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2021届山东省济宁市兖州区实验高级中学高二下学期期末化学试题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52900" cy="5695950"/>
            <wp:effectExtent l="0" t="0" r="0" b="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62425" cy="6562725"/>
            <wp:effectExtent l="0" t="0" r="9525" b="952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734175"/>
            <wp:effectExtent l="0" t="0" r="9525" b="952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6562725"/>
            <wp:effectExtent l="0" t="0" r="0" b="952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524625"/>
            <wp:effectExtent l="0" t="0" r="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677025"/>
            <wp:effectExtent l="0" t="0" r="0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572250"/>
            <wp:effectExtent l="0" t="0" r="0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600825"/>
            <wp:effectExtent l="0" t="0" r="9525" b="952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12700" b="0"/>
          <wp:wrapNone/>
          <wp:docPr id="100009" name="图片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图片 1000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BC5"/>
    <w:rsid w:val="002E3109"/>
    <w:rsid w:val="004371E8"/>
    <w:rsid w:val="00550540"/>
    <w:rsid w:val="007511B0"/>
    <w:rsid w:val="00796103"/>
    <w:rsid w:val="00990D95"/>
    <w:rsid w:val="00B20BC5"/>
    <w:rsid w:val="00DF2100"/>
    <w:rsid w:val="2EB051C6"/>
    <w:rsid w:val="373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0</TotalTime>
  <ScaleCrop>false</ScaleCrop>
  <LinksUpToDate>false</LinksUpToDate>
  <CharactersWithSpaces>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2021-07-20T05:37:00Z</dcterms:created>
  <dcterms:modified xsi:type="dcterms:W3CDTF">2022-05-04T06:06:30Z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2052-11.1.0.11691</vt:lpwstr>
  </property>
  <property fmtid="{D5CDD505-2E9C-101B-9397-08002B2CF9AE}" pid="7" name="ICV">
    <vt:lpwstr>D9A29B13A4DF4C36972E0B7B8CBCD0BF</vt:lpwstr>
  </property>
</Properties>
</file>