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2021届山西省临县第一中学校高二下学期地理3月第二次考试试题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81500" cy="662940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7038975"/>
            <wp:effectExtent l="0" t="0" r="0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702945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67225" cy="7019925"/>
            <wp:effectExtent l="0" t="0" r="9525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7105650"/>
            <wp:effectExtent l="0" t="0" r="9525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7019925"/>
            <wp:effectExtent l="0" t="0" r="0" b="952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29150" cy="6734175"/>
            <wp:effectExtent l="0" t="0" r="0" b="952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146F8"/>
    <w:rsid w:val="294D6C8D"/>
    <w:rsid w:val="6821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2021-08-28T02:54:00Z</dcterms:created>
  <dc:creator>Administrator</dc:creator>
  <cp:lastModifiedBy>zhanghoufu</cp:lastModifiedBy>
  <dcterms:modified xsi:type="dcterms:W3CDTF">2021-12-20T01:52:07Z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D1AD6D520E6F454EBDB6968B4E7CAE68</vt:lpwstr>
  </property>
</Properties>
</file>