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Times New Roman" w:hAnsi="Times New Roman"/>
          <w:b/>
          <w:bCs/>
          <w:sz w:val="32"/>
          <w:szCs w:val="32"/>
        </w:rPr>
      </w:pPr>
      <w:r>
        <w:rPr>
          <w:rFonts w:ascii="Times New Roman" w:hAnsi="Times New Roman"/>
          <w:b/>
          <w:bCs/>
          <w:sz w:val="32"/>
          <w:szCs w:val="32"/>
        </w:rPr>
        <w:t>宁波市2021年初中学业水平考试</w:t>
      </w:r>
    </w:p>
    <w:p>
      <w:pPr>
        <w:spacing w:line="288" w:lineRule="auto"/>
        <w:jc w:val="center"/>
        <w:rPr>
          <w:rFonts w:ascii="Times New Roman" w:hAnsi="Times New Roman"/>
          <w:b/>
          <w:bCs/>
          <w:sz w:val="32"/>
          <w:szCs w:val="32"/>
        </w:rPr>
      </w:pPr>
      <w:r>
        <w:rPr>
          <w:rFonts w:ascii="Times New Roman" w:hAnsi="Times New Roman"/>
          <w:b/>
          <w:bCs/>
          <w:sz w:val="32"/>
          <w:szCs w:val="32"/>
        </w:rPr>
        <w:t>语文试题</w:t>
      </w:r>
    </w:p>
    <w:p>
      <w:pPr>
        <w:spacing w:line="288" w:lineRule="auto"/>
        <w:jc w:val="center"/>
        <w:rPr>
          <w:rFonts w:ascii="Times New Roman" w:hAnsi="Times New Roman"/>
        </w:rPr>
      </w:pPr>
      <w:r>
        <w:rPr>
          <w:rFonts w:ascii="Times New Roman" w:hAnsi="Times New Roman"/>
        </w:rPr>
        <w:t>姓名________准考证号________</w:t>
      </w:r>
    </w:p>
    <w:p>
      <w:pPr>
        <w:spacing w:line="288" w:lineRule="auto"/>
        <w:rPr>
          <w:rFonts w:ascii="Times New Roman" w:hAnsi="Times New Roman"/>
        </w:rPr>
      </w:pPr>
      <w:r>
        <w:rPr>
          <w:rFonts w:ascii="Times New Roman" w:hAnsi="Times New Roman"/>
        </w:rPr>
        <w:t>考生须知：</w:t>
      </w:r>
    </w:p>
    <w:p>
      <w:pPr>
        <w:spacing w:line="288" w:lineRule="auto"/>
        <w:rPr>
          <w:rFonts w:ascii="Times New Roman" w:hAnsi="Times New Roman"/>
        </w:rPr>
      </w:pPr>
      <w:r>
        <w:rPr>
          <w:rFonts w:ascii="Times New Roman" w:hAnsi="Times New Roman"/>
        </w:rPr>
        <w:t>1．全卷分试题卷和答题卷。试题卷共8页，有四大板块，19个小题，满分为150分。考试时长为120分钟。</w:t>
      </w:r>
    </w:p>
    <w:p>
      <w:pPr>
        <w:spacing w:line="288" w:lineRule="auto"/>
        <w:rPr>
          <w:rFonts w:ascii="Times New Roman" w:hAnsi="Times New Roman"/>
        </w:rPr>
      </w:pPr>
      <w:r>
        <w:rPr>
          <w:rFonts w:ascii="Times New Roman" w:hAnsi="Times New Roman"/>
        </w:rPr>
        <w:t>2．答题必须使用黑色字迹钢笔或签字笔书写，答案必须按照题号顺序在答题卷各题目规定区域内作答，做在试题卷上或超出答题区域书写的答案无效。</w:t>
      </w:r>
    </w:p>
    <w:p>
      <w:pPr>
        <w:spacing w:line="288" w:lineRule="auto"/>
        <w:rPr>
          <w:rFonts w:ascii="Times New Roman" w:hAnsi="Times New Roman"/>
        </w:rPr>
      </w:pPr>
      <w:r>
        <w:rPr>
          <w:rFonts w:ascii="Times New Roman" w:hAnsi="Times New Roman"/>
        </w:rPr>
        <w:t>3．请将姓名、准考证号分别填写在试题卷和答题卷的规定位置上。</w:t>
      </w:r>
    </w:p>
    <w:p>
      <w:pPr>
        <w:spacing w:line="288" w:lineRule="auto"/>
        <w:rPr>
          <w:rFonts w:ascii="Times New Roman" w:hAnsi="Times New Roman"/>
        </w:rPr>
      </w:pPr>
      <w:r>
        <w:rPr>
          <w:rFonts w:ascii="Times New Roman" w:hAnsi="Times New Roman"/>
        </w:rPr>
        <w:t>温馨提示：全卷含书写分5分，请你在答题时努力做到书写规范、工整。</w:t>
      </w:r>
    </w:p>
    <w:p>
      <w:pPr>
        <w:spacing w:line="288" w:lineRule="auto"/>
        <w:rPr>
          <w:rFonts w:ascii="Times New Roman" w:hAnsi="Times New Roman"/>
        </w:rPr>
      </w:pPr>
      <w:r>
        <w:rPr>
          <w:rFonts w:ascii="Times New Roman" w:hAnsi="Times New Roman"/>
        </w:rPr>
        <w:t>一、家国之思（15分）</w:t>
      </w:r>
    </w:p>
    <w:p>
      <w:pPr>
        <w:spacing w:line="288" w:lineRule="auto"/>
        <w:rPr>
          <w:rFonts w:ascii="Times New Roman" w:hAnsi="Times New Roman"/>
        </w:rPr>
      </w:pPr>
      <w:r>
        <w:rPr>
          <w:rFonts w:ascii="Times New Roman" w:hAnsi="Times New Roman"/>
        </w:rPr>
        <w:t>为庆祝中国共产党成立100周年，班级举行以</w:t>
      </w:r>
      <w:r>
        <w:rPr>
          <w:rFonts w:hint="eastAsia" w:ascii="Times New Roman" w:hAnsi="Times New Roman"/>
        </w:rPr>
        <w:t>“</w:t>
      </w:r>
      <w:r>
        <w:rPr>
          <w:rFonts w:ascii="Times New Roman" w:hAnsi="Times New Roman"/>
        </w:rPr>
        <w:t>家国天下</w:t>
      </w:r>
      <w:r>
        <w:rPr>
          <w:rFonts w:hint="eastAsia" w:ascii="Times New Roman" w:hAnsi="Times New Roman"/>
        </w:rPr>
        <w:t>”</w:t>
      </w:r>
      <w:r>
        <w:rPr>
          <w:rFonts w:ascii="Times New Roman" w:hAnsi="Times New Roman"/>
        </w:rPr>
        <w:t>为主题的综合性学习活动。请你参与，完成1—2题。</w:t>
      </w:r>
    </w:p>
    <w:p>
      <w:pPr>
        <w:spacing w:line="288" w:lineRule="auto"/>
        <w:rPr>
          <w:rFonts w:ascii="Times New Roman" w:hAnsi="Times New Roman"/>
        </w:rPr>
      </w:pPr>
      <w:r>
        <w:rPr>
          <w:rFonts w:ascii="Times New Roman" w:hAnsi="Times New Roman"/>
        </w:rPr>
        <w:t>1．下面是一则赞美家乡的材料，请你阅读并完成（1）—（3）小题。（5分）</w:t>
      </w:r>
    </w:p>
    <w:p>
      <w:pPr>
        <w:spacing w:line="288" w:lineRule="auto"/>
        <w:ind w:firstLine="420" w:firstLineChars="200"/>
        <w:rPr>
          <w:rFonts w:ascii="Times New Roman" w:hAnsi="Times New Roman" w:eastAsia="楷体"/>
        </w:rPr>
      </w:pPr>
      <w:r>
        <w:rPr>
          <w:rFonts w:ascii="Times New Roman" w:hAnsi="Times New Roman" w:eastAsia="楷体"/>
        </w:rPr>
        <w:t>乡土，承载着一个人最深的依恋。江南祖屋，临街</w:t>
      </w:r>
      <w:r>
        <w:rPr>
          <w:rFonts w:ascii="Times New Roman" w:hAnsi="Times New Roman" w:eastAsia="楷体"/>
          <w:em w:val="dot"/>
        </w:rPr>
        <w:t>缘</w:t>
      </w:r>
      <w:r>
        <w:rPr>
          <w:rFonts w:ascii="Times New Roman" w:hAnsi="Times New Roman" w:eastAsia="楷体"/>
        </w:rPr>
        <w:t>河，轩窗</w:t>
      </w:r>
      <w:r>
        <w:rPr>
          <w:rFonts w:ascii="Times New Roman" w:hAnsi="Times New Roman" w:eastAsia="楷体"/>
          <w:em w:val="dot"/>
        </w:rPr>
        <w:t>盈</w:t>
      </w:r>
      <w:r>
        <w:rPr>
          <w:rFonts w:ascii="Times New Roman" w:hAnsi="Times New Roman" w:eastAsia="楷体"/>
        </w:rPr>
        <w:t>翠，河港波暖，这幅水乡风情画氤氲在无数宁波人心头。宁波，这座与水结缘的城市，因水催生出的美丽家园，迎来了建城1200年的盛大节日。悠悠流tǎng</w:t>
      </w:r>
      <w:r>
        <w:rPr>
          <w:rFonts w:hint="eastAsia" w:ascii="宋体" w:hAnsi="宋体" w:cs="宋体"/>
        </w:rPr>
        <w:t>①</w:t>
      </w:r>
      <w:r>
        <w:rPr>
          <w:rFonts w:ascii="Times New Roman" w:hAnsi="Times New Roman" w:eastAsia="楷体"/>
        </w:rPr>
        <w:t>________的三江水，依然在日月照耀下熠熠生辉；港通天下的宁波舟山港，依然谱写着海上丝路的热血传奇。历史juàn</w:t>
      </w:r>
      <w:r>
        <w:rPr>
          <w:rFonts w:hint="eastAsia" w:ascii="宋体" w:hAnsi="宋体" w:cs="宋体"/>
        </w:rPr>
        <w:t>②</w:t>
      </w:r>
      <w:r>
        <w:rPr>
          <w:rFonts w:ascii="Times New Roman" w:hAnsi="Times New Roman" w:eastAsia="楷体"/>
        </w:rPr>
        <w:t>________顾宁波，未来属于宁波。</w:t>
      </w:r>
    </w:p>
    <w:p>
      <w:pPr>
        <w:spacing w:line="288" w:lineRule="auto"/>
        <w:rPr>
          <w:rFonts w:ascii="Times New Roman" w:hAnsi="Times New Roman"/>
        </w:rPr>
      </w:pPr>
      <w:r>
        <w:rPr>
          <w:rFonts w:ascii="Times New Roman" w:hAnsi="Times New Roman"/>
        </w:rPr>
        <w:t>（1）下面词语中加点的字和</w:t>
      </w:r>
      <w:r>
        <w:rPr>
          <w:rFonts w:hint="eastAsia" w:ascii="Times New Roman" w:hAnsi="Times New Roman"/>
        </w:rPr>
        <w:t>“</w:t>
      </w:r>
      <w:r>
        <w:rPr>
          <w:rFonts w:ascii="Times New Roman" w:hAnsi="Times New Roman"/>
        </w:rPr>
        <w:t>承载</w:t>
      </w:r>
      <w:r>
        <w:rPr>
          <w:rFonts w:hint="eastAsia" w:ascii="Times New Roman" w:hAnsi="Times New Roman"/>
        </w:rPr>
        <w:t>”</w:t>
      </w:r>
      <w:r>
        <w:rPr>
          <w:rFonts w:ascii="Times New Roman" w:hAnsi="Times New Roman"/>
        </w:rPr>
        <w:t>的</w:t>
      </w:r>
      <w:r>
        <w:rPr>
          <w:rFonts w:hint="eastAsia" w:ascii="Times New Roman" w:hAnsi="Times New Roman"/>
        </w:rPr>
        <w:t>“</w:t>
      </w:r>
      <w:r>
        <w:rPr>
          <w:rFonts w:ascii="Times New Roman" w:hAnsi="Times New Roman"/>
        </w:rPr>
        <w:t>载</w:t>
      </w:r>
      <w:r>
        <w:rPr>
          <w:rFonts w:hint="eastAsia" w:ascii="Times New Roman" w:hAnsi="Times New Roman"/>
        </w:rPr>
        <w:t>”</w:t>
      </w:r>
      <w:r>
        <w:rPr>
          <w:rFonts w:ascii="Times New Roman" w:hAnsi="Times New Roman"/>
        </w:rPr>
        <w:t>字读音相同的一项是（    ）</w:t>
      </w:r>
    </w:p>
    <w:p>
      <w:pPr>
        <w:spacing w:line="288" w:lineRule="auto"/>
        <w:rPr>
          <w:rFonts w:ascii="Times New Roman" w:hAnsi="Times New Roman"/>
        </w:rPr>
      </w:pPr>
      <w:r>
        <w:rPr>
          <w:rFonts w:ascii="Times New Roman" w:hAnsi="Times New Roman"/>
        </w:rPr>
        <w:t>A．</w:t>
      </w:r>
      <w:r>
        <w:rPr>
          <w:rFonts w:ascii="Times New Roman" w:hAnsi="Times New Roman"/>
          <w:em w:val="dot"/>
        </w:rPr>
        <w:t>载</w:t>
      </w:r>
      <w:r>
        <w:rPr>
          <w:rFonts w:ascii="Times New Roman" w:hAnsi="Times New Roman"/>
        </w:rPr>
        <w:t>入史册</w:t>
      </w:r>
      <w:r>
        <w:rPr>
          <w:rFonts w:ascii="Times New Roman" w:hAnsi="Times New Roman"/>
        </w:rPr>
        <w:tab/>
      </w:r>
      <w:r>
        <w:rPr>
          <w:rFonts w:ascii="Times New Roman" w:hAnsi="Times New Roman"/>
        </w:rPr>
        <w:t>B．风雪</w:t>
      </w:r>
      <w:r>
        <w:rPr>
          <w:rFonts w:ascii="Times New Roman" w:hAnsi="Times New Roman"/>
          <w:em w:val="dot"/>
        </w:rPr>
        <w:t>载</w:t>
      </w:r>
      <w:r>
        <w:rPr>
          <w:rFonts w:ascii="Times New Roman" w:hAnsi="Times New Roman"/>
        </w:rPr>
        <w:t>途</w:t>
      </w:r>
      <w:r>
        <w:rPr>
          <w:rFonts w:ascii="Times New Roman" w:hAnsi="Times New Roman"/>
        </w:rPr>
        <w:tab/>
      </w:r>
      <w:r>
        <w:rPr>
          <w:rFonts w:ascii="Times New Roman" w:hAnsi="Times New Roman"/>
        </w:rPr>
        <w:t>C．千</w:t>
      </w:r>
      <w:r>
        <w:rPr>
          <w:rFonts w:ascii="Times New Roman" w:hAnsi="Times New Roman"/>
          <w:em w:val="dot"/>
        </w:rPr>
        <w:t>载</w:t>
      </w:r>
      <w:r>
        <w:rPr>
          <w:rFonts w:ascii="Times New Roman" w:hAnsi="Times New Roman"/>
        </w:rPr>
        <w:t>难逢</w:t>
      </w:r>
    </w:p>
    <w:p>
      <w:pPr>
        <w:spacing w:line="288" w:lineRule="auto"/>
        <w:rPr>
          <w:rFonts w:ascii="Times New Roman" w:hAnsi="Times New Roman"/>
        </w:rPr>
      </w:pPr>
      <w:r>
        <w:rPr>
          <w:rFonts w:ascii="Times New Roman" w:hAnsi="Times New Roman"/>
        </w:rPr>
        <w:t>（2）根据拼音写出相应的汉字。</w:t>
      </w:r>
    </w:p>
    <w:p>
      <w:pPr>
        <w:spacing w:line="288" w:lineRule="auto"/>
        <w:rPr>
          <w:rFonts w:ascii="Times New Roman" w:hAnsi="Times New Roman"/>
        </w:rPr>
      </w:pPr>
      <w:r>
        <w:rPr>
          <w:rFonts w:hint="eastAsia" w:ascii="宋体" w:hAnsi="宋体" w:cs="宋体"/>
        </w:rPr>
        <w:t>①</w:t>
      </w:r>
      <w:r>
        <w:rPr>
          <w:rFonts w:ascii="Times New Roman" w:hAnsi="Times New Roman"/>
        </w:rPr>
        <w:t>________</w:t>
      </w:r>
      <w:r>
        <w:rPr>
          <w:rFonts w:ascii="Times New Roman" w:hAnsi="Times New Roman"/>
        </w:rPr>
        <w:tab/>
      </w:r>
      <w:r>
        <w:rPr>
          <w:rFonts w:hint="eastAsia" w:ascii="宋体" w:hAnsi="宋体" w:cs="宋体"/>
        </w:rPr>
        <w:t>②</w:t>
      </w:r>
      <w:r>
        <w:rPr>
          <w:rFonts w:ascii="Times New Roman" w:hAnsi="Times New Roman"/>
        </w:rPr>
        <w:t>________</w:t>
      </w:r>
    </w:p>
    <w:p>
      <w:pPr>
        <w:spacing w:line="288" w:lineRule="auto"/>
        <w:rPr>
          <w:rFonts w:ascii="Times New Roman" w:hAnsi="Times New Roman"/>
        </w:rPr>
      </w:pPr>
      <w:r>
        <w:rPr>
          <w:rFonts w:ascii="Times New Roman" w:hAnsi="Times New Roman"/>
        </w:rPr>
        <w:t>（3）参考【课内链接】，结合语境，解释材料中加点的词。</w:t>
      </w:r>
    </w:p>
    <w:p>
      <w:pPr>
        <w:spacing w:line="288" w:lineRule="auto"/>
        <w:rPr>
          <w:rFonts w:ascii="Times New Roman" w:hAnsi="Times New Roman" w:eastAsia="楷体"/>
        </w:rPr>
      </w:pPr>
      <w:r>
        <w:rPr>
          <w:rFonts w:ascii="Times New Roman" w:hAnsi="Times New Roman"/>
        </w:rPr>
        <w:t>【课内链接】</w:t>
      </w:r>
      <w:r>
        <w:rPr>
          <w:rFonts w:ascii="Times New Roman" w:hAnsi="Times New Roman" w:eastAsia="楷体"/>
        </w:rPr>
        <w:t>缘溪行，忘路之远近。（《桃花源记》）</w:t>
      </w:r>
    </w:p>
    <w:p>
      <w:pPr>
        <w:spacing w:line="288" w:lineRule="auto"/>
        <w:rPr>
          <w:rFonts w:ascii="Times New Roman" w:hAnsi="Times New Roman" w:eastAsia="楷体"/>
        </w:rPr>
      </w:pPr>
      <w:r>
        <w:rPr>
          <w:rFonts w:ascii="Times New Roman" w:hAnsi="Times New Roman" w:eastAsia="楷体"/>
        </w:rPr>
        <w:t>彼竭我盈，故克之。（《曹刿论战》）</w:t>
      </w:r>
    </w:p>
    <w:p>
      <w:pPr>
        <w:spacing w:line="288" w:lineRule="auto"/>
        <w:rPr>
          <w:rFonts w:ascii="Times New Roman" w:hAnsi="Times New Roman"/>
        </w:rPr>
      </w:pPr>
      <w:r>
        <w:rPr>
          <w:rFonts w:hint="eastAsia" w:ascii="宋体" w:hAnsi="宋体" w:cs="宋体"/>
        </w:rPr>
        <w:t>①</w:t>
      </w:r>
      <w:r>
        <w:rPr>
          <w:rFonts w:ascii="Times New Roman" w:hAnsi="Times New Roman"/>
        </w:rPr>
        <w:t>缘：________</w:t>
      </w:r>
      <w:r>
        <w:rPr>
          <w:rFonts w:ascii="Times New Roman" w:hAnsi="Times New Roman"/>
        </w:rPr>
        <w:tab/>
      </w:r>
      <w:r>
        <w:rPr>
          <w:rFonts w:hint="eastAsia" w:ascii="宋体" w:hAnsi="宋体" w:cs="宋体"/>
        </w:rPr>
        <w:t>②</w:t>
      </w:r>
      <w:r>
        <w:rPr>
          <w:rFonts w:ascii="Times New Roman" w:hAnsi="Times New Roman"/>
        </w:rPr>
        <w:t>盈：________</w:t>
      </w:r>
    </w:p>
    <w:p>
      <w:pPr>
        <w:spacing w:line="288" w:lineRule="auto"/>
        <w:rPr>
          <w:rFonts w:ascii="Times New Roman" w:hAnsi="Times New Roman"/>
        </w:rPr>
      </w:pPr>
      <w:r>
        <w:rPr>
          <w:rFonts w:ascii="Times New Roman" w:hAnsi="Times New Roman"/>
        </w:rPr>
        <w:t>2．下面是爱国诗文朗诵会的开场白，请你补全。（10分）</w:t>
      </w:r>
    </w:p>
    <w:p>
      <w:pPr>
        <w:spacing w:line="288" w:lineRule="auto"/>
        <w:ind w:firstLine="420" w:firstLineChars="200"/>
        <w:rPr>
          <w:rFonts w:ascii="Times New Roman" w:hAnsi="Times New Roman" w:eastAsia="楷体"/>
        </w:rPr>
      </w:pPr>
      <w:r>
        <w:rPr>
          <w:rFonts w:ascii="Times New Roman" w:hAnsi="Times New Roman" w:eastAsia="楷体"/>
        </w:rPr>
        <w:t>爱国，是诗文常见的主题。诗人们歌咏祖国大好河山，表达对国家命运的牵挂，抒发个人报国之志。</w:t>
      </w:r>
      <w:r>
        <w:rPr>
          <w:rFonts w:hint="eastAsia" w:ascii="Times New Roman" w:hAnsi="Times New Roman" w:eastAsia="楷体"/>
        </w:rPr>
        <w:t>“</w:t>
      </w:r>
      <w:r>
        <w:rPr>
          <w:rFonts w:ascii="Times New Roman" w:hAnsi="Times New Roman" w:eastAsia="楷体"/>
        </w:rPr>
        <w:t>造化钟神秀，（1）________________</w:t>
      </w:r>
      <w:r>
        <w:rPr>
          <w:rFonts w:hint="eastAsia" w:ascii="Times New Roman" w:hAnsi="Times New Roman" w:eastAsia="楷体"/>
        </w:rPr>
        <w:t>”</w:t>
      </w:r>
      <w:r>
        <w:rPr>
          <w:rFonts w:ascii="Times New Roman" w:hAnsi="Times New Roman" w:eastAsia="楷体"/>
        </w:rPr>
        <w:t>，杜甫描绘泰山雄姿赞美壮丽河山。</w:t>
      </w:r>
      <w:r>
        <w:rPr>
          <w:rFonts w:hint="eastAsia" w:ascii="Times New Roman" w:hAnsi="Times New Roman" w:eastAsia="楷体"/>
        </w:rPr>
        <w:t>“</w:t>
      </w:r>
      <w:r>
        <w:rPr>
          <w:rFonts w:ascii="Times New Roman" w:hAnsi="Times New Roman" w:eastAsia="楷体"/>
        </w:rPr>
        <w:t>（2）________________，化作春泥更护花</w:t>
      </w:r>
      <w:r>
        <w:rPr>
          <w:rFonts w:hint="eastAsia" w:ascii="Times New Roman" w:hAnsi="Times New Roman" w:eastAsia="楷体"/>
        </w:rPr>
        <w:t>”</w:t>
      </w:r>
      <w:r>
        <w:rPr>
          <w:rFonts w:ascii="Times New Roman" w:hAnsi="Times New Roman" w:eastAsia="楷体"/>
        </w:rPr>
        <w:t>，龚自珍以落花自喻，表达心系国家的一腔深情。</w:t>
      </w:r>
      <w:r>
        <w:rPr>
          <w:rFonts w:hint="eastAsia" w:ascii="Times New Roman" w:hAnsi="Times New Roman" w:eastAsia="楷体"/>
        </w:rPr>
        <w:t>“</w:t>
      </w:r>
      <w:r>
        <w:rPr>
          <w:rFonts w:ascii="Times New Roman" w:hAnsi="Times New Roman" w:eastAsia="楷体"/>
        </w:rPr>
        <w:t>报君黄金台上意，（3）________________</w:t>
      </w:r>
      <w:r>
        <w:rPr>
          <w:rFonts w:hint="eastAsia" w:ascii="Times New Roman" w:hAnsi="Times New Roman" w:eastAsia="楷体"/>
        </w:rPr>
        <w:t>”</w:t>
      </w:r>
      <w:r>
        <w:rPr>
          <w:rFonts w:ascii="Times New Roman" w:hAnsi="Times New Roman" w:eastAsia="楷体"/>
        </w:rPr>
        <w:t>，抒写戍边将士忘身报国之情。</w:t>
      </w:r>
      <w:r>
        <w:rPr>
          <w:rFonts w:hint="eastAsia" w:ascii="Times New Roman" w:hAnsi="Times New Roman" w:eastAsia="楷体"/>
        </w:rPr>
        <w:t>“</w:t>
      </w:r>
      <w:r>
        <w:rPr>
          <w:rFonts w:ascii="Times New Roman" w:hAnsi="Times New Roman" w:eastAsia="楷体"/>
        </w:rPr>
        <w:t>了却君王天下事，（4）________________</w:t>
      </w:r>
      <w:r>
        <w:rPr>
          <w:rFonts w:hint="eastAsia" w:ascii="Times New Roman" w:hAnsi="Times New Roman" w:eastAsia="楷体"/>
        </w:rPr>
        <w:t>”</w:t>
      </w:r>
      <w:r>
        <w:rPr>
          <w:rFonts w:ascii="Times New Roman" w:hAnsi="Times New Roman" w:eastAsia="楷体"/>
        </w:rPr>
        <w:t>，抒发辛弃疾力图收复失地的壮志。</w:t>
      </w:r>
      <w:r>
        <w:rPr>
          <w:rFonts w:hint="eastAsia" w:ascii="Times New Roman" w:hAnsi="Times New Roman" w:eastAsia="楷体"/>
        </w:rPr>
        <w:t>“</w:t>
      </w:r>
      <w:r>
        <w:rPr>
          <w:rFonts w:ascii="Times New Roman" w:hAnsi="Times New Roman" w:eastAsia="楷体"/>
        </w:rPr>
        <w:t>（5）________________，________________</w:t>
      </w:r>
      <w:r>
        <w:rPr>
          <w:rFonts w:hint="eastAsia" w:ascii="Times New Roman" w:hAnsi="Times New Roman" w:eastAsia="楷体"/>
        </w:rPr>
        <w:t>”</w:t>
      </w:r>
      <w:r>
        <w:rPr>
          <w:rFonts w:ascii="Times New Roman" w:hAnsi="Times New Roman" w:eastAsia="楷体"/>
        </w:rPr>
        <w:t>，范仲淹《岳阳楼记》中拓展古仁人的忧乐观表达自己的政治抱负。</w:t>
      </w:r>
      <w:r>
        <w:rPr>
          <w:rFonts w:hint="eastAsia" w:ascii="Times New Roman" w:hAnsi="Times New Roman" w:eastAsia="楷体"/>
        </w:rPr>
        <w:t>“</w:t>
      </w:r>
      <w:r>
        <w:rPr>
          <w:rFonts w:ascii="Times New Roman" w:hAnsi="Times New Roman" w:eastAsia="楷体"/>
        </w:rPr>
        <w:t>（6）________________，________________</w:t>
      </w:r>
      <w:r>
        <w:rPr>
          <w:rFonts w:hint="eastAsia" w:ascii="Times New Roman" w:hAnsi="Times New Roman" w:eastAsia="楷体"/>
        </w:rPr>
        <w:t>”</w:t>
      </w:r>
      <w:r>
        <w:rPr>
          <w:rFonts w:ascii="Times New Roman" w:hAnsi="Times New Roman" w:eastAsia="楷体"/>
        </w:rPr>
        <w:t>，陆游《十一月四日风雨大作（其二）》中借写风雨梦境抒发报国之志。</w:t>
      </w:r>
      <w:r>
        <w:rPr>
          <w:rFonts w:hint="eastAsia" w:ascii="Times New Roman" w:hAnsi="Times New Roman" w:eastAsia="楷体"/>
        </w:rPr>
        <w:t>“</w:t>
      </w:r>
      <w:r>
        <w:rPr>
          <w:rFonts w:ascii="Times New Roman" w:hAnsi="Times New Roman" w:eastAsia="楷体"/>
        </w:rPr>
        <w:t>（7）________________?________________</w:t>
      </w:r>
      <w:r>
        <w:rPr>
          <w:rFonts w:hint="eastAsia" w:ascii="Times New Roman" w:hAnsi="Times New Roman" w:eastAsia="楷体"/>
        </w:rPr>
        <w:t>”</w:t>
      </w:r>
      <w:r>
        <w:rPr>
          <w:rFonts w:ascii="Times New Roman" w:hAnsi="Times New Roman" w:eastAsia="楷体"/>
        </w:rPr>
        <w:t>，文天祥《过零丁洋》中直抒胸臆表达视死如归的坚定信念。</w:t>
      </w:r>
      <w:r>
        <w:rPr>
          <w:rFonts w:hint="eastAsia" w:ascii="Times New Roman" w:hAnsi="Times New Roman" w:eastAsia="楷体"/>
        </w:rPr>
        <w:t>……</w:t>
      </w:r>
      <w:r>
        <w:rPr>
          <w:rFonts w:ascii="Times New Roman" w:hAnsi="Times New Roman" w:eastAsia="楷体"/>
        </w:rPr>
        <w:t>爱国情怀成为这些诗文最感动人、最振奋人心的旋律。</w:t>
      </w:r>
    </w:p>
    <w:p>
      <w:pPr>
        <w:spacing w:line="288" w:lineRule="auto"/>
        <w:rPr>
          <w:rFonts w:ascii="Times New Roman" w:hAnsi="Times New Roman"/>
        </w:rPr>
      </w:pPr>
      <w:r>
        <w:rPr>
          <w:rFonts w:ascii="Times New Roman" w:hAnsi="Times New Roman"/>
        </w:rPr>
        <w:t>二、文学之约（49分）</w:t>
      </w:r>
    </w:p>
    <w:p>
      <w:pPr>
        <w:spacing w:line="288" w:lineRule="auto"/>
        <w:rPr>
          <w:rFonts w:ascii="Times New Roman" w:hAnsi="Times New Roman"/>
        </w:rPr>
      </w:pPr>
      <w:r>
        <w:rPr>
          <w:rFonts w:ascii="Times New Roman" w:hAnsi="Times New Roman"/>
        </w:rPr>
        <w:t>文学可以陶冶性情，滋润心灵。让我们共赴一场文学之约，完成3—14题。</w:t>
      </w:r>
    </w:p>
    <w:p>
      <w:pPr>
        <w:spacing w:line="288" w:lineRule="auto"/>
        <w:rPr>
          <w:rFonts w:ascii="Times New Roman" w:hAnsi="Times New Roman"/>
        </w:rPr>
      </w:pPr>
      <w:r>
        <w:rPr>
          <w:rFonts w:ascii="Times New Roman" w:hAnsi="Times New Roman"/>
        </w:rPr>
        <w:t>（一）名著阅读（8分）</w:t>
      </w:r>
    </w:p>
    <w:p>
      <w:pPr>
        <w:spacing w:line="288" w:lineRule="auto"/>
        <w:rPr>
          <w:rFonts w:ascii="Times New Roman" w:hAnsi="Times New Roman"/>
        </w:rPr>
      </w:pPr>
      <w:r>
        <w:rPr>
          <w:rFonts w:ascii="Times New Roman" w:hAnsi="Times New Roman"/>
        </w:rPr>
        <w:t>3．团队往往面临来自内部或外部的冲突；解决冲突的过程，体现了团队的合作精神。请从《西游记》《哈利•波特与死亡圣器》《飞向太空港》中任选一部，结合作品内容，作出阐释。（4分）</w:t>
      </w:r>
    </w:p>
    <w:p>
      <w:pPr>
        <w:spacing w:line="288" w:lineRule="auto"/>
        <w:rPr>
          <w:rFonts w:ascii="Times New Roman" w:hAnsi="Times New Roman"/>
        </w:rPr>
      </w:pPr>
      <w:r>
        <w:rPr>
          <w:rFonts w:ascii="Times New Roman" w:hAnsi="Times New Roman"/>
        </w:rPr>
        <w:t>______________________________________________________________________________</w:t>
      </w:r>
    </w:p>
    <w:p>
      <w:pPr>
        <w:spacing w:line="288" w:lineRule="auto"/>
        <w:rPr>
          <w:rFonts w:ascii="Times New Roman" w:hAnsi="Times New Roman"/>
        </w:rPr>
      </w:pPr>
      <w:r>
        <w:rPr>
          <w:rFonts w:ascii="Times New Roman" w:hAnsi="Times New Roman"/>
        </w:rPr>
        <w:t>4．下面是班级</w:t>
      </w:r>
      <w:r>
        <w:rPr>
          <w:rFonts w:hint="eastAsia" w:ascii="Times New Roman" w:hAnsi="Times New Roman"/>
        </w:rPr>
        <w:t>“</w:t>
      </w:r>
      <w:r>
        <w:rPr>
          <w:rFonts w:ascii="Times New Roman" w:hAnsi="Times New Roman"/>
        </w:rPr>
        <w:t>科普作品•智慧之光</w:t>
      </w:r>
      <w:r>
        <w:rPr>
          <w:rFonts w:hint="eastAsia" w:ascii="Times New Roman" w:hAnsi="Times New Roman"/>
        </w:rPr>
        <w:t>”</w:t>
      </w:r>
      <w:r>
        <w:rPr>
          <w:rFonts w:ascii="Times New Roman" w:hAnsi="Times New Roman"/>
        </w:rPr>
        <w:t>小组阅读成果分享现场。请你参与其中，从《昆虫记》《寂静的春天》中任选一部，结合作品内容，补充丙同学的发言。（4分）</w:t>
      </w:r>
    </w:p>
    <w:p>
      <w:pPr>
        <w:spacing w:line="288" w:lineRule="auto"/>
        <w:ind w:firstLine="420" w:firstLineChars="200"/>
        <w:rPr>
          <w:rFonts w:ascii="Times New Roman" w:hAnsi="Times New Roman" w:eastAsia="楷体"/>
        </w:rPr>
      </w:pPr>
      <w:r>
        <w:rPr>
          <w:rFonts w:ascii="Times New Roman" w:hAnsi="Times New Roman" w:eastAsia="楷体"/>
        </w:rPr>
        <w:t>甲：科普作品中呈现的科学研究方法闪耀着智慧之光，尤其是</w:t>
      </w:r>
      <w:r>
        <w:rPr>
          <w:rFonts w:hint="eastAsia" w:ascii="Times New Roman" w:hAnsi="Times New Roman" w:eastAsia="楷体"/>
        </w:rPr>
        <w:t>“</w:t>
      </w:r>
      <w:r>
        <w:rPr>
          <w:rFonts w:ascii="Times New Roman" w:hAnsi="Times New Roman" w:eastAsia="楷体"/>
        </w:rPr>
        <w:t>先假设后求证</w:t>
      </w:r>
      <w:r>
        <w:rPr>
          <w:rFonts w:hint="eastAsia" w:ascii="Times New Roman" w:hAnsi="Times New Roman" w:eastAsia="楷体"/>
        </w:rPr>
        <w:t>”</w:t>
      </w:r>
      <w:r>
        <w:rPr>
          <w:rFonts w:ascii="Times New Roman" w:hAnsi="Times New Roman" w:eastAsia="楷体"/>
        </w:rPr>
        <w:t>的研究方法，同学们在阅读中感受最深，让我们一起来分享。</w:t>
      </w:r>
    </w:p>
    <w:p>
      <w:pPr>
        <w:spacing w:line="288" w:lineRule="auto"/>
        <w:ind w:firstLine="420" w:firstLineChars="200"/>
        <w:rPr>
          <w:rFonts w:ascii="Times New Roman" w:hAnsi="Times New Roman" w:eastAsia="楷体"/>
        </w:rPr>
      </w:pPr>
      <w:r>
        <w:rPr>
          <w:rFonts w:ascii="Times New Roman" w:hAnsi="Times New Roman" w:eastAsia="楷体"/>
        </w:rPr>
        <w:t>乙：好。我发现，科学工作者往往循着</w:t>
      </w:r>
      <w:r>
        <w:rPr>
          <w:rFonts w:hint="eastAsia" w:ascii="Times New Roman" w:hAnsi="Times New Roman" w:eastAsia="楷体"/>
        </w:rPr>
        <w:t>“</w:t>
      </w:r>
      <w:r>
        <w:rPr>
          <w:rFonts w:ascii="Times New Roman" w:hAnsi="Times New Roman" w:eastAsia="楷体"/>
        </w:rPr>
        <w:t>提出假设——用实验或数据分析等推理求证——得出结论</w:t>
      </w:r>
      <w:r>
        <w:rPr>
          <w:rFonts w:hint="eastAsia" w:ascii="Times New Roman" w:hAnsi="Times New Roman" w:eastAsia="楷体"/>
        </w:rPr>
        <w:t>”</w:t>
      </w:r>
      <w:r>
        <w:rPr>
          <w:rFonts w:ascii="Times New Roman" w:hAnsi="Times New Roman" w:eastAsia="楷体"/>
        </w:rPr>
        <w:t>的路径进行研究．下面，我们请丙同学说一个具体的例子。</w:t>
      </w:r>
    </w:p>
    <w:p>
      <w:pPr>
        <w:spacing w:line="288" w:lineRule="auto"/>
        <w:ind w:firstLine="420" w:firstLineChars="200"/>
        <w:rPr>
          <w:rFonts w:ascii="Times New Roman" w:hAnsi="Times New Roman" w:eastAsia="楷体"/>
        </w:rPr>
      </w:pPr>
      <w:r>
        <w:rPr>
          <w:rFonts w:ascii="Times New Roman" w:hAnsi="Times New Roman" w:eastAsia="楷体"/>
        </w:rPr>
        <w:t>丙：______________________________________________________________________。</w:t>
      </w:r>
    </w:p>
    <w:p>
      <w:pPr>
        <w:spacing w:line="288" w:lineRule="auto"/>
        <w:ind w:firstLine="420" w:firstLineChars="200"/>
        <w:rPr>
          <w:rFonts w:ascii="Times New Roman" w:hAnsi="Times New Roman" w:eastAsia="楷体"/>
        </w:rPr>
      </w:pPr>
      <w:r>
        <w:rPr>
          <w:rFonts w:ascii="Times New Roman" w:hAnsi="Times New Roman" w:eastAsia="楷体"/>
        </w:rPr>
        <w:t>甲：说得真好，这样的研究方法充满智慧。让我们在阅读中获得真知，让科学的光芒照亮自己。</w:t>
      </w:r>
    </w:p>
    <w:p>
      <w:pPr>
        <w:spacing w:line="288" w:lineRule="auto"/>
        <w:rPr>
          <w:rFonts w:ascii="Times New Roman" w:hAnsi="Times New Roman"/>
        </w:rPr>
      </w:pPr>
      <w:r>
        <w:rPr>
          <w:rFonts w:ascii="Times New Roman" w:hAnsi="Times New Roman"/>
        </w:rPr>
        <w:t>（二）文学类文本阅读（18分）</w:t>
      </w:r>
    </w:p>
    <w:p>
      <w:pPr>
        <w:spacing w:line="288" w:lineRule="auto"/>
        <w:jc w:val="center"/>
        <w:rPr>
          <w:rFonts w:ascii="Times New Roman" w:hAnsi="Times New Roman"/>
        </w:rPr>
      </w:pPr>
      <w:r>
        <w:rPr>
          <w:rFonts w:ascii="Times New Roman" w:hAnsi="Times New Roman"/>
        </w:rPr>
        <w:t>仓鼠爱德华的日记1990—1990（节选）</w:t>
      </w:r>
    </w:p>
    <w:p>
      <w:pPr>
        <w:spacing w:line="288" w:lineRule="auto"/>
        <w:jc w:val="center"/>
        <w:rPr>
          <w:rFonts w:ascii="Times New Roman" w:hAnsi="Times New Roman" w:eastAsia="楷体"/>
        </w:rPr>
      </w:pPr>
      <w:r>
        <w:rPr>
          <w:rFonts w:ascii="Times New Roman" w:hAnsi="Times New Roman" w:eastAsia="楷体"/>
        </w:rPr>
        <w:t>［英］米里亚姆</w:t>
      </w:r>
      <w:r>
        <w:rPr>
          <w:rFonts w:ascii="Times New Roman" w:hAnsi="Times New Roman" w:eastAsia="微软雅黑"/>
        </w:rPr>
        <w:t>•</w:t>
      </w:r>
      <w:r>
        <w:rPr>
          <w:rFonts w:ascii="Times New Roman" w:hAnsi="Times New Roman" w:eastAsia="楷体"/>
        </w:rPr>
        <w:t>伊利亚  以斯拉</w:t>
      </w:r>
      <w:r>
        <w:rPr>
          <w:rFonts w:ascii="Times New Roman" w:hAnsi="Times New Roman" w:eastAsia="微软雅黑"/>
        </w:rPr>
        <w:t>•</w:t>
      </w:r>
      <w:r>
        <w:rPr>
          <w:rFonts w:ascii="Times New Roman" w:hAnsi="Times New Roman" w:eastAsia="楷体"/>
        </w:rPr>
        <w:t>伊利亚</w:t>
      </w:r>
    </w:p>
    <w:p>
      <w:pPr>
        <w:spacing w:line="288" w:lineRule="auto"/>
        <w:ind w:firstLine="420" w:firstLineChars="200"/>
        <w:rPr>
          <w:rFonts w:ascii="Times New Roman" w:hAnsi="Times New Roman" w:eastAsia="楷体"/>
        </w:rPr>
      </w:pPr>
      <w:r>
        <w:rPr>
          <w:rFonts w:ascii="Times New Roman" w:hAnsi="Times New Roman" w:eastAsia="楷体"/>
          <w:u w:val="single"/>
        </w:rPr>
        <w:t>4</w:t>
      </w:r>
      <w:r>
        <w:rPr>
          <w:rFonts w:ascii="Times New Roman" w:hAnsi="Times New Roman" w:eastAsia="楷体"/>
        </w:rPr>
        <w:t>月</w:t>
      </w:r>
      <w:r>
        <w:rPr>
          <w:rFonts w:ascii="Times New Roman" w:hAnsi="Times New Roman" w:eastAsia="楷体"/>
          <w:u w:val="single"/>
        </w:rPr>
        <w:t>30</w:t>
      </w:r>
      <w:r>
        <w:rPr>
          <w:rFonts w:ascii="Times New Roman" w:hAnsi="Times New Roman" w:eastAsia="楷体"/>
        </w:rPr>
        <w:t>日，</w:t>
      </w:r>
      <w:r>
        <w:rPr>
          <w:rFonts w:ascii="Times New Roman" w:hAnsi="Times New Roman" w:eastAsia="楷体"/>
          <w:u w:val="single"/>
        </w:rPr>
        <w:t>星期三</w:t>
      </w:r>
    </w:p>
    <w:p>
      <w:pPr>
        <w:spacing w:line="288" w:lineRule="auto"/>
        <w:ind w:firstLine="420" w:firstLineChars="200"/>
        <w:rPr>
          <w:rFonts w:ascii="Times New Roman" w:hAnsi="Times New Roman" w:eastAsia="楷体"/>
        </w:rPr>
      </w:pPr>
      <w:r>
        <w:rPr>
          <w:rFonts w:ascii="Times New Roman" w:hAnsi="Times New Roman" w:eastAsia="楷体"/>
        </w:rPr>
        <w:t>今天是我的纪念日。可没人注意到这一点。六个月了。六个月前的今天，他们把我从</w:t>
      </w:r>
      <w:r>
        <w:rPr>
          <w:rFonts w:hint="eastAsia" w:ascii="Times New Roman" w:hAnsi="Times New Roman" w:eastAsia="楷体"/>
        </w:rPr>
        <w:t>“</w:t>
      </w:r>
      <w:r>
        <w:rPr>
          <w:rFonts w:ascii="Times New Roman" w:hAnsi="Times New Roman" w:eastAsia="楷体"/>
        </w:rPr>
        <w:t>自命不凡宠物店</w:t>
      </w:r>
      <w:r>
        <w:rPr>
          <w:rFonts w:hint="eastAsia" w:ascii="Times New Roman" w:hAnsi="Times New Roman" w:eastAsia="楷体"/>
        </w:rPr>
        <w:t>”“</w:t>
      </w:r>
      <w:r>
        <w:rPr>
          <w:rFonts w:ascii="Times New Roman" w:hAnsi="Times New Roman" w:eastAsia="楷体"/>
        </w:rPr>
        <w:t>买</w:t>
      </w:r>
      <w:r>
        <w:rPr>
          <w:rFonts w:hint="eastAsia" w:ascii="Times New Roman" w:hAnsi="Times New Roman" w:eastAsia="楷体"/>
        </w:rPr>
        <w:t>”</w:t>
      </w:r>
      <w:r>
        <w:rPr>
          <w:rFonts w:ascii="Times New Roman" w:hAnsi="Times New Roman" w:eastAsia="楷体"/>
        </w:rPr>
        <w:t>回家。</w:t>
      </w:r>
    </w:p>
    <w:p>
      <w:pPr>
        <w:spacing w:line="288" w:lineRule="auto"/>
        <w:ind w:firstLine="420" w:firstLineChars="200"/>
        <w:rPr>
          <w:rFonts w:ascii="Times New Roman" w:hAnsi="Times New Roman" w:eastAsia="楷体"/>
        </w:rPr>
      </w:pPr>
      <w:r>
        <w:rPr>
          <w:rFonts w:ascii="Times New Roman" w:hAnsi="Times New Roman" w:eastAsia="楷体"/>
          <w:u w:val="single"/>
        </w:rPr>
        <w:t>5</w:t>
      </w:r>
      <w:r>
        <w:rPr>
          <w:rFonts w:ascii="Times New Roman" w:hAnsi="Times New Roman" w:eastAsia="楷体"/>
        </w:rPr>
        <w:t>月</w:t>
      </w:r>
      <w:r>
        <w:rPr>
          <w:rFonts w:ascii="Times New Roman" w:hAnsi="Times New Roman" w:eastAsia="楷体"/>
          <w:u w:val="single"/>
        </w:rPr>
        <w:t>3</w:t>
      </w:r>
      <w:r>
        <w:rPr>
          <w:rFonts w:ascii="Times New Roman" w:hAnsi="Times New Roman" w:eastAsia="楷体"/>
        </w:rPr>
        <w:t>日，</w:t>
      </w:r>
      <w:r>
        <w:rPr>
          <w:rFonts w:ascii="Times New Roman" w:hAnsi="Times New Roman" w:eastAsia="楷体"/>
          <w:u w:val="single"/>
        </w:rPr>
        <w:t>星期二</w:t>
      </w:r>
    </w:p>
    <w:p>
      <w:pPr>
        <w:spacing w:line="288" w:lineRule="auto"/>
        <w:ind w:firstLine="420" w:firstLineChars="200"/>
        <w:rPr>
          <w:rFonts w:ascii="Times New Roman" w:hAnsi="Times New Roman" w:eastAsia="楷体"/>
        </w:rPr>
      </w:pPr>
      <w:r>
        <w:rPr>
          <w:rFonts w:ascii="Times New Roman" w:hAnsi="Times New Roman" w:eastAsia="楷体"/>
        </w:rPr>
        <w:t>我决定永远不碰跑轮。</w:t>
      </w:r>
    </w:p>
    <w:p>
      <w:pPr>
        <w:spacing w:line="288" w:lineRule="auto"/>
        <w:ind w:firstLine="420" w:firstLineChars="200"/>
        <w:rPr>
          <w:rFonts w:ascii="Times New Roman" w:hAnsi="Times New Roman" w:eastAsia="楷体"/>
        </w:rPr>
      </w:pPr>
      <w:r>
        <w:rPr>
          <w:rFonts w:ascii="Times New Roman" w:hAnsi="Times New Roman" w:eastAsia="楷体"/>
          <w:u w:val="single"/>
        </w:rPr>
        <w:t>5</w:t>
      </w:r>
      <w:r>
        <w:rPr>
          <w:rFonts w:ascii="Times New Roman" w:hAnsi="Times New Roman" w:eastAsia="楷体"/>
        </w:rPr>
        <w:t>月</w:t>
      </w:r>
      <w:r>
        <w:rPr>
          <w:rFonts w:ascii="Times New Roman" w:hAnsi="Times New Roman" w:eastAsia="楷体"/>
          <w:u w:val="single"/>
        </w:rPr>
        <w:t>4</w:t>
      </w:r>
      <w:r>
        <w:rPr>
          <w:rFonts w:ascii="Times New Roman" w:hAnsi="Times New Roman" w:eastAsia="楷体"/>
        </w:rPr>
        <w:t>日，</w:t>
      </w:r>
      <w:r>
        <w:rPr>
          <w:rFonts w:ascii="Times New Roman" w:hAnsi="Times New Roman" w:eastAsia="楷体"/>
          <w:u w:val="single"/>
        </w:rPr>
        <w:t>星期日</w:t>
      </w:r>
    </w:p>
    <w:p>
      <w:pPr>
        <w:spacing w:line="288" w:lineRule="auto"/>
        <w:ind w:firstLine="420" w:firstLineChars="200"/>
        <w:rPr>
          <w:rFonts w:ascii="Times New Roman" w:hAnsi="Times New Roman" w:eastAsia="楷体"/>
        </w:rPr>
      </w:pPr>
      <w:r>
        <w:rPr>
          <w:rFonts w:ascii="Times New Roman" w:hAnsi="Times New Roman" w:eastAsia="楷体"/>
        </w:rPr>
        <w:t>我决定还是玩跑轮吧，但只在晚上玩，晚上他们都睡了。我在笼子里，抓呀，挠呀，刨呀，总之要弄出噪音烦他们，让他们知道我可不玩那些小把戏，要是我做点儿什么，那都是为我自己，绝非为他们。</w:t>
      </w:r>
    </w:p>
    <w:p>
      <w:pPr>
        <w:spacing w:line="288" w:lineRule="auto"/>
        <w:ind w:firstLine="420" w:firstLineChars="200"/>
        <w:rPr>
          <w:rFonts w:ascii="Times New Roman" w:hAnsi="Times New Roman" w:eastAsia="楷体"/>
        </w:rPr>
      </w:pPr>
      <w:r>
        <w:rPr>
          <w:rFonts w:ascii="Times New Roman" w:hAnsi="Times New Roman" w:eastAsia="楷体"/>
        </w:rPr>
        <w:t>那个小个子今天来过，她想要把我抓起来，我跑开了，藏在干草后面。她随即收手了。</w:t>
      </w:r>
    </w:p>
    <w:p>
      <w:pPr>
        <w:spacing w:line="288" w:lineRule="auto"/>
        <w:ind w:firstLine="420" w:firstLineChars="200"/>
        <w:rPr>
          <w:rFonts w:ascii="Times New Roman" w:hAnsi="Times New Roman" w:eastAsia="楷体"/>
        </w:rPr>
      </w:pPr>
      <w:r>
        <w:rPr>
          <w:rFonts w:ascii="Times New Roman" w:hAnsi="Times New Roman" w:eastAsia="楷体"/>
          <w:u w:val="single"/>
        </w:rPr>
        <w:t>5</w:t>
      </w:r>
      <w:r>
        <w:rPr>
          <w:rFonts w:ascii="Times New Roman" w:hAnsi="Times New Roman" w:eastAsia="楷体"/>
        </w:rPr>
        <w:t>月</w:t>
      </w:r>
      <w:r>
        <w:rPr>
          <w:rFonts w:ascii="Times New Roman" w:hAnsi="Times New Roman" w:eastAsia="楷体"/>
          <w:u w:val="single"/>
        </w:rPr>
        <w:t>5</w:t>
      </w:r>
      <w:r>
        <w:rPr>
          <w:rFonts w:ascii="Times New Roman" w:hAnsi="Times New Roman" w:eastAsia="楷体"/>
        </w:rPr>
        <w:t>日，</w:t>
      </w:r>
      <w:r>
        <w:rPr>
          <w:rFonts w:ascii="Times New Roman" w:hAnsi="Times New Roman" w:eastAsia="楷体"/>
          <w:u w:val="single"/>
        </w:rPr>
        <w:t>星期一</w:t>
      </w:r>
    </w:p>
    <w:p>
      <w:pPr>
        <w:spacing w:line="288" w:lineRule="auto"/>
        <w:ind w:firstLine="420" w:firstLineChars="200"/>
        <w:rPr>
          <w:rFonts w:ascii="Times New Roman" w:hAnsi="Times New Roman" w:eastAsia="楷体"/>
        </w:rPr>
      </w:pPr>
      <w:r>
        <w:rPr>
          <w:rFonts w:ascii="Times New Roman" w:hAnsi="Times New Roman" w:eastAsia="楷体"/>
        </w:rPr>
        <w:t>为什么存在？</w:t>
      </w:r>
    </w:p>
    <w:p>
      <w:pPr>
        <w:spacing w:line="288" w:lineRule="auto"/>
        <w:ind w:firstLine="420" w:firstLineChars="200"/>
        <w:rPr>
          <w:rFonts w:ascii="Times New Roman" w:hAnsi="Times New Roman" w:eastAsia="楷体"/>
        </w:rPr>
      </w:pPr>
      <w:r>
        <w:rPr>
          <w:rFonts w:ascii="Times New Roman" w:hAnsi="Times New Roman" w:eastAsia="楷体"/>
          <w:u w:val="single"/>
        </w:rPr>
        <w:t>5</w:t>
      </w:r>
      <w:r>
        <w:rPr>
          <w:rFonts w:ascii="Times New Roman" w:hAnsi="Times New Roman" w:eastAsia="楷体"/>
        </w:rPr>
        <w:t>月</w:t>
      </w:r>
      <w:r>
        <w:rPr>
          <w:rFonts w:ascii="Times New Roman" w:hAnsi="Times New Roman" w:eastAsia="楷体"/>
          <w:u w:val="single"/>
        </w:rPr>
        <w:t>7</w:t>
      </w:r>
      <w:r>
        <w:rPr>
          <w:rFonts w:ascii="Times New Roman" w:hAnsi="Times New Roman" w:eastAsia="楷体"/>
        </w:rPr>
        <w:t>日，</w:t>
      </w:r>
      <w:r>
        <w:rPr>
          <w:rFonts w:ascii="Times New Roman" w:hAnsi="Times New Roman" w:eastAsia="楷体"/>
          <w:u w:val="single"/>
        </w:rPr>
        <w:t>星期三</w:t>
      </w:r>
    </w:p>
    <w:p>
      <w:pPr>
        <w:spacing w:line="288" w:lineRule="auto"/>
        <w:ind w:firstLine="420" w:firstLineChars="200"/>
        <w:rPr>
          <w:rFonts w:ascii="Times New Roman" w:hAnsi="Times New Roman" w:eastAsia="楷体"/>
        </w:rPr>
      </w:pPr>
      <w:r>
        <w:rPr>
          <w:rFonts w:ascii="Times New Roman" w:hAnsi="Times New Roman" w:eastAsia="楷体"/>
        </w:rPr>
        <w:t>他们俩今天都来了，把我从笼子里拽出来，放进一个用书本和手纸搭建起来的近似于迷宫的东西里面。一座没有出口的迷宫。他们把这当作游戏，玩得不亦乐乎。看着我在死胡同里转来转去，他们笑呀叫呀。但我知道，这不是游戏。他们试图击溃我的意志，压迫我、折磨我。他们可以拿走我的鼠身自由，但他们永远无法夺走我的灵魂。</w:t>
      </w:r>
    </w:p>
    <w:p>
      <w:pPr>
        <w:spacing w:line="288" w:lineRule="auto"/>
        <w:ind w:firstLine="420" w:firstLineChars="200"/>
        <w:rPr>
          <w:rFonts w:ascii="Times New Roman" w:hAnsi="Times New Roman" w:eastAsia="楷体"/>
        </w:rPr>
      </w:pPr>
      <w:r>
        <w:rPr>
          <w:rFonts w:ascii="Times New Roman" w:hAnsi="Times New Roman" w:eastAsia="楷体"/>
        </w:rPr>
        <w:t>我叫爱德华，我是一只仓鼠。</w:t>
      </w:r>
    </w:p>
    <w:p>
      <w:pPr>
        <w:spacing w:line="288" w:lineRule="auto"/>
        <w:ind w:firstLine="420" w:firstLineChars="200"/>
        <w:rPr>
          <w:rFonts w:ascii="Times New Roman" w:hAnsi="Times New Roman" w:eastAsia="楷体"/>
        </w:rPr>
      </w:pPr>
      <w:r>
        <w:rPr>
          <w:rFonts w:ascii="Times New Roman" w:hAnsi="Times New Roman" w:eastAsia="楷体"/>
          <w:u w:val="single"/>
        </w:rPr>
        <w:t>5</w:t>
      </w:r>
      <w:r>
        <w:rPr>
          <w:rFonts w:ascii="Times New Roman" w:hAnsi="Times New Roman" w:eastAsia="楷体"/>
        </w:rPr>
        <w:t>月</w:t>
      </w:r>
      <w:r>
        <w:rPr>
          <w:rFonts w:ascii="Times New Roman" w:hAnsi="Times New Roman" w:eastAsia="楷体"/>
          <w:u w:val="single"/>
        </w:rPr>
        <w:t>10</w:t>
      </w:r>
      <w:r>
        <w:rPr>
          <w:rFonts w:ascii="Times New Roman" w:hAnsi="Times New Roman" w:eastAsia="楷体"/>
        </w:rPr>
        <w:t>日，</w:t>
      </w:r>
      <w:r>
        <w:rPr>
          <w:rFonts w:ascii="Times New Roman" w:hAnsi="Times New Roman" w:eastAsia="楷体"/>
          <w:u w:val="single"/>
        </w:rPr>
        <w:t>星期六</w:t>
      </w:r>
    </w:p>
    <w:p>
      <w:pPr>
        <w:spacing w:line="288" w:lineRule="auto"/>
        <w:ind w:firstLine="420" w:firstLineChars="200"/>
        <w:rPr>
          <w:rFonts w:ascii="Times New Roman" w:hAnsi="Times New Roman" w:eastAsia="楷体"/>
        </w:rPr>
      </w:pPr>
      <w:r>
        <w:rPr>
          <w:rFonts w:ascii="Times New Roman" w:hAnsi="Times New Roman" w:eastAsia="楷体"/>
        </w:rPr>
        <w:t>在这里，我拥有我所需要的一切，我没有理由不开心。</w:t>
      </w:r>
    </w:p>
    <w:p>
      <w:pPr>
        <w:spacing w:line="288" w:lineRule="auto"/>
        <w:ind w:firstLine="420" w:firstLineChars="200"/>
        <w:rPr>
          <w:rFonts w:ascii="Times New Roman" w:hAnsi="Times New Roman" w:eastAsia="楷体"/>
        </w:rPr>
      </w:pPr>
      <w:r>
        <w:rPr>
          <w:rFonts w:ascii="Times New Roman" w:hAnsi="Times New Roman" w:eastAsia="楷体"/>
          <w:u w:val="single"/>
        </w:rPr>
        <w:t>5</w:t>
      </w:r>
      <w:r>
        <w:rPr>
          <w:rFonts w:ascii="Times New Roman" w:hAnsi="Times New Roman" w:eastAsia="楷体"/>
        </w:rPr>
        <w:t>月</w:t>
      </w:r>
      <w:r>
        <w:rPr>
          <w:rFonts w:ascii="Times New Roman" w:hAnsi="Times New Roman" w:eastAsia="楷体"/>
          <w:u w:val="single"/>
        </w:rPr>
        <w:t>14</w:t>
      </w:r>
      <w:r>
        <w:rPr>
          <w:rFonts w:ascii="Times New Roman" w:hAnsi="Times New Roman" w:eastAsia="楷体"/>
        </w:rPr>
        <w:t>日，</w:t>
      </w:r>
      <w:r>
        <w:rPr>
          <w:rFonts w:ascii="Times New Roman" w:hAnsi="Times New Roman" w:eastAsia="楷体"/>
          <w:u w:val="single"/>
        </w:rPr>
        <w:t>星期三</w:t>
      </w:r>
    </w:p>
    <w:p>
      <w:pPr>
        <w:spacing w:line="288" w:lineRule="auto"/>
        <w:ind w:firstLine="420" w:firstLineChars="200"/>
        <w:rPr>
          <w:rFonts w:ascii="Times New Roman" w:hAnsi="Times New Roman" w:eastAsia="楷体"/>
        </w:rPr>
      </w:pPr>
      <w:r>
        <w:rPr>
          <w:rFonts w:ascii="Times New Roman" w:hAnsi="Times New Roman" w:eastAsia="楷体"/>
        </w:rPr>
        <w:t>对于跑轮的评价：</w:t>
      </w:r>
    </w:p>
    <w:p>
      <w:pPr>
        <w:spacing w:line="288" w:lineRule="auto"/>
        <w:ind w:firstLine="420" w:firstLineChars="200"/>
        <w:rPr>
          <w:rFonts w:ascii="Times New Roman" w:hAnsi="Times New Roman" w:eastAsia="楷体"/>
        </w:rPr>
      </w:pPr>
      <w:r>
        <w:rPr>
          <w:rFonts w:ascii="Times New Roman" w:hAnsi="Times New Roman" w:eastAsia="楷体"/>
        </w:rPr>
        <w:tab/>
      </w:r>
      <w:r>
        <w:rPr>
          <w:rFonts w:ascii="Times New Roman" w:hAnsi="Times New Roman" w:eastAsia="楷体"/>
        </w:rPr>
        <w:t>它在转动。</w:t>
      </w:r>
    </w:p>
    <w:p>
      <w:pPr>
        <w:spacing w:line="288" w:lineRule="auto"/>
        <w:ind w:firstLine="420" w:firstLineChars="200"/>
        <w:rPr>
          <w:rFonts w:ascii="Times New Roman" w:hAnsi="Times New Roman" w:eastAsia="楷体"/>
        </w:rPr>
      </w:pPr>
      <w:r>
        <w:rPr>
          <w:rFonts w:ascii="Times New Roman" w:hAnsi="Times New Roman"/>
        </w:rPr>
        <w:drawing>
          <wp:anchor distT="0" distB="0" distL="114300" distR="114300" simplePos="0" relativeHeight="251658240" behindDoc="0" locked="0" layoutInCell="1" allowOverlap="1">
            <wp:simplePos x="0" y="0"/>
            <wp:positionH relativeFrom="column">
              <wp:posOffset>3483610</wp:posOffset>
            </wp:positionH>
            <wp:positionV relativeFrom="paragraph">
              <wp:posOffset>0</wp:posOffset>
            </wp:positionV>
            <wp:extent cx="1828800" cy="1913255"/>
            <wp:effectExtent l="0" t="0" r="0" b="10795"/>
            <wp:wrapThrough wrapText="bothSides">
              <wp:wrapPolygon>
                <wp:start x="0" y="0"/>
                <wp:lineTo x="0" y="21292"/>
                <wp:lineTo x="21375" y="21292"/>
                <wp:lineTo x="21375" y="0"/>
                <wp:lineTo x="0" y="0"/>
              </wp:wrapPolygon>
            </wp:wrapThrough>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extLst>
                        <a:ext uri="{BEBA8EAE-BF5A-486C-A8C5-ECC9F3942E4B}">
                          <a14:imgProps xmlns:a14="http://schemas.microsoft.com/office/drawing/2010/main">
                            <a14:imgLayer r:embed="rId7">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828800" cy="1913255"/>
                    </a:xfrm>
                    <a:prstGeom prst="rect">
                      <a:avLst/>
                    </a:prstGeom>
                  </pic:spPr>
                </pic:pic>
              </a:graphicData>
            </a:graphic>
          </wp:anchor>
        </w:drawing>
      </w:r>
      <w:r>
        <w:rPr>
          <w:rFonts w:ascii="Times New Roman" w:hAnsi="Times New Roman" w:eastAsia="楷体"/>
        </w:rPr>
        <w:tab/>
      </w:r>
      <w:r>
        <w:rPr>
          <w:rFonts w:ascii="Times New Roman" w:hAnsi="Times New Roman" w:eastAsia="楷体"/>
        </w:rPr>
        <w:t>它漫无目的。</w:t>
      </w:r>
    </w:p>
    <w:p>
      <w:pPr>
        <w:spacing w:line="288" w:lineRule="auto"/>
        <w:ind w:firstLine="420" w:firstLineChars="200"/>
        <w:rPr>
          <w:rFonts w:ascii="Times New Roman" w:hAnsi="Times New Roman" w:eastAsia="楷体"/>
        </w:rPr>
      </w:pPr>
      <w:r>
        <w:rPr>
          <w:rFonts w:ascii="Times New Roman" w:hAnsi="Times New Roman" w:eastAsia="楷体"/>
        </w:rPr>
        <w:tab/>
      </w:r>
      <w:r>
        <w:rPr>
          <w:rFonts w:ascii="Times New Roman" w:hAnsi="Times New Roman" w:eastAsia="楷体"/>
        </w:rPr>
        <w:t>它吱吱作响。</w:t>
      </w:r>
    </w:p>
    <w:p>
      <w:pPr>
        <w:spacing w:line="288" w:lineRule="auto"/>
        <w:ind w:firstLine="420" w:firstLineChars="200"/>
        <w:rPr>
          <w:rFonts w:ascii="Times New Roman" w:hAnsi="Times New Roman" w:eastAsia="楷体"/>
        </w:rPr>
      </w:pPr>
      <w:r>
        <w:rPr>
          <w:rFonts w:ascii="Times New Roman" w:hAnsi="Times New Roman" w:eastAsia="楷体"/>
        </w:rPr>
        <w:tab/>
      </w:r>
      <w:r>
        <w:rPr>
          <w:rFonts w:ascii="Times New Roman" w:hAnsi="Times New Roman" w:eastAsia="楷体"/>
        </w:rPr>
        <w:t>我不该再玩跑轮了。</w:t>
      </w:r>
    </w:p>
    <w:p>
      <w:pPr>
        <w:spacing w:line="288" w:lineRule="auto"/>
        <w:ind w:firstLine="420" w:firstLineChars="200"/>
        <w:rPr>
          <w:rFonts w:ascii="Times New Roman" w:hAnsi="Times New Roman" w:eastAsia="楷体"/>
        </w:rPr>
      </w:pPr>
      <w:r>
        <w:rPr>
          <w:rFonts w:ascii="Times New Roman" w:hAnsi="Times New Roman" w:eastAsia="楷体"/>
          <w:u w:val="single"/>
        </w:rPr>
        <w:t>5</w:t>
      </w:r>
      <w:r>
        <w:rPr>
          <w:rFonts w:ascii="Times New Roman" w:hAnsi="Times New Roman" w:eastAsia="楷体"/>
        </w:rPr>
        <w:t>月</w:t>
      </w:r>
      <w:r>
        <w:rPr>
          <w:rFonts w:ascii="Times New Roman" w:hAnsi="Times New Roman" w:eastAsia="楷体"/>
          <w:u w:val="single"/>
        </w:rPr>
        <w:t>16</w:t>
      </w:r>
      <w:r>
        <w:rPr>
          <w:rFonts w:ascii="Times New Roman" w:hAnsi="Times New Roman" w:eastAsia="楷体"/>
        </w:rPr>
        <w:t>日，</w:t>
      </w:r>
      <w:r>
        <w:rPr>
          <w:rFonts w:ascii="Times New Roman" w:hAnsi="Times New Roman" w:eastAsia="楷体"/>
          <w:u w:val="single"/>
        </w:rPr>
        <w:t>星期五</w:t>
      </w:r>
    </w:p>
    <w:p>
      <w:pPr>
        <w:spacing w:line="288" w:lineRule="auto"/>
        <w:ind w:firstLine="420" w:firstLineChars="200"/>
        <w:rPr>
          <w:rFonts w:ascii="Times New Roman" w:hAnsi="Times New Roman" w:eastAsia="楷体"/>
        </w:rPr>
      </w:pPr>
      <w:r>
        <w:rPr>
          <w:rFonts w:ascii="Times New Roman" w:hAnsi="Times New Roman" w:eastAsia="楷体"/>
        </w:rPr>
        <w:t>玩跑轮。</w:t>
      </w:r>
    </w:p>
    <w:p>
      <w:pPr>
        <w:spacing w:line="288" w:lineRule="auto"/>
        <w:ind w:firstLine="420" w:firstLineChars="200"/>
        <w:rPr>
          <w:rFonts w:ascii="Times New Roman" w:hAnsi="Times New Roman" w:eastAsia="楷体"/>
        </w:rPr>
      </w:pPr>
      <w:r>
        <w:rPr>
          <w:rFonts w:ascii="Times New Roman" w:hAnsi="Times New Roman" w:eastAsia="楷体"/>
        </w:rPr>
        <w:t>吃谷粒。喝水。</w:t>
      </w:r>
    </w:p>
    <w:p>
      <w:pPr>
        <w:spacing w:line="288" w:lineRule="auto"/>
        <w:ind w:firstLine="420" w:firstLineChars="200"/>
        <w:rPr>
          <w:rFonts w:ascii="Times New Roman" w:hAnsi="Times New Roman" w:eastAsia="楷体"/>
        </w:rPr>
      </w:pPr>
      <w:r>
        <w:rPr>
          <w:rFonts w:ascii="Times New Roman" w:hAnsi="Times New Roman" w:eastAsia="楷体"/>
          <w:u w:val="single"/>
        </w:rPr>
        <w:t>5</w:t>
      </w:r>
      <w:r>
        <w:rPr>
          <w:rFonts w:ascii="Times New Roman" w:hAnsi="Times New Roman" w:eastAsia="楷体"/>
        </w:rPr>
        <w:t>月</w:t>
      </w:r>
      <w:r>
        <w:rPr>
          <w:rFonts w:ascii="Times New Roman" w:hAnsi="Times New Roman" w:eastAsia="楷体"/>
          <w:u w:val="single"/>
        </w:rPr>
        <w:t>17</w:t>
      </w:r>
      <w:r>
        <w:rPr>
          <w:rFonts w:ascii="Times New Roman" w:hAnsi="Times New Roman" w:eastAsia="楷体"/>
        </w:rPr>
        <w:t>日，</w:t>
      </w:r>
      <w:r>
        <w:rPr>
          <w:rFonts w:ascii="Times New Roman" w:hAnsi="Times New Roman" w:eastAsia="楷体"/>
          <w:u w:val="single"/>
        </w:rPr>
        <w:t>星期六</w:t>
      </w:r>
    </w:p>
    <w:p>
      <w:pPr>
        <w:spacing w:line="288" w:lineRule="auto"/>
        <w:ind w:firstLine="420" w:firstLineChars="200"/>
        <w:rPr>
          <w:rFonts w:ascii="Times New Roman" w:hAnsi="Times New Roman" w:eastAsia="楷体"/>
        </w:rPr>
      </w:pPr>
      <w:r>
        <w:rPr>
          <w:rFonts w:ascii="Times New Roman" w:hAnsi="Times New Roman" w:eastAsia="楷体"/>
        </w:rPr>
        <w:t>今天我先喝了一些水，又吃了一些谷粒。</w:t>
      </w:r>
    </w:p>
    <w:p>
      <w:pPr>
        <w:spacing w:line="288" w:lineRule="auto"/>
        <w:ind w:firstLine="420" w:firstLineChars="200"/>
        <w:rPr>
          <w:rFonts w:ascii="Times New Roman" w:hAnsi="Times New Roman" w:eastAsia="楷体"/>
        </w:rPr>
      </w:pPr>
      <w:r>
        <w:rPr>
          <w:rFonts w:ascii="Times New Roman" w:hAnsi="Times New Roman" w:eastAsia="楷体"/>
          <w:u w:val="single"/>
        </w:rPr>
        <w:t>6</w:t>
      </w:r>
      <w:r>
        <w:rPr>
          <w:rFonts w:ascii="Times New Roman" w:hAnsi="Times New Roman" w:eastAsia="楷体"/>
        </w:rPr>
        <w:t>月</w:t>
      </w:r>
      <w:r>
        <w:rPr>
          <w:rFonts w:ascii="Times New Roman" w:hAnsi="Times New Roman" w:eastAsia="楷体"/>
          <w:u w:val="single"/>
        </w:rPr>
        <w:t>1</w:t>
      </w:r>
      <w:r>
        <w:rPr>
          <w:rFonts w:ascii="Times New Roman" w:hAnsi="Times New Roman" w:eastAsia="楷体"/>
        </w:rPr>
        <w:t>日，</w:t>
      </w:r>
      <w:r>
        <w:rPr>
          <w:rFonts w:ascii="Times New Roman" w:hAnsi="Times New Roman" w:eastAsia="楷体"/>
          <w:u w:val="single"/>
        </w:rPr>
        <w:t>星期日</w:t>
      </w:r>
    </w:p>
    <w:p>
      <w:pPr>
        <w:spacing w:line="288" w:lineRule="auto"/>
        <w:ind w:firstLine="420" w:firstLineChars="200"/>
        <w:rPr>
          <w:rFonts w:ascii="Times New Roman" w:hAnsi="Times New Roman" w:eastAsia="楷体"/>
        </w:rPr>
      </w:pPr>
      <w:r>
        <w:rPr>
          <w:rFonts w:ascii="Times New Roman" w:hAnsi="Times New Roman" w:eastAsia="楷体"/>
        </w:rPr>
        <w:tab/>
      </w:r>
      <w:r>
        <w:rPr>
          <w:rFonts w:ascii="Times New Roman" w:hAnsi="Times New Roman" w:eastAsia="楷体"/>
        </w:rPr>
        <w:t>跑轮</w:t>
      </w:r>
    </w:p>
    <w:p>
      <w:pPr>
        <w:spacing w:line="288" w:lineRule="auto"/>
        <w:ind w:firstLine="420" w:firstLineChars="200"/>
        <w:rPr>
          <w:rFonts w:ascii="Times New Roman" w:hAnsi="Times New Roman" w:eastAsia="楷体"/>
        </w:rPr>
      </w:pPr>
      <w:r>
        <w:rPr>
          <w:rFonts w:ascii="Times New Roman" w:hAnsi="Times New Roman" w:eastAsia="楷体"/>
        </w:rPr>
        <w:tab/>
      </w:r>
      <w:r>
        <w:rPr>
          <w:rFonts w:ascii="Times New Roman" w:hAnsi="Times New Roman" w:eastAsia="楷体"/>
        </w:rPr>
        <w:t xml:space="preserve">         谷粒</w:t>
      </w:r>
    </w:p>
    <w:p>
      <w:pPr>
        <w:spacing w:line="288" w:lineRule="auto"/>
        <w:ind w:firstLine="420" w:firstLineChars="200"/>
        <w:rPr>
          <w:rFonts w:ascii="Times New Roman" w:hAnsi="Times New Roman" w:eastAsia="楷体"/>
        </w:rPr>
      </w:pPr>
      <w:r>
        <w:rPr>
          <w:rFonts w:ascii="Times New Roman" w:hAnsi="Times New Roman" w:eastAsia="楷体"/>
        </w:rPr>
        <w:tab/>
      </w:r>
      <w:r>
        <w:rPr>
          <w:rFonts w:ascii="Times New Roman" w:hAnsi="Times New Roman" w:eastAsia="楷体"/>
        </w:rPr>
        <w:tab/>
      </w:r>
      <w:r>
        <w:rPr>
          <w:rFonts w:ascii="Times New Roman" w:hAnsi="Times New Roman" w:eastAsia="楷体"/>
        </w:rPr>
        <w:t>水</w:t>
      </w:r>
    </w:p>
    <w:p>
      <w:pPr>
        <w:spacing w:line="288" w:lineRule="auto"/>
        <w:ind w:firstLine="420" w:firstLineChars="200"/>
        <w:rPr>
          <w:rFonts w:ascii="Times New Roman" w:hAnsi="Times New Roman" w:eastAsia="楷体"/>
        </w:rPr>
      </w:pPr>
      <w:r>
        <w:rPr>
          <w:rFonts w:ascii="Times New Roman" w:hAnsi="Times New Roman" w:eastAsia="楷体"/>
        </w:rPr>
        <w:tab/>
      </w:r>
      <w:r>
        <w:rPr>
          <w:rFonts w:ascii="Times New Roman" w:hAnsi="Times New Roman" w:eastAsia="楷体"/>
        </w:rPr>
        <w:t>跑轮</w:t>
      </w:r>
    </w:p>
    <w:p>
      <w:pPr>
        <w:spacing w:line="288" w:lineRule="auto"/>
        <w:ind w:firstLine="420" w:firstLineChars="200"/>
        <w:rPr>
          <w:rFonts w:ascii="Times New Roman" w:hAnsi="Times New Roman" w:eastAsia="楷体"/>
        </w:rPr>
      </w:pPr>
      <w:r>
        <w:rPr>
          <w:rFonts w:ascii="Times New Roman" w:hAnsi="Times New Roman" w:eastAsia="楷体"/>
        </w:rPr>
        <w:tab/>
      </w:r>
      <w:r>
        <w:rPr>
          <w:rFonts w:ascii="Times New Roman" w:hAnsi="Times New Roman" w:eastAsia="楷体"/>
        </w:rPr>
        <w:t xml:space="preserve">         谷粒</w:t>
      </w:r>
    </w:p>
    <w:p>
      <w:pPr>
        <w:spacing w:line="288" w:lineRule="auto"/>
        <w:ind w:firstLine="420" w:firstLineChars="200"/>
        <w:rPr>
          <w:rFonts w:ascii="Times New Roman" w:hAnsi="Times New Roman" w:eastAsia="楷体"/>
        </w:rPr>
      </w:pPr>
      <w:r>
        <w:rPr>
          <w:rFonts w:ascii="Times New Roman" w:hAnsi="Times New Roman" w:eastAsia="楷体"/>
        </w:rPr>
        <w:tab/>
      </w:r>
      <w:r>
        <w:rPr>
          <w:rFonts w:ascii="Times New Roman" w:hAnsi="Times New Roman" w:eastAsia="楷体"/>
        </w:rPr>
        <w:tab/>
      </w:r>
      <w:r>
        <w:rPr>
          <w:rFonts w:ascii="Times New Roman" w:hAnsi="Times New Roman" w:eastAsia="楷体"/>
        </w:rPr>
        <w:t>水</w:t>
      </w:r>
    </w:p>
    <w:p>
      <w:pPr>
        <w:spacing w:line="288" w:lineRule="auto"/>
        <w:ind w:firstLine="420" w:firstLineChars="200"/>
        <w:rPr>
          <w:rFonts w:ascii="Times New Roman" w:hAnsi="Times New Roman" w:eastAsia="楷体"/>
        </w:rPr>
      </w:pPr>
      <w:r>
        <w:rPr>
          <w:rFonts w:ascii="Times New Roman" w:hAnsi="Times New Roman" w:eastAsia="楷体"/>
        </w:rPr>
        <w:t>就没点儿别的了吗？</w:t>
      </w:r>
    </w:p>
    <w:p>
      <w:pPr>
        <w:spacing w:line="288" w:lineRule="auto"/>
        <w:ind w:firstLine="420" w:firstLineChars="200"/>
        <w:rPr>
          <w:rFonts w:ascii="Times New Roman" w:hAnsi="Times New Roman" w:eastAsia="楷体"/>
        </w:rPr>
      </w:pPr>
      <w:r>
        <w:rPr>
          <w:rFonts w:ascii="Times New Roman" w:hAnsi="Times New Roman" w:eastAsia="楷体"/>
        </w:rPr>
        <w:t>我要借此机会表明自己的立场，为自己以及为所有受压迫者们争取权利；杀一杀那些冷酷无情的统治者们的嚣张气焰。</w:t>
      </w:r>
    </w:p>
    <w:p>
      <w:pPr>
        <w:spacing w:line="288" w:lineRule="auto"/>
        <w:ind w:firstLine="420" w:firstLineChars="200"/>
        <w:rPr>
          <w:rFonts w:ascii="Times New Roman" w:hAnsi="Times New Roman" w:eastAsia="楷体"/>
        </w:rPr>
      </w:pPr>
      <w:r>
        <w:rPr>
          <w:rFonts w:ascii="Times New Roman" w:hAnsi="Times New Roman" w:eastAsia="楷体"/>
        </w:rPr>
        <w:t>我打算从现在开始绝食，不吃不喝直到自由</w:t>
      </w:r>
      <w:r>
        <w:rPr>
          <w:rFonts w:hint="eastAsia" w:ascii="Times New Roman" w:hAnsi="Times New Roman" w:eastAsia="楷体"/>
        </w:rPr>
        <w:t>……</w:t>
      </w:r>
      <w:r>
        <w:rPr>
          <w:rFonts w:ascii="Times New Roman" w:hAnsi="Times New Roman" w:eastAsia="楷体"/>
        </w:rPr>
        <w:t>或者说直到死。</w:t>
      </w:r>
    </w:p>
    <w:p>
      <w:pPr>
        <w:spacing w:line="288" w:lineRule="auto"/>
        <w:ind w:firstLine="420" w:firstLineChars="200"/>
        <w:rPr>
          <w:rFonts w:ascii="Times New Roman" w:hAnsi="Times New Roman" w:eastAsia="楷体"/>
        </w:rPr>
      </w:pPr>
      <w:r>
        <w:rPr>
          <w:rFonts w:ascii="Times New Roman" w:hAnsi="Times New Roman" w:eastAsia="楷体"/>
        </w:rPr>
        <w:t>下午2:33</w:t>
      </w:r>
    </w:p>
    <w:p>
      <w:pPr>
        <w:spacing w:line="288" w:lineRule="auto"/>
        <w:ind w:firstLine="420" w:firstLineChars="200"/>
        <w:rPr>
          <w:rFonts w:ascii="Times New Roman" w:hAnsi="Times New Roman" w:eastAsia="楷体"/>
        </w:rPr>
      </w:pPr>
      <w:r>
        <w:rPr>
          <w:rFonts w:ascii="Times New Roman" w:hAnsi="Times New Roman" w:eastAsia="楷体"/>
        </w:rPr>
        <w:t>绝食两分钟了。我意志坚定。</w:t>
      </w:r>
    </w:p>
    <w:p>
      <w:pPr>
        <w:spacing w:line="288" w:lineRule="auto"/>
        <w:ind w:firstLine="420" w:firstLineChars="200"/>
        <w:rPr>
          <w:rFonts w:ascii="Times New Roman" w:hAnsi="Times New Roman" w:eastAsia="楷体"/>
        </w:rPr>
      </w:pPr>
      <w:r>
        <w:rPr>
          <w:rFonts w:ascii="Times New Roman" w:hAnsi="Times New Roman" w:eastAsia="楷体"/>
        </w:rPr>
        <w:t>下午2:36</w:t>
      </w:r>
    </w:p>
    <w:p>
      <w:pPr>
        <w:spacing w:line="288" w:lineRule="auto"/>
        <w:ind w:firstLine="420" w:firstLineChars="200"/>
        <w:rPr>
          <w:rFonts w:ascii="Times New Roman" w:hAnsi="Times New Roman" w:eastAsia="楷体"/>
        </w:rPr>
      </w:pPr>
      <w:r>
        <w:rPr>
          <w:rFonts w:ascii="Times New Roman" w:hAnsi="Times New Roman" w:eastAsia="楷体"/>
        </w:rPr>
        <w:t>绝食五分钟了。我开始感到虚弱。</w:t>
      </w:r>
    </w:p>
    <w:p>
      <w:pPr>
        <w:spacing w:line="288" w:lineRule="auto"/>
        <w:ind w:firstLine="420" w:firstLineChars="200"/>
        <w:rPr>
          <w:rFonts w:ascii="Times New Roman" w:hAnsi="Times New Roman" w:eastAsia="楷体"/>
        </w:rPr>
      </w:pPr>
      <w:r>
        <w:rPr>
          <w:rFonts w:ascii="Times New Roman" w:hAnsi="Times New Roman" w:eastAsia="楷体"/>
        </w:rPr>
        <w:t>下午2:41</w:t>
      </w:r>
    </w:p>
    <w:p>
      <w:pPr>
        <w:spacing w:line="288" w:lineRule="auto"/>
        <w:ind w:firstLine="420" w:firstLineChars="200"/>
        <w:rPr>
          <w:rFonts w:ascii="Times New Roman" w:hAnsi="Times New Roman" w:eastAsia="楷体"/>
        </w:rPr>
      </w:pPr>
      <w:r>
        <w:rPr>
          <w:rFonts w:ascii="Times New Roman" w:hAnsi="Times New Roman" w:eastAsia="楷体"/>
        </w:rPr>
        <w:t>谷粒。它们在嘲笑我。</w:t>
      </w:r>
    </w:p>
    <w:p>
      <w:pPr>
        <w:spacing w:line="288" w:lineRule="auto"/>
        <w:ind w:firstLine="420" w:firstLineChars="200"/>
        <w:rPr>
          <w:rFonts w:ascii="Times New Roman" w:hAnsi="Times New Roman" w:eastAsia="楷体"/>
        </w:rPr>
      </w:pPr>
      <w:r>
        <w:rPr>
          <w:rFonts w:ascii="Times New Roman" w:hAnsi="Times New Roman" w:eastAsia="楷体"/>
        </w:rPr>
        <w:t>下午2:45</w:t>
      </w:r>
    </w:p>
    <w:p>
      <w:pPr>
        <w:spacing w:line="288" w:lineRule="auto"/>
        <w:ind w:firstLine="420" w:firstLineChars="200"/>
        <w:rPr>
          <w:rFonts w:ascii="Times New Roman" w:hAnsi="Times New Roman" w:eastAsia="楷体"/>
        </w:rPr>
      </w:pPr>
      <w:r>
        <w:rPr>
          <w:rFonts w:ascii="Times New Roman" w:hAnsi="Times New Roman" w:eastAsia="楷体"/>
        </w:rPr>
        <w:t>我的体重减轻了一克。没准儿更多。</w:t>
      </w:r>
    </w:p>
    <w:p>
      <w:pPr>
        <w:spacing w:line="288" w:lineRule="auto"/>
        <w:ind w:firstLine="420" w:firstLineChars="200"/>
        <w:rPr>
          <w:rFonts w:ascii="Times New Roman" w:hAnsi="Times New Roman" w:eastAsia="楷体"/>
        </w:rPr>
      </w:pPr>
      <w:r>
        <w:rPr>
          <w:rFonts w:ascii="Times New Roman" w:hAnsi="Times New Roman" w:eastAsia="楷体"/>
        </w:rPr>
        <w:t>下午2:47</w:t>
      </w:r>
    </w:p>
    <w:p>
      <w:pPr>
        <w:spacing w:line="288" w:lineRule="auto"/>
        <w:ind w:firstLine="420" w:firstLineChars="200"/>
        <w:rPr>
          <w:rFonts w:ascii="Times New Roman" w:hAnsi="Times New Roman" w:eastAsia="楷体"/>
        </w:rPr>
      </w:pPr>
      <w:r>
        <w:rPr>
          <w:rFonts w:ascii="Times New Roman" w:hAnsi="Times New Roman" w:eastAsia="楷体"/>
        </w:rPr>
        <w:t>今天的牺牲已经足够大了，就到此为止吧。一只死仓鼠对于抵抗运动来说有什么用？所以我吃了五十颗谷粒，喝饱水。</w:t>
      </w:r>
    </w:p>
    <w:p>
      <w:pPr>
        <w:spacing w:line="288" w:lineRule="auto"/>
        <w:ind w:firstLine="420" w:firstLineChars="200"/>
        <w:rPr>
          <w:rFonts w:ascii="Times New Roman" w:hAnsi="Times New Roman" w:eastAsia="楷体"/>
        </w:rPr>
      </w:pPr>
      <w:r>
        <w:rPr>
          <w:rFonts w:ascii="Times New Roman" w:hAnsi="Times New Roman" w:eastAsia="楷体"/>
        </w:rPr>
        <w:t>下午2:48</w:t>
      </w:r>
    </w:p>
    <w:p>
      <w:pPr>
        <w:spacing w:line="288" w:lineRule="auto"/>
        <w:ind w:firstLine="420" w:firstLineChars="200"/>
        <w:rPr>
          <w:rFonts w:ascii="Times New Roman" w:hAnsi="Times New Roman" w:eastAsia="楷体"/>
        </w:rPr>
      </w:pPr>
      <w:r>
        <w:rPr>
          <w:rFonts w:ascii="Times New Roman" w:hAnsi="Times New Roman" w:eastAsia="楷体"/>
        </w:rPr>
        <w:t>中毒了！中毒了！死亡之神就那么瞪着我。</w:t>
      </w:r>
    </w:p>
    <w:p>
      <w:pPr>
        <w:spacing w:line="288" w:lineRule="auto"/>
        <w:ind w:firstLine="420" w:firstLineChars="200"/>
        <w:rPr>
          <w:rFonts w:ascii="Times New Roman" w:hAnsi="Times New Roman" w:eastAsia="楷体"/>
        </w:rPr>
      </w:pPr>
      <w:r>
        <w:rPr>
          <w:rFonts w:ascii="Times New Roman" w:hAnsi="Times New Roman" w:eastAsia="楷体"/>
        </w:rPr>
        <w:t>下午4:00</w:t>
      </w:r>
    </w:p>
    <w:p>
      <w:pPr>
        <w:spacing w:line="288" w:lineRule="auto"/>
        <w:ind w:firstLine="420" w:firstLineChars="200"/>
        <w:rPr>
          <w:rFonts w:ascii="Times New Roman" w:hAnsi="Times New Roman" w:eastAsia="楷体"/>
        </w:rPr>
      </w:pPr>
      <w:r>
        <w:rPr>
          <w:rFonts w:ascii="Times New Roman" w:hAnsi="Times New Roman" w:eastAsia="楷体"/>
        </w:rPr>
        <w:t>从轻度消化不良中恢复过来。真是漫长的一天啊。</w:t>
      </w:r>
    </w:p>
    <w:p>
      <w:pPr>
        <w:spacing w:line="288" w:lineRule="auto"/>
        <w:ind w:firstLine="420" w:firstLineChars="200"/>
        <w:rPr>
          <w:rFonts w:ascii="Times New Roman" w:hAnsi="Times New Roman" w:eastAsia="楷体"/>
        </w:rPr>
      </w:pPr>
      <w:r>
        <w:rPr>
          <w:rFonts w:hint="eastAsia" w:ascii="Times New Roman" w:hAnsi="Times New Roman" w:eastAsia="楷体"/>
        </w:rPr>
        <w:t>……</w:t>
      </w:r>
    </w:p>
    <w:p>
      <w:pPr>
        <w:spacing w:line="288" w:lineRule="auto"/>
        <w:ind w:firstLine="420" w:firstLineChars="200"/>
        <w:rPr>
          <w:rFonts w:ascii="Times New Roman" w:hAnsi="Times New Roman" w:eastAsia="楷体"/>
        </w:rPr>
      </w:pPr>
      <w:r>
        <w:rPr>
          <w:rFonts w:ascii="Times New Roman" w:hAnsi="Times New Roman" w:eastAsia="楷体"/>
          <w:u w:val="single"/>
        </w:rPr>
        <w:t>11</w:t>
      </w:r>
      <w:r>
        <w:rPr>
          <w:rFonts w:ascii="Times New Roman" w:hAnsi="Times New Roman" w:eastAsia="楷体"/>
        </w:rPr>
        <w:t>月</w:t>
      </w:r>
      <w:r>
        <w:rPr>
          <w:rFonts w:ascii="Times New Roman" w:hAnsi="Times New Roman" w:eastAsia="楷体"/>
          <w:u w:val="single"/>
        </w:rPr>
        <w:t>6</w:t>
      </w:r>
      <w:r>
        <w:rPr>
          <w:rFonts w:ascii="Times New Roman" w:hAnsi="Times New Roman" w:eastAsia="楷体"/>
        </w:rPr>
        <w:t>日，</w:t>
      </w:r>
      <w:r>
        <w:rPr>
          <w:rFonts w:ascii="Times New Roman" w:hAnsi="Times New Roman" w:eastAsia="楷体"/>
          <w:u w:val="single"/>
        </w:rPr>
        <w:t>星期四</w:t>
      </w:r>
    </w:p>
    <w:p>
      <w:pPr>
        <w:spacing w:line="288" w:lineRule="auto"/>
        <w:ind w:firstLine="420" w:firstLineChars="200"/>
        <w:rPr>
          <w:rFonts w:ascii="Times New Roman" w:hAnsi="Times New Roman" w:eastAsia="楷体"/>
        </w:rPr>
      </w:pPr>
      <w:r>
        <w:rPr>
          <w:rFonts w:ascii="Times New Roman" w:hAnsi="Times New Roman" w:eastAsia="楷体"/>
        </w:rPr>
        <w:t>我多日的祈祷终于有了回应：笼子的门开了。今夜，我将踏上一段完全未知的旅途。</w:t>
      </w:r>
    </w:p>
    <w:p>
      <w:pPr>
        <w:spacing w:line="288" w:lineRule="auto"/>
        <w:jc w:val="right"/>
        <w:rPr>
          <w:rFonts w:ascii="Times New Roman" w:hAnsi="Times New Roman"/>
        </w:rPr>
      </w:pPr>
      <w:r>
        <w:rPr>
          <w:rFonts w:ascii="Times New Roman" w:hAnsi="Times New Roman"/>
        </w:rPr>
        <w:t>（节选自《仓鼠爱德华的日记1990—1990》王思楠译）</w:t>
      </w:r>
    </w:p>
    <w:p>
      <w:pPr>
        <w:spacing w:line="288" w:lineRule="auto"/>
        <w:rPr>
          <w:rFonts w:ascii="Times New Roman" w:hAnsi="Times New Roman"/>
        </w:rPr>
      </w:pPr>
      <w:r>
        <w:rPr>
          <w:rFonts w:ascii="Times New Roman" w:hAnsi="Times New Roman"/>
        </w:rPr>
        <w:t>【推测•情节】</w:t>
      </w:r>
    </w:p>
    <w:p>
      <w:pPr>
        <w:spacing w:line="288" w:lineRule="auto"/>
        <w:rPr>
          <w:rFonts w:ascii="Times New Roman" w:hAnsi="Times New Roman"/>
        </w:rPr>
      </w:pPr>
      <w:r>
        <w:rPr>
          <w:rFonts w:ascii="Times New Roman" w:hAnsi="Times New Roman"/>
        </w:rPr>
        <w:t>5．选文的故事情节有因果联系。阅读选文，完成填空。（4分）</w:t>
      </w:r>
    </w:p>
    <w:p>
      <w:pPr>
        <w:spacing w:line="288" w:lineRule="auto"/>
        <w:rPr>
          <w:rFonts w:ascii="Times New Roman" w:hAnsi="Times New Roman"/>
        </w:rPr>
      </w:pPr>
      <w:r>
        <w:rPr>
          <w:rFonts w:ascii="Times New Roman" w:hAnsi="Times New Roman"/>
        </w:rPr>
        <w:drawing>
          <wp:inline distT="0" distB="0" distL="0" distR="0">
            <wp:extent cx="4813300" cy="2207895"/>
            <wp:effectExtent l="0" t="0" r="635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extLst>
                        <a:ext uri="{BEBA8EAE-BF5A-486C-A8C5-ECC9F3942E4B}">
                          <a14:imgProps xmlns:a14="http://schemas.microsoft.com/office/drawing/2010/main">
                            <a14:imgLayer r:embed="rId9">
                              <a14:imgEffect>
                                <a14:brightnessContrast bright="20000" contrast="40000"/>
                              </a14:imgEffect>
                            </a14:imgLayer>
                          </a14:imgProps>
                        </a:ext>
                      </a:extLst>
                    </a:blip>
                    <a:stretch>
                      <a:fillRect/>
                    </a:stretch>
                  </pic:blipFill>
                  <pic:spPr>
                    <a:xfrm>
                      <a:off x="0" y="0"/>
                      <a:ext cx="4847309" cy="2223990"/>
                    </a:xfrm>
                    <a:prstGeom prst="rect">
                      <a:avLst/>
                    </a:prstGeom>
                  </pic:spPr>
                </pic:pic>
              </a:graphicData>
            </a:graphic>
          </wp:inline>
        </w:drawing>
      </w:r>
    </w:p>
    <w:p>
      <w:pPr>
        <w:spacing w:line="288" w:lineRule="auto"/>
        <w:rPr>
          <w:rFonts w:ascii="Times New Roman" w:hAnsi="Times New Roman"/>
        </w:rPr>
      </w:pPr>
      <w:r>
        <w:rPr>
          <w:rFonts w:ascii="Times New Roman" w:hAnsi="Times New Roman"/>
        </w:rPr>
        <w:t>【推测•形式】</w:t>
      </w:r>
    </w:p>
    <w:p>
      <w:pPr>
        <w:spacing w:line="288" w:lineRule="auto"/>
        <w:rPr>
          <w:rFonts w:ascii="Times New Roman" w:hAnsi="Times New Roman"/>
        </w:rPr>
      </w:pPr>
      <w:r>
        <w:rPr>
          <w:rFonts w:ascii="Times New Roman" w:hAnsi="Times New Roman"/>
        </w:rPr>
        <w:t>6．在</w:t>
      </w:r>
      <w:r>
        <w:rPr>
          <w:rFonts w:hint="eastAsia" w:ascii="Times New Roman" w:hAnsi="Times New Roman"/>
        </w:rPr>
        <w:t>“</w:t>
      </w:r>
      <w:r>
        <w:rPr>
          <w:rFonts w:ascii="Times New Roman" w:hAnsi="Times New Roman"/>
          <w:u w:val="single"/>
        </w:rPr>
        <w:t>6</w:t>
      </w:r>
      <w:r>
        <w:rPr>
          <w:rFonts w:ascii="Times New Roman" w:hAnsi="Times New Roman"/>
        </w:rPr>
        <w:t>月</w:t>
      </w:r>
      <w:r>
        <w:rPr>
          <w:rFonts w:ascii="Times New Roman" w:hAnsi="Times New Roman"/>
          <w:u w:val="single"/>
        </w:rPr>
        <w:t>1</w:t>
      </w:r>
      <w:r>
        <w:rPr>
          <w:rFonts w:ascii="Times New Roman" w:hAnsi="Times New Roman"/>
        </w:rPr>
        <w:t>日，</w:t>
      </w:r>
      <w:r>
        <w:rPr>
          <w:rFonts w:ascii="Times New Roman" w:hAnsi="Times New Roman"/>
          <w:u w:val="single"/>
        </w:rPr>
        <w:t>星期日</w:t>
      </w:r>
      <w:r>
        <w:rPr>
          <w:rFonts w:hint="eastAsia" w:ascii="Times New Roman" w:hAnsi="Times New Roman"/>
        </w:rPr>
        <w:t>”</w:t>
      </w:r>
      <w:r>
        <w:rPr>
          <w:rFonts w:ascii="Times New Roman" w:hAnsi="Times New Roman"/>
        </w:rPr>
        <w:t>的日记中，</w:t>
      </w:r>
      <w:r>
        <w:rPr>
          <w:rFonts w:hint="eastAsia" w:ascii="Times New Roman" w:hAnsi="Times New Roman"/>
        </w:rPr>
        <w:t>“</w:t>
      </w:r>
      <w:r>
        <w:rPr>
          <w:rFonts w:ascii="Times New Roman" w:hAnsi="Times New Roman"/>
        </w:rPr>
        <w:t>跑轮 谷粒 水 跑轮 谷粒 水</w:t>
      </w:r>
      <w:r>
        <w:rPr>
          <w:rFonts w:hint="eastAsia" w:ascii="Times New Roman" w:hAnsi="Times New Roman"/>
        </w:rPr>
        <w:t>”</w:t>
      </w:r>
      <w:r>
        <w:rPr>
          <w:rFonts w:ascii="Times New Roman" w:hAnsi="Times New Roman"/>
        </w:rPr>
        <w:t>的文字编排很有特色，这样设计有哪些用意？（4分）</w:t>
      </w:r>
    </w:p>
    <w:p>
      <w:pPr>
        <w:spacing w:line="288" w:lineRule="auto"/>
        <w:rPr>
          <w:rFonts w:ascii="Times New Roman" w:hAnsi="Times New Roman"/>
        </w:rPr>
      </w:pPr>
      <w:r>
        <w:rPr>
          <w:rFonts w:ascii="Times New Roman" w:hAnsi="Times New Roman"/>
        </w:rPr>
        <w:t>______________________________________________________________________________</w:t>
      </w:r>
    </w:p>
    <w:p>
      <w:pPr>
        <w:spacing w:line="288" w:lineRule="auto"/>
        <w:rPr>
          <w:rFonts w:ascii="Times New Roman" w:hAnsi="Times New Roman"/>
        </w:rPr>
      </w:pPr>
      <w:r>
        <w:rPr>
          <w:rFonts w:ascii="Times New Roman" w:hAnsi="Times New Roman"/>
        </w:rPr>
        <w:t>【推测•视角】</w:t>
      </w:r>
    </w:p>
    <w:p>
      <w:pPr>
        <w:spacing w:line="288" w:lineRule="auto"/>
        <w:rPr>
          <w:rFonts w:ascii="Times New Roman" w:hAnsi="Times New Roman"/>
        </w:rPr>
      </w:pPr>
      <w:r>
        <w:rPr>
          <w:rFonts w:ascii="Times New Roman" w:hAnsi="Times New Roman"/>
        </w:rPr>
        <w:t>7．作者以仓鼠爱德华的视角来叙述故事有什么好处？（4分）</w:t>
      </w:r>
    </w:p>
    <w:p>
      <w:pPr>
        <w:spacing w:line="288" w:lineRule="auto"/>
        <w:rPr>
          <w:rFonts w:ascii="Times New Roman" w:hAnsi="Times New Roman"/>
        </w:rPr>
      </w:pPr>
      <w:r>
        <w:rPr>
          <w:rFonts w:ascii="Times New Roman" w:hAnsi="Times New Roman"/>
        </w:rPr>
        <w:t>______________________________________________________________________________</w:t>
      </w:r>
    </w:p>
    <w:p>
      <w:pPr>
        <w:spacing w:line="288" w:lineRule="auto"/>
        <w:rPr>
          <w:rFonts w:ascii="Times New Roman" w:hAnsi="Times New Roman"/>
        </w:rPr>
      </w:pPr>
      <w:r>
        <w:rPr>
          <w:rFonts w:ascii="Times New Roman" w:hAnsi="Times New Roman"/>
        </w:rPr>
        <w:t>【推测•主旨】</w:t>
      </w:r>
    </w:p>
    <w:p>
      <w:pPr>
        <w:spacing w:line="288" w:lineRule="auto"/>
        <w:rPr>
          <w:rFonts w:ascii="Times New Roman" w:hAnsi="Times New Roman"/>
        </w:rPr>
      </w:pPr>
      <w:r>
        <w:rPr>
          <w:rFonts w:ascii="Times New Roman" w:hAnsi="Times New Roman"/>
        </w:rPr>
        <w:t>8．从</w:t>
      </w:r>
      <w:r>
        <w:rPr>
          <w:rFonts w:hint="eastAsia" w:ascii="Times New Roman" w:hAnsi="Times New Roman"/>
        </w:rPr>
        <w:t>“</w:t>
      </w:r>
      <w:r>
        <w:rPr>
          <w:rFonts w:ascii="Times New Roman" w:hAnsi="Times New Roman"/>
          <w:u w:val="single"/>
        </w:rPr>
        <w:t>11</w:t>
      </w:r>
      <w:r>
        <w:rPr>
          <w:rFonts w:ascii="Times New Roman" w:hAnsi="Times New Roman"/>
        </w:rPr>
        <w:t>月</w:t>
      </w:r>
      <w:r>
        <w:rPr>
          <w:rFonts w:ascii="Times New Roman" w:hAnsi="Times New Roman"/>
          <w:u w:val="single"/>
        </w:rPr>
        <w:t>6</w:t>
      </w:r>
      <w:r>
        <w:rPr>
          <w:rFonts w:ascii="Times New Roman" w:hAnsi="Times New Roman"/>
        </w:rPr>
        <w:t>日，</w:t>
      </w:r>
      <w:r>
        <w:rPr>
          <w:rFonts w:ascii="Times New Roman" w:hAnsi="Times New Roman"/>
          <w:u w:val="single"/>
        </w:rPr>
        <w:t>星期四</w:t>
      </w:r>
      <w:r>
        <w:rPr>
          <w:rFonts w:hint="eastAsia" w:ascii="Times New Roman" w:hAnsi="Times New Roman"/>
        </w:rPr>
        <w:t>”</w:t>
      </w:r>
      <w:r>
        <w:rPr>
          <w:rFonts w:ascii="Times New Roman" w:hAnsi="Times New Roman"/>
        </w:rPr>
        <w:t>的日记来看，仓鼠爱德华终于走出笼门，走向新的旅途。爱德华还会返回笼子吗？请你结合选文内容进行推测，并说明理山（至少三点）。（6分）</w:t>
      </w:r>
    </w:p>
    <w:p>
      <w:pPr>
        <w:spacing w:line="288" w:lineRule="auto"/>
        <w:rPr>
          <w:rFonts w:ascii="Times New Roman" w:hAnsi="Times New Roman"/>
        </w:rPr>
      </w:pPr>
      <w:r>
        <w:rPr>
          <w:rFonts w:ascii="Times New Roman" w:hAnsi="Times New Roman"/>
        </w:rPr>
        <w:t>_____________________________________________________________________________</w:t>
      </w:r>
    </w:p>
    <w:p>
      <w:pPr>
        <w:spacing w:line="288" w:lineRule="auto"/>
        <w:rPr>
          <w:rFonts w:ascii="Times New Roman" w:hAnsi="Times New Roman"/>
        </w:rPr>
      </w:pPr>
      <w:r>
        <w:rPr>
          <w:rFonts w:ascii="Times New Roman" w:hAnsi="Times New Roman"/>
        </w:rPr>
        <w:t>（三）文言文阅读（17分）</w:t>
      </w:r>
    </w:p>
    <w:p>
      <w:pPr>
        <w:spacing w:line="288" w:lineRule="auto"/>
        <w:jc w:val="center"/>
        <w:rPr>
          <w:rFonts w:ascii="Times New Roman" w:hAnsi="Times New Roman"/>
        </w:rPr>
      </w:pPr>
      <w:r>
        <w:rPr>
          <w:rFonts w:ascii="Times New Roman" w:hAnsi="Times New Roman"/>
        </w:rPr>
        <w:t>【甲】</w:t>
      </w:r>
    </w:p>
    <w:p>
      <w:pPr>
        <w:spacing w:line="288" w:lineRule="auto"/>
        <w:jc w:val="center"/>
        <w:rPr>
          <w:rFonts w:ascii="Times New Roman" w:hAnsi="Times New Roman"/>
        </w:rPr>
      </w:pPr>
      <w:r>
        <w:rPr>
          <w:rFonts w:ascii="Times New Roman" w:hAnsi="Times New Roman"/>
        </w:rPr>
        <w:t>记承天寺夜游</w:t>
      </w:r>
    </w:p>
    <w:p>
      <w:pPr>
        <w:spacing w:line="288" w:lineRule="auto"/>
        <w:jc w:val="center"/>
        <w:rPr>
          <w:rFonts w:ascii="Times New Roman" w:hAnsi="Times New Roman" w:eastAsia="楷体"/>
        </w:rPr>
      </w:pPr>
      <w:r>
        <w:rPr>
          <w:rFonts w:ascii="Times New Roman" w:hAnsi="Times New Roman" w:eastAsia="楷体"/>
        </w:rPr>
        <w:t>［宋］苏轼</w:t>
      </w:r>
    </w:p>
    <w:p>
      <w:pPr>
        <w:spacing w:line="288" w:lineRule="auto"/>
        <w:ind w:firstLine="420" w:firstLineChars="200"/>
        <w:rPr>
          <w:rFonts w:ascii="Times New Roman" w:hAnsi="Times New Roman" w:eastAsia="楷体"/>
        </w:rPr>
      </w:pPr>
      <w:r>
        <w:rPr>
          <w:rFonts w:ascii="Times New Roman" w:hAnsi="Times New Roman" w:eastAsia="楷体"/>
        </w:rPr>
        <w:t>元丰六年十月十二日夜，解衣欲睡，月色入户，欣然起行。念无与为乐者，遂至承天寺寻张怀民。怀民亦未寝，相与步于中庭。庭下如积水空明，水中藻、荇交横，盖竹柏影也。何夜无月？何处无竹柏？但少闲人如吾两人者耳。</w:t>
      </w:r>
    </w:p>
    <w:p>
      <w:pPr>
        <w:spacing w:line="288" w:lineRule="auto"/>
        <w:jc w:val="center"/>
        <w:rPr>
          <w:rFonts w:ascii="Times New Roman" w:hAnsi="Times New Roman"/>
        </w:rPr>
      </w:pPr>
      <w:r>
        <w:rPr>
          <w:rFonts w:ascii="Times New Roman" w:hAnsi="Times New Roman"/>
        </w:rPr>
        <w:t>【乙】</w:t>
      </w:r>
    </w:p>
    <w:p>
      <w:pPr>
        <w:spacing w:line="288" w:lineRule="auto"/>
        <w:jc w:val="center"/>
        <w:rPr>
          <w:rFonts w:ascii="Times New Roman" w:hAnsi="Times New Roman"/>
        </w:rPr>
      </w:pPr>
      <w:r>
        <w:rPr>
          <w:rFonts w:ascii="Times New Roman" w:hAnsi="Times New Roman"/>
        </w:rPr>
        <w:t>西湖念语</w:t>
      </w:r>
      <w:r>
        <w:rPr>
          <w:rFonts w:hint="eastAsia" w:ascii="宋体" w:hAnsi="宋体" w:cs="宋体"/>
          <w:vertAlign w:val="superscript"/>
        </w:rPr>
        <w:t>①</w:t>
      </w:r>
    </w:p>
    <w:p>
      <w:pPr>
        <w:spacing w:line="288" w:lineRule="auto"/>
        <w:jc w:val="center"/>
        <w:rPr>
          <w:rFonts w:ascii="Times New Roman" w:hAnsi="Times New Roman" w:eastAsia="楷体"/>
        </w:rPr>
      </w:pPr>
      <w:r>
        <w:rPr>
          <w:rFonts w:ascii="Times New Roman" w:hAnsi="Times New Roman" w:eastAsia="楷体"/>
        </w:rPr>
        <w:t>［宋］欧阳修</w:t>
      </w:r>
    </w:p>
    <w:p>
      <w:pPr>
        <w:spacing w:line="288" w:lineRule="auto"/>
        <w:ind w:firstLine="420" w:firstLineChars="200"/>
        <w:rPr>
          <w:rFonts w:ascii="Times New Roman" w:hAnsi="Times New Roman" w:eastAsia="楷体"/>
        </w:rPr>
      </w:pPr>
      <w:r>
        <w:rPr>
          <w:rFonts w:ascii="Times New Roman" w:hAnsi="Times New Roman" w:eastAsia="楷体"/>
        </w:rPr>
        <w:t>昔者王子猷之爱竹，造门不问于主人。陶渊明之卧舆，遇酒便留于道士。况西湖之胜概，擅东颍之佳名。虽美景良辰，固多于高会</w:t>
      </w:r>
      <w:r>
        <w:rPr>
          <w:rFonts w:hint="eastAsia" w:ascii="宋体" w:hAnsi="宋体" w:cs="宋体"/>
          <w:vertAlign w:val="superscript"/>
        </w:rPr>
        <w:t>②</w:t>
      </w:r>
      <w:r>
        <w:rPr>
          <w:rFonts w:ascii="Times New Roman" w:hAnsi="Times New Roman" w:eastAsia="楷体"/>
        </w:rPr>
        <w:t>。而清风明月，幸属于闲人。并游或结于良朋，乘兴有时而独往。鸣蛙暂听安问属官而属私曲水临流自可一觞而一咏。至欢然而会意，亦傍</w:t>
      </w:r>
      <w:r>
        <w:rPr>
          <w:rFonts w:hint="eastAsia" w:ascii="宋体" w:hAnsi="宋体" w:cs="宋体"/>
          <w:vertAlign w:val="superscript"/>
        </w:rPr>
        <w:t>③</w:t>
      </w:r>
      <w:r>
        <w:rPr>
          <w:rFonts w:ascii="Times New Roman" w:hAnsi="Times New Roman" w:eastAsia="楷体"/>
        </w:rPr>
        <w:t>若于无人。乃知偶来常胜于特来，前言可信。所有虽非于己有，其得已多。因翻旧阕之辞，写以新声之调。敢陈薄伎，聊佐清欢。</w:t>
      </w:r>
    </w:p>
    <w:p>
      <w:pPr>
        <w:spacing w:line="288" w:lineRule="auto"/>
        <w:rPr>
          <w:rFonts w:ascii="Times New Roman" w:hAnsi="Times New Roman"/>
        </w:rPr>
      </w:pPr>
      <w:r>
        <w:rPr>
          <w:rFonts w:ascii="Times New Roman" w:hAnsi="Times New Roman"/>
        </w:rPr>
        <w:t>【注释】</w:t>
      </w:r>
      <w:r>
        <w:rPr>
          <w:rFonts w:hint="eastAsia" w:ascii="宋体" w:hAnsi="宋体" w:cs="宋体"/>
        </w:rPr>
        <w:t>①</w:t>
      </w:r>
      <w:r>
        <w:rPr>
          <w:rFonts w:ascii="Times New Roman" w:hAnsi="Times New Roman"/>
        </w:rPr>
        <w:t>此文写于欧阳修辞官退休流连颍州西湖山水之时。</w:t>
      </w:r>
      <w:r>
        <w:rPr>
          <w:rFonts w:hint="eastAsia" w:ascii="宋体" w:hAnsi="宋体" w:cs="宋体"/>
        </w:rPr>
        <w:t>②</w:t>
      </w:r>
      <w:r>
        <w:rPr>
          <w:rFonts w:ascii="Times New Roman" w:hAnsi="Times New Roman"/>
        </w:rPr>
        <w:t>高会：盛大的宴会。</w:t>
      </w:r>
      <w:r>
        <w:rPr>
          <w:rFonts w:hint="eastAsia" w:ascii="宋体" w:hAnsi="宋体" w:cs="宋体"/>
        </w:rPr>
        <w:t>③</w:t>
      </w:r>
      <w:r>
        <w:rPr>
          <w:rFonts w:ascii="Times New Roman" w:hAnsi="Times New Roman"/>
        </w:rPr>
        <w:t>傍，同</w:t>
      </w:r>
      <w:r>
        <w:rPr>
          <w:rFonts w:hint="eastAsia" w:ascii="Times New Roman" w:hAnsi="Times New Roman"/>
        </w:rPr>
        <w:t>“</w:t>
      </w:r>
      <w:r>
        <w:rPr>
          <w:rFonts w:ascii="Times New Roman" w:hAnsi="Times New Roman"/>
        </w:rPr>
        <w:t>旁</w:t>
      </w:r>
      <w:r>
        <w:rPr>
          <w:rFonts w:hint="eastAsia" w:ascii="Times New Roman" w:hAnsi="Times New Roman"/>
        </w:rPr>
        <w:t>”</w:t>
      </w:r>
      <w:r>
        <w:rPr>
          <w:rFonts w:ascii="Times New Roman" w:hAnsi="Times New Roman"/>
        </w:rPr>
        <w:t>。</w:t>
      </w:r>
    </w:p>
    <w:p>
      <w:pPr>
        <w:spacing w:line="288" w:lineRule="auto"/>
        <w:rPr>
          <w:rFonts w:ascii="Times New Roman" w:hAnsi="Times New Roman"/>
        </w:rPr>
      </w:pPr>
      <w:r>
        <w:rPr>
          <w:rFonts w:ascii="Times New Roman" w:hAnsi="Times New Roman"/>
        </w:rPr>
        <w:t>9．下面是</w:t>
      </w:r>
      <w:r>
        <w:rPr>
          <w:rFonts w:hint="eastAsia" w:ascii="Times New Roman" w:hAnsi="Times New Roman"/>
        </w:rPr>
        <w:t>“</w:t>
      </w:r>
      <w:r>
        <w:rPr>
          <w:rFonts w:ascii="Times New Roman" w:hAnsi="Times New Roman"/>
        </w:rPr>
        <w:t>胜</w:t>
      </w:r>
      <w:r>
        <w:rPr>
          <w:rFonts w:hint="eastAsia" w:ascii="Times New Roman" w:hAnsi="Times New Roman"/>
        </w:rPr>
        <w:t>”</w:t>
      </w:r>
      <w:r>
        <w:rPr>
          <w:rFonts w:ascii="Times New Roman" w:hAnsi="Times New Roman"/>
        </w:rPr>
        <w:t>字的文言词义积累卡。请你结合所学，推测词义演进脉络，填写义项。（4分）</w:t>
      </w:r>
    </w:p>
    <w:p>
      <w:pPr>
        <w:spacing w:line="288" w:lineRule="auto"/>
        <w:rPr>
          <w:rFonts w:ascii="Times New Roman" w:hAnsi="Times New Roman"/>
        </w:rPr>
      </w:pPr>
      <w:r>
        <w:rPr>
          <w:rFonts w:ascii="Times New Roman" w:hAnsi="Times New Roman"/>
        </w:rPr>
        <w:drawing>
          <wp:inline distT="0" distB="0" distL="0" distR="0">
            <wp:extent cx="5003800" cy="2074545"/>
            <wp:effectExtent l="0" t="0" r="6350" b="190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0">
                      <a:clrChange>
                        <a:clrFrom>
                          <a:srgbClr val="FFFFFF"/>
                        </a:clrFrom>
                        <a:clrTo>
                          <a:srgbClr val="FFFFFF">
                            <a:alpha val="0"/>
                          </a:srgbClr>
                        </a:clrTo>
                      </a:clrChange>
                      <a:grayscl/>
                      <a:extLst>
                        <a:ext uri="{BEBA8EAE-BF5A-486C-A8C5-ECC9F3942E4B}">
                          <a14:imgProps xmlns:a14="http://schemas.microsoft.com/office/drawing/2010/main">
                            <a14:imgLayer r:embed="rId11">
                              <a14:imgEffect>
                                <a14:brightnessContrast bright="20000" contrast="46000"/>
                              </a14:imgEffect>
                              <a14:imgEffect>
                                <a14:sharpenSoften amount="37000"/>
                              </a14:imgEffect>
                            </a14:imgLayer>
                          </a14:imgProps>
                        </a:ext>
                      </a:extLst>
                    </a:blip>
                    <a:stretch>
                      <a:fillRect/>
                    </a:stretch>
                  </pic:blipFill>
                  <pic:spPr>
                    <a:xfrm>
                      <a:off x="0" y="0"/>
                      <a:ext cx="5015223" cy="2079875"/>
                    </a:xfrm>
                    <a:prstGeom prst="rect">
                      <a:avLst/>
                    </a:prstGeom>
                  </pic:spPr>
                </pic:pic>
              </a:graphicData>
            </a:graphic>
          </wp:inline>
        </w:drawing>
      </w:r>
    </w:p>
    <w:p>
      <w:pPr>
        <w:spacing w:line="288" w:lineRule="auto"/>
        <w:rPr>
          <w:rFonts w:ascii="Times New Roman" w:hAnsi="Times New Roman"/>
        </w:rPr>
      </w:pPr>
    </w:p>
    <w:p>
      <w:pPr>
        <w:spacing w:line="288" w:lineRule="auto"/>
        <w:rPr>
          <w:rFonts w:ascii="Times New Roman" w:hAnsi="Times New Roman"/>
        </w:rPr>
      </w:pPr>
      <w:r>
        <w:rPr>
          <w:rFonts w:ascii="Times New Roman" w:hAnsi="Times New Roman"/>
        </w:rPr>
        <w:t>10．用</w:t>
      </w:r>
      <w:r>
        <w:rPr>
          <w:rFonts w:hint="eastAsia" w:ascii="Times New Roman" w:hAnsi="Times New Roman"/>
        </w:rPr>
        <w:t>“</w:t>
      </w:r>
      <w:r>
        <w:rPr>
          <w:rFonts w:ascii="Times New Roman" w:hAnsi="Times New Roman"/>
        </w:rPr>
        <w:t>/</w:t>
      </w:r>
      <w:r>
        <w:rPr>
          <w:rFonts w:hint="eastAsia" w:ascii="Times New Roman" w:hAnsi="Times New Roman"/>
        </w:rPr>
        <w:t>”</w:t>
      </w:r>
      <w:r>
        <w:rPr>
          <w:rFonts w:ascii="Times New Roman" w:hAnsi="Times New Roman"/>
        </w:rPr>
        <w:t>给下面句子断句。（限断三处）（3分）</w:t>
      </w:r>
    </w:p>
    <w:p>
      <w:pPr>
        <w:spacing w:line="288" w:lineRule="auto"/>
        <w:rPr>
          <w:rFonts w:ascii="Times New Roman" w:hAnsi="Times New Roman"/>
        </w:rPr>
      </w:pPr>
      <w:r>
        <w:rPr>
          <w:rFonts w:ascii="Times New Roman" w:hAnsi="Times New Roman"/>
        </w:rPr>
        <w:t>鸣 蛙 暂 听 安 问 属 官 而 属 私 曲 水 临 流 自 可 一 觞 而 一 咏。</w:t>
      </w:r>
    </w:p>
    <w:p>
      <w:pPr>
        <w:spacing w:line="288" w:lineRule="auto"/>
        <w:rPr>
          <w:rFonts w:ascii="Times New Roman" w:hAnsi="Times New Roman"/>
        </w:rPr>
      </w:pPr>
      <w:r>
        <w:rPr>
          <w:rFonts w:ascii="Times New Roman" w:hAnsi="Times New Roman"/>
        </w:rPr>
        <w:t>11．用现代汉语写出下面句子的意思。（6分）</w:t>
      </w:r>
    </w:p>
    <w:p>
      <w:pPr>
        <w:spacing w:line="288" w:lineRule="auto"/>
        <w:rPr>
          <w:rFonts w:ascii="Times New Roman" w:hAnsi="Times New Roman" w:eastAsia="楷体"/>
        </w:rPr>
      </w:pPr>
      <w:r>
        <w:rPr>
          <w:rFonts w:ascii="Times New Roman" w:hAnsi="Times New Roman" w:eastAsia="楷体"/>
        </w:rPr>
        <w:t>（1）何夜无月？何处无竹柏？但少闲人如吾两人者耳。</w:t>
      </w:r>
    </w:p>
    <w:p>
      <w:pPr>
        <w:spacing w:line="288" w:lineRule="auto"/>
        <w:rPr>
          <w:rFonts w:ascii="Times New Roman" w:hAnsi="Times New Roman"/>
        </w:rPr>
      </w:pPr>
      <w:r>
        <w:rPr>
          <w:rFonts w:ascii="Times New Roman" w:hAnsi="Times New Roman"/>
        </w:rPr>
        <w:t>______________________________________________________________________________</w:t>
      </w:r>
    </w:p>
    <w:p>
      <w:pPr>
        <w:spacing w:line="288" w:lineRule="auto"/>
        <w:rPr>
          <w:rFonts w:ascii="Times New Roman" w:hAnsi="Times New Roman" w:eastAsia="楷体"/>
        </w:rPr>
      </w:pPr>
      <w:r>
        <w:rPr>
          <w:rFonts w:ascii="Times New Roman" w:hAnsi="Times New Roman" w:eastAsia="楷体"/>
        </w:rPr>
        <w:t>（2）虽美景良辰，固多于高会。而清风明月，幸属于闲人。</w:t>
      </w:r>
    </w:p>
    <w:p>
      <w:pPr>
        <w:spacing w:line="288" w:lineRule="auto"/>
        <w:rPr>
          <w:rFonts w:ascii="Times New Roman" w:hAnsi="Times New Roman"/>
        </w:rPr>
      </w:pPr>
      <w:r>
        <w:rPr>
          <w:rFonts w:ascii="Times New Roman" w:hAnsi="Times New Roman"/>
        </w:rPr>
        <w:t>______________________________________________________________________________</w:t>
      </w:r>
    </w:p>
    <w:p>
      <w:pPr>
        <w:spacing w:line="288" w:lineRule="auto"/>
        <w:rPr>
          <w:rFonts w:ascii="Times New Roman" w:hAnsi="Times New Roman"/>
        </w:rPr>
      </w:pPr>
      <w:r>
        <w:rPr>
          <w:rFonts w:ascii="Times New Roman" w:hAnsi="Times New Roman"/>
        </w:rPr>
        <w:t>12．【甲】【乙】两文中的</w:t>
      </w:r>
      <w:r>
        <w:rPr>
          <w:rFonts w:hint="eastAsia" w:ascii="Times New Roman" w:hAnsi="Times New Roman"/>
        </w:rPr>
        <w:t>“</w:t>
      </w:r>
      <w:r>
        <w:rPr>
          <w:rFonts w:ascii="Times New Roman" w:hAnsi="Times New Roman"/>
        </w:rPr>
        <w:t>闲人</w:t>
      </w:r>
      <w:r>
        <w:rPr>
          <w:rFonts w:hint="eastAsia" w:ascii="Times New Roman" w:hAnsi="Times New Roman"/>
        </w:rPr>
        <w:t>”</w:t>
      </w:r>
      <w:r>
        <w:rPr>
          <w:rFonts w:ascii="Times New Roman" w:hAnsi="Times New Roman"/>
        </w:rPr>
        <w:t>布一多内涵。请结合内容，说说你的理解。（4分）</w:t>
      </w:r>
    </w:p>
    <w:p>
      <w:pPr>
        <w:spacing w:line="288" w:lineRule="auto"/>
        <w:rPr>
          <w:rFonts w:ascii="Times New Roman" w:hAnsi="Times New Roman"/>
        </w:rPr>
      </w:pPr>
      <w:r>
        <w:rPr>
          <w:rFonts w:ascii="Times New Roman" w:hAnsi="Times New Roman"/>
        </w:rPr>
        <w:t>_____________________________________________________________________________</w:t>
      </w:r>
    </w:p>
    <w:p>
      <w:pPr>
        <w:spacing w:line="288" w:lineRule="auto"/>
        <w:rPr>
          <w:rFonts w:ascii="Times New Roman" w:hAnsi="Times New Roman"/>
        </w:rPr>
      </w:pPr>
      <w:r>
        <w:rPr>
          <w:rFonts w:ascii="Times New Roman" w:hAnsi="Times New Roman"/>
        </w:rPr>
        <w:t>（四）古诗阅读（6分）</w: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580"/>
        <w:gridCol w:w="48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130" w:hRule="atLeast"/>
        </w:trPr>
        <w:tc>
          <w:tcPr>
            <w:tcW w:w="3823" w:type="dxa"/>
          </w:tcPr>
          <w:p>
            <w:pPr>
              <w:spacing w:line="288" w:lineRule="auto"/>
              <w:jc w:val="center"/>
              <w:rPr>
                <w:rFonts w:ascii="Times New Roman" w:hAnsi="Times New Roman"/>
              </w:rPr>
            </w:pPr>
            <w:r>
              <w:rPr>
                <w:rFonts w:ascii="Times New Roman" w:hAnsi="Times New Roman"/>
              </w:rPr>
              <w:t>【甲】</w:t>
            </w:r>
          </w:p>
          <w:p>
            <w:pPr>
              <w:spacing w:line="288" w:lineRule="auto"/>
              <w:jc w:val="center"/>
              <w:rPr>
                <w:rFonts w:ascii="Times New Roman" w:hAnsi="Times New Roman"/>
              </w:rPr>
            </w:pPr>
            <w:r>
              <w:rPr>
                <w:rFonts w:ascii="Times New Roman" w:hAnsi="Times New Roman"/>
              </w:rPr>
              <w:t>子夜昊歌·秋歌</w:t>
            </w:r>
          </w:p>
          <w:p>
            <w:pPr>
              <w:spacing w:line="288" w:lineRule="auto"/>
              <w:jc w:val="center"/>
              <w:rPr>
                <w:rFonts w:ascii="Times New Roman" w:hAnsi="Times New Roman" w:eastAsia="楷体"/>
              </w:rPr>
            </w:pPr>
            <w:r>
              <w:rPr>
                <w:rFonts w:ascii="Times New Roman" w:hAnsi="Times New Roman" w:eastAsia="楷体"/>
              </w:rPr>
              <w:t>[唐]李白</w:t>
            </w:r>
          </w:p>
          <w:p>
            <w:pPr>
              <w:spacing w:line="288" w:lineRule="auto"/>
              <w:jc w:val="center"/>
              <w:rPr>
                <w:rFonts w:ascii="Times New Roman" w:hAnsi="Times New Roman" w:eastAsia="楷体"/>
              </w:rPr>
            </w:pPr>
            <w:r>
              <w:rPr>
                <w:rFonts w:ascii="Times New Roman" w:hAnsi="Times New Roman" w:eastAsia="楷体"/>
              </w:rPr>
              <w:t>长安一片月，万户捣衣声</w:t>
            </w:r>
            <w:r>
              <w:rPr>
                <w:rFonts w:hint="eastAsia" w:ascii="宋体" w:hAnsi="宋体" w:cs="宋体"/>
                <w:vertAlign w:val="superscript"/>
              </w:rPr>
              <w:t>①</w:t>
            </w:r>
            <w:r>
              <w:rPr>
                <w:rFonts w:ascii="Times New Roman" w:hAnsi="Times New Roman" w:eastAsia="楷体"/>
              </w:rPr>
              <w:t>。</w:t>
            </w:r>
          </w:p>
          <w:p>
            <w:pPr>
              <w:spacing w:line="288" w:lineRule="auto"/>
              <w:jc w:val="center"/>
              <w:rPr>
                <w:rFonts w:ascii="Times New Roman" w:hAnsi="Times New Roman" w:eastAsia="楷体"/>
              </w:rPr>
            </w:pPr>
            <w:r>
              <w:rPr>
                <w:rFonts w:ascii="Times New Roman" w:hAnsi="Times New Roman" w:eastAsia="楷体"/>
              </w:rPr>
              <w:t>秋风吹不尽，总是玉关情。</w:t>
            </w:r>
          </w:p>
          <w:p>
            <w:pPr>
              <w:spacing w:line="288" w:lineRule="auto"/>
              <w:jc w:val="center"/>
              <w:rPr>
                <w:rFonts w:ascii="Times New Roman" w:hAnsi="Times New Roman"/>
              </w:rPr>
            </w:pPr>
            <w:r>
              <w:rPr>
                <w:rFonts w:ascii="Times New Roman" w:hAnsi="Times New Roman" w:eastAsia="楷体"/>
              </w:rPr>
              <w:t>何日平胡虏，良人罢远征？</w:t>
            </w:r>
          </w:p>
        </w:tc>
        <w:tc>
          <w:tcPr>
            <w:tcW w:w="5244" w:type="dxa"/>
          </w:tcPr>
          <w:p>
            <w:pPr>
              <w:spacing w:line="288" w:lineRule="auto"/>
              <w:jc w:val="center"/>
              <w:rPr>
                <w:rFonts w:ascii="Times New Roman" w:hAnsi="Times New Roman"/>
              </w:rPr>
            </w:pPr>
            <w:r>
              <w:rPr>
                <w:rFonts w:ascii="Times New Roman" w:hAnsi="Times New Roman"/>
              </w:rPr>
              <w:t>【乙】</w:t>
            </w:r>
          </w:p>
          <w:p>
            <w:pPr>
              <w:spacing w:line="288" w:lineRule="auto"/>
              <w:jc w:val="center"/>
              <w:rPr>
                <w:rFonts w:ascii="Times New Roman" w:hAnsi="Times New Roman"/>
              </w:rPr>
            </w:pPr>
            <w:r>
              <w:rPr>
                <w:rFonts w:ascii="Times New Roman" w:hAnsi="Times New Roman"/>
              </w:rPr>
              <w:t>中吕•朝天子•秋夜客怀</w:t>
            </w:r>
          </w:p>
          <w:p>
            <w:pPr>
              <w:spacing w:line="288" w:lineRule="auto"/>
              <w:jc w:val="center"/>
              <w:rPr>
                <w:rFonts w:ascii="Times New Roman" w:hAnsi="Times New Roman" w:eastAsia="楷体"/>
              </w:rPr>
            </w:pPr>
            <w:r>
              <w:rPr>
                <w:rFonts w:ascii="Times New Roman" w:hAnsi="Times New Roman" w:eastAsia="楷体"/>
              </w:rPr>
              <w:t>［元］周德清</w:t>
            </w:r>
          </w:p>
          <w:p>
            <w:pPr>
              <w:spacing w:line="288" w:lineRule="auto"/>
              <w:ind w:firstLine="420" w:firstLineChars="200"/>
              <w:jc w:val="left"/>
              <w:rPr>
                <w:rFonts w:ascii="Times New Roman" w:hAnsi="Times New Roman"/>
              </w:rPr>
            </w:pPr>
            <w:r>
              <w:rPr>
                <w:rFonts w:ascii="Times New Roman" w:hAnsi="Times New Roman" w:eastAsia="楷体"/>
              </w:rPr>
              <w:t>月光。桂香。趁着风飘荡。砧声</w:t>
            </w:r>
            <w:r>
              <w:rPr>
                <w:rFonts w:hint="eastAsia" w:ascii="宋体" w:hAnsi="宋体" w:cs="宋体"/>
                <w:vertAlign w:val="superscript"/>
              </w:rPr>
              <w:t>②</w:t>
            </w:r>
            <w:r>
              <w:rPr>
                <w:rFonts w:ascii="Times New Roman" w:hAnsi="Times New Roman" w:eastAsia="楷体"/>
              </w:rPr>
              <w:t>催动一天霜。过雁声嘹亮。叫起离情。敲残愁况。梦家山身异乡。夜凉。枕凉。不许愁人强。</w:t>
            </w:r>
          </w:p>
        </w:tc>
      </w:tr>
    </w:tbl>
    <w:p>
      <w:pPr>
        <w:spacing w:line="288" w:lineRule="auto"/>
        <w:rPr>
          <w:rFonts w:ascii="Times New Roman" w:hAnsi="Times New Roman"/>
        </w:rPr>
      </w:pPr>
      <w:r>
        <w:rPr>
          <w:rFonts w:ascii="Times New Roman" w:hAnsi="Times New Roman"/>
        </w:rPr>
        <w:t>【注释】</w:t>
      </w:r>
      <w:r>
        <w:rPr>
          <w:rFonts w:hint="eastAsia" w:ascii="宋体" w:hAnsi="宋体" w:cs="宋体"/>
        </w:rPr>
        <w:t>①</w:t>
      </w:r>
      <w:r>
        <w:rPr>
          <w:rFonts w:ascii="Times New Roman" w:hAnsi="Times New Roman"/>
        </w:rPr>
        <w:t>捣衣声：用木棒捶打丝织品或衣物发出的声音。</w:t>
      </w:r>
      <w:r>
        <w:rPr>
          <w:rFonts w:hint="eastAsia" w:ascii="宋体" w:hAnsi="宋体" w:cs="宋体"/>
        </w:rPr>
        <w:t>②</w:t>
      </w:r>
      <w:r>
        <w:rPr>
          <w:rFonts w:ascii="Times New Roman" w:hAnsi="Times New Roman"/>
        </w:rPr>
        <w:t>砧声：这里指捣衣声。</w:t>
      </w:r>
    </w:p>
    <w:p>
      <w:pPr>
        <w:spacing w:line="288" w:lineRule="auto"/>
        <w:rPr>
          <w:rFonts w:ascii="Times New Roman" w:hAnsi="Times New Roman"/>
        </w:rPr>
      </w:pPr>
      <w:r>
        <w:rPr>
          <w:rFonts w:ascii="Times New Roman" w:hAnsi="Times New Roman"/>
        </w:rPr>
        <w:t>13．【甲】［乙】在意象选择上有相同之处，都用了________、________、捣衣声等。（2分）</w:t>
      </w:r>
    </w:p>
    <w:p>
      <w:pPr>
        <w:spacing w:line="288" w:lineRule="auto"/>
        <w:rPr>
          <w:rFonts w:ascii="Times New Roman" w:hAnsi="Times New Roman"/>
        </w:rPr>
      </w:pPr>
      <w:r>
        <w:rPr>
          <w:rFonts w:ascii="Times New Roman" w:hAnsi="Times New Roman"/>
        </w:rPr>
        <w:t>14．【甲】【乙】表达的情感有什么异同？请作简要说明。（4分）</w:t>
      </w:r>
    </w:p>
    <w:p>
      <w:pPr>
        <w:spacing w:line="288" w:lineRule="auto"/>
        <w:rPr>
          <w:rFonts w:ascii="Times New Roman" w:hAnsi="Times New Roman"/>
        </w:rPr>
      </w:pPr>
      <w:r>
        <w:rPr>
          <w:rFonts w:ascii="Times New Roman" w:hAnsi="Times New Roman"/>
        </w:rPr>
        <w:t>______________________________________________________________________________</w:t>
      </w:r>
    </w:p>
    <w:p>
      <w:pPr>
        <w:spacing w:line="288" w:lineRule="auto"/>
        <w:rPr>
          <w:rFonts w:ascii="Times New Roman" w:hAnsi="Times New Roman"/>
        </w:rPr>
      </w:pPr>
      <w:r>
        <w:rPr>
          <w:rFonts w:ascii="Times New Roman" w:hAnsi="Times New Roman"/>
        </w:rPr>
        <w:t>三、太空之间（13分）</w:t>
      </w:r>
    </w:p>
    <w:p>
      <w:pPr>
        <w:spacing w:line="288" w:lineRule="auto"/>
        <w:rPr>
          <w:rFonts w:ascii="Times New Roman" w:hAnsi="Times New Roman"/>
        </w:rPr>
      </w:pPr>
      <w:r>
        <w:rPr>
          <w:rFonts w:ascii="Times New Roman" w:hAnsi="Times New Roman"/>
        </w:rPr>
        <w:t>自中国第一部关于太空旅行的科普论著《太空旅游》首发以来，相关话题的热度居高不下。为此，学校记者社将举行以</w:t>
      </w:r>
      <w:r>
        <w:rPr>
          <w:rFonts w:hint="eastAsia" w:ascii="Times New Roman" w:hAnsi="Times New Roman"/>
        </w:rPr>
        <w:t>“</w:t>
      </w:r>
      <w:r>
        <w:rPr>
          <w:rFonts w:ascii="Times New Roman" w:hAnsi="Times New Roman"/>
        </w:rPr>
        <w:t>太空旅行</w:t>
      </w:r>
      <w:r>
        <w:rPr>
          <w:rFonts w:hint="eastAsia" w:ascii="Times New Roman" w:hAnsi="Times New Roman"/>
        </w:rPr>
        <w:t>”</w:t>
      </w:r>
      <w:r>
        <w:rPr>
          <w:rFonts w:ascii="Times New Roman" w:hAnsi="Times New Roman"/>
        </w:rPr>
        <w:t>为话题的新闻采访活动．小记者们正搜集、整理材料，做好前期准备。请你参与，完成15—17题。</w:t>
      </w:r>
    </w:p>
    <w:p>
      <w:pPr>
        <w:spacing w:line="288" w:lineRule="auto"/>
        <w:rPr>
          <w:rFonts w:ascii="Times New Roman" w:hAnsi="Times New Roman"/>
        </w:rPr>
      </w:pPr>
      <w:r>
        <w:rPr>
          <w:rFonts w:ascii="Times New Roman" w:hAnsi="Times New Roman"/>
        </w:rPr>
        <w:t>【材料一】</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1"/>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4" w:hRule="atLeast"/>
        </w:trPr>
        <w:tc>
          <w:tcPr>
            <w:tcW w:w="3681" w:type="dxa"/>
          </w:tcPr>
          <w:p>
            <w:pPr>
              <w:spacing w:line="288" w:lineRule="auto"/>
              <w:jc w:val="center"/>
              <w:rPr>
                <w:rFonts w:ascii="Times New Roman" w:hAnsi="Times New Roman"/>
              </w:rPr>
            </w:pPr>
            <w:r>
              <w:rPr>
                <w:rFonts w:ascii="Times New Roman" w:hAnsi="Times New Roman"/>
              </w:rPr>
              <w:t>拟订提纲</w:t>
            </w:r>
          </w:p>
          <w:p>
            <w:pPr>
              <w:spacing w:line="288" w:lineRule="auto"/>
              <w:ind w:firstLine="420" w:firstLineChars="200"/>
              <w:rPr>
                <w:rFonts w:ascii="Times New Roman" w:hAnsi="Times New Roman" w:eastAsia="楷体"/>
              </w:rPr>
            </w:pPr>
            <w:r>
              <w:rPr>
                <w:rFonts w:ascii="Times New Roman" w:hAnsi="Times New Roman" w:eastAsia="楷体"/>
              </w:rPr>
              <w:t>采访者要搜集与采访主题相关的资料，预先拟好采访提纲。</w:t>
            </w:r>
          </w:p>
          <w:p>
            <w:pPr>
              <w:spacing w:line="288" w:lineRule="auto"/>
              <w:ind w:firstLine="420" w:firstLineChars="200"/>
              <w:rPr>
                <w:rFonts w:ascii="Times New Roman" w:hAnsi="Times New Roman"/>
              </w:rPr>
            </w:pPr>
            <w:r>
              <w:rPr>
                <w:rFonts w:ascii="Times New Roman" w:hAnsi="Times New Roman" w:eastAsia="楷体"/>
              </w:rPr>
              <w:t>采访提纲，主要包括采访者预先设计的一系列问题。这些问题应该围绕主题，尽量全面。</w:t>
            </w:r>
          </w:p>
        </w:tc>
        <w:tc>
          <w:tcPr>
            <w:tcW w:w="4111" w:type="dxa"/>
          </w:tcPr>
          <w:p>
            <w:pPr>
              <w:spacing w:line="288" w:lineRule="auto"/>
              <w:jc w:val="center"/>
              <w:rPr>
                <w:rFonts w:ascii="Times New Roman" w:hAnsi="Times New Roman"/>
              </w:rPr>
            </w:pPr>
            <w:r>
              <w:rPr>
                <w:rFonts w:ascii="Times New Roman" w:hAnsi="Times New Roman"/>
              </w:rPr>
              <w:t>提问技巧</w:t>
            </w:r>
          </w:p>
          <w:p>
            <w:pPr>
              <w:spacing w:line="288" w:lineRule="auto"/>
              <w:ind w:firstLine="420" w:firstLineChars="200"/>
              <w:rPr>
                <w:rFonts w:ascii="Times New Roman" w:hAnsi="Times New Roman" w:eastAsia="楷体"/>
              </w:rPr>
            </w:pPr>
            <w:r>
              <w:rPr>
                <w:rFonts w:ascii="Times New Roman" w:hAnsi="Times New Roman" w:eastAsia="楷体"/>
              </w:rPr>
              <w:t>采访者可以通过寒暄等方式拉近与被采访者的距离。</w:t>
            </w:r>
          </w:p>
          <w:p>
            <w:pPr>
              <w:spacing w:line="288" w:lineRule="auto"/>
              <w:ind w:firstLine="420" w:firstLineChars="200"/>
              <w:rPr>
                <w:rFonts w:ascii="Times New Roman" w:hAnsi="Times New Roman" w:eastAsia="楷体"/>
              </w:rPr>
            </w:pPr>
            <w:r>
              <w:rPr>
                <w:rFonts w:ascii="Times New Roman" w:hAnsi="Times New Roman" w:eastAsia="楷体"/>
              </w:rPr>
              <w:t>提问要有逻辑性，可以由浅入深，也可以由主及次。</w:t>
            </w:r>
          </w:p>
          <w:p>
            <w:pPr>
              <w:spacing w:line="288" w:lineRule="auto"/>
              <w:ind w:firstLine="420" w:firstLineChars="200"/>
              <w:rPr>
                <w:rFonts w:ascii="Times New Roman" w:hAnsi="Times New Roman"/>
              </w:rPr>
            </w:pPr>
            <w:r>
              <w:rPr>
                <w:rFonts w:ascii="Times New Roman" w:hAnsi="Times New Roman" w:eastAsia="楷体"/>
              </w:rPr>
              <w:t>提问应简洁清晰，尽量不用长句，不用有歧义的句子，少用否定语气。</w:t>
            </w:r>
          </w:p>
        </w:tc>
      </w:tr>
    </w:tbl>
    <w:p>
      <w:pPr>
        <w:spacing w:line="288" w:lineRule="auto"/>
        <w:rPr>
          <w:rFonts w:ascii="Times New Roman" w:hAnsi="Times New Roman"/>
        </w:rPr>
      </w:pPr>
      <w:r>
        <w:rPr>
          <w:rFonts w:ascii="Times New Roman" w:hAnsi="Times New Roman"/>
        </w:rPr>
        <w:t>【材料二】</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2" w:type="dxa"/>
            <w:gridSpan w:val="2"/>
          </w:tcPr>
          <w:p>
            <w:pPr>
              <w:spacing w:line="288" w:lineRule="auto"/>
              <w:jc w:val="center"/>
              <w:rPr>
                <w:rFonts w:ascii="Times New Roman" w:hAnsi="Times New Roman" w:eastAsia="楷体"/>
              </w:rPr>
            </w:pPr>
            <w:r>
              <w:rPr>
                <w:rFonts w:ascii="Times New Roman" w:hAnsi="Times New Roman"/>
              </w:rPr>
              <w:t>采访提纲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line="288" w:lineRule="auto"/>
              <w:jc w:val="center"/>
              <w:rPr>
                <w:rFonts w:ascii="Times New Roman" w:hAnsi="Times New Roman"/>
              </w:rPr>
            </w:pPr>
            <w:r>
              <w:rPr>
                <w:rFonts w:ascii="Times New Roman" w:hAnsi="Times New Roman"/>
              </w:rPr>
              <w:t>采访对象</w:t>
            </w:r>
          </w:p>
        </w:tc>
        <w:tc>
          <w:tcPr>
            <w:tcW w:w="6237" w:type="dxa"/>
          </w:tcPr>
          <w:p>
            <w:pPr>
              <w:spacing w:line="288" w:lineRule="auto"/>
              <w:rPr>
                <w:rFonts w:ascii="Times New Roman" w:hAnsi="Times New Roman"/>
              </w:rPr>
            </w:pPr>
            <w:r>
              <w:rPr>
                <w:rFonts w:ascii="Times New Roman" w:hAnsi="Times New Roman"/>
              </w:rPr>
              <w:t>吴季，《太空旅游》作者，中国科学院国家空间科学中心研究员，中国空间科学学会理事长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line="288" w:lineRule="auto"/>
              <w:jc w:val="center"/>
              <w:rPr>
                <w:rFonts w:ascii="Times New Roman" w:hAnsi="Times New Roman"/>
              </w:rPr>
            </w:pPr>
            <w:r>
              <w:rPr>
                <w:rFonts w:ascii="Times New Roman" w:hAnsi="Times New Roman"/>
              </w:rPr>
              <w:t>采访目的</w:t>
            </w:r>
          </w:p>
        </w:tc>
        <w:tc>
          <w:tcPr>
            <w:tcW w:w="6237" w:type="dxa"/>
          </w:tcPr>
          <w:p>
            <w:pPr>
              <w:spacing w:line="288" w:lineRule="auto"/>
              <w:rPr>
                <w:rFonts w:ascii="Times New Roman" w:hAnsi="Times New Roman"/>
              </w:rPr>
            </w:pPr>
            <w:r>
              <w:rPr>
                <w:rFonts w:ascii="Times New Roman" w:hAnsi="Times New Roman"/>
              </w:rPr>
              <w:t>了解太空旅行的日常饮食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line="288" w:lineRule="auto"/>
              <w:jc w:val="center"/>
              <w:rPr>
                <w:rFonts w:ascii="Times New Roman" w:hAnsi="Times New Roman"/>
              </w:rPr>
            </w:pPr>
            <w:r>
              <w:rPr>
                <w:rFonts w:ascii="Times New Roman" w:hAnsi="Times New Roman"/>
              </w:rPr>
              <w:t>采访方式</w:t>
            </w:r>
          </w:p>
        </w:tc>
        <w:tc>
          <w:tcPr>
            <w:tcW w:w="6237" w:type="dxa"/>
          </w:tcPr>
          <w:p>
            <w:pPr>
              <w:spacing w:line="288" w:lineRule="auto"/>
              <w:rPr>
                <w:rFonts w:ascii="Times New Roman" w:hAnsi="Times New Roman"/>
              </w:rPr>
            </w:pPr>
            <w:r>
              <w:rPr>
                <w:rFonts w:ascii="Times New Roman" w:hAnsi="Times New Roman"/>
              </w:rPr>
              <w:t>访谈、录像拍摄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line="288" w:lineRule="auto"/>
              <w:jc w:val="center"/>
              <w:rPr>
                <w:rFonts w:ascii="Times New Roman" w:hAnsi="Times New Roman"/>
              </w:rPr>
            </w:pPr>
            <w:r>
              <w:rPr>
                <w:rFonts w:ascii="Times New Roman" w:hAnsi="Times New Roman"/>
              </w:rPr>
              <w:t>采访问题</w:t>
            </w:r>
          </w:p>
        </w:tc>
        <w:tc>
          <w:tcPr>
            <w:tcW w:w="6237" w:type="dxa"/>
          </w:tcPr>
          <w:p>
            <w:pPr>
              <w:spacing w:line="288" w:lineRule="auto"/>
              <w:rPr>
                <w:rFonts w:ascii="Times New Roman" w:hAnsi="Times New Roman"/>
              </w:rPr>
            </w:pPr>
            <w:r>
              <w:rPr>
                <w:rFonts w:ascii="Times New Roman" w:hAnsi="Times New Roman"/>
              </w:rPr>
              <w:t>问题1：吴老师，同学们非常喜欢您的新书《太空旅游》，您可以先和我们聊聊宇航员在太空中是如何解决吃饭问题的吗？</w:t>
            </w:r>
          </w:p>
          <w:p>
            <w:pPr>
              <w:spacing w:line="288" w:lineRule="auto"/>
              <w:rPr>
                <w:rFonts w:ascii="Times New Roman" w:hAnsi="Times New Roman"/>
              </w:rPr>
            </w:pPr>
            <w:r>
              <w:rPr>
                <w:rFonts w:ascii="Times New Roman" w:hAnsi="Times New Roman"/>
              </w:rPr>
              <w:t>问题2：吴老师，您在书中提到太空旅行前必须经过地面训练，在太空生活很容易出现心理疾病，那</w:t>
            </w:r>
            <w:r>
              <w:rPr>
                <w:rFonts w:hint="eastAsia" w:ascii="Times New Roman" w:hAnsi="Times New Roman"/>
              </w:rPr>
              <w:t>“</w:t>
            </w:r>
            <w:r>
              <w:rPr>
                <w:rFonts w:ascii="Times New Roman" w:hAnsi="Times New Roman"/>
              </w:rPr>
              <w:t>吃货</w:t>
            </w:r>
            <w:r>
              <w:rPr>
                <w:rFonts w:hint="eastAsia" w:ascii="Times New Roman" w:hAnsi="Times New Roman"/>
              </w:rPr>
              <w:t>”</w:t>
            </w:r>
            <w:r>
              <w:rPr>
                <w:rFonts w:ascii="Times New Roman" w:hAnsi="Times New Roman"/>
              </w:rPr>
              <w:t>们很在意食物的口感和营养怎么办？</w:t>
            </w:r>
          </w:p>
        </w:tc>
      </w:tr>
    </w:tbl>
    <w:p>
      <w:pPr>
        <w:spacing w:line="288" w:lineRule="auto"/>
        <w:rPr>
          <w:rFonts w:ascii="Times New Roman" w:hAnsi="Times New Roman"/>
        </w:rPr>
      </w:pPr>
      <w:r>
        <w:rPr>
          <w:rFonts w:ascii="Times New Roman" w:hAnsi="Times New Roman"/>
        </w:rPr>
        <w:t>【材料三】</w:t>
      </w:r>
    </w:p>
    <w:p>
      <w:pPr>
        <w:spacing w:line="288" w:lineRule="auto"/>
        <w:ind w:firstLine="420" w:firstLineChars="200"/>
        <w:rPr>
          <w:rFonts w:ascii="Times New Roman" w:hAnsi="Times New Roman"/>
        </w:rPr>
      </w:pPr>
      <w:r>
        <w:rPr>
          <w:rFonts w:ascii="Times New Roman" w:hAnsi="Times New Roman"/>
        </w:rPr>
        <w:t xml:space="preserve">♦国际空间站旅行 </w:t>
      </w:r>
      <w:r>
        <w:rPr>
          <w:rFonts w:ascii="Times New Roman" w:hAnsi="Times New Roman" w:eastAsia="楷体"/>
        </w:rPr>
        <w:t>国际空间站一般建于距离地球表面约400千米高空。游客通过穹顶舱可以看到令人沉醉的地球美景，可以观察地球的海岸线、山脉和河流，可以体验太空进食，进行天体观察，还可以在失重环境下运动，甚至太空行走。</w:t>
      </w:r>
    </w:p>
    <w:p>
      <w:pPr>
        <w:spacing w:line="288" w:lineRule="auto"/>
        <w:ind w:firstLine="420" w:firstLineChars="200"/>
        <w:rPr>
          <w:rFonts w:ascii="Times New Roman" w:hAnsi="Times New Roman"/>
        </w:rPr>
      </w:pPr>
      <w:r>
        <w:rPr>
          <w:rFonts w:ascii="Times New Roman" w:hAnsi="Times New Roman"/>
        </w:rPr>
        <w:t xml:space="preserve">♦亚轨道旅行 </w:t>
      </w:r>
      <w:r>
        <w:rPr>
          <w:rFonts w:ascii="Times New Roman" w:hAnsi="Times New Roman" w:eastAsia="楷体"/>
        </w:rPr>
        <w:t>亚轨道一般指距离地球表面20—100千米的空域，处于现有飞机的最高飞行高度和卫星的最低轨道高度之间。亚轨道飞行的时间短暂，游客乘坐飞船在近似于直上直下的抛物线轨迹中飞行，冲上100千米高的大气层后很快返回，在那里可以感受到几分钟的失重，观赏地球蓝到发亮的奇异景观，浩瀚的宇宙也仿佛触手可及。</w:t>
      </w:r>
    </w:p>
    <w:p>
      <w:pPr>
        <w:spacing w:line="288" w:lineRule="auto"/>
        <w:rPr>
          <w:rFonts w:ascii="Times New Roman" w:hAnsi="Times New Roman"/>
        </w:rPr>
      </w:pPr>
      <w:r>
        <w:rPr>
          <w:rFonts w:ascii="Times New Roman" w:hAnsi="Times New Roman"/>
        </w:rPr>
        <w:t>【材料四】</w:t>
      </w:r>
    </w:p>
    <w:p>
      <w:pPr>
        <w:spacing w:line="288" w:lineRule="auto"/>
        <w:rPr>
          <w:rFonts w:ascii="Times New Roman" w:hAnsi="Times New Roman"/>
        </w:rPr>
      </w:pPr>
      <w:r>
        <w:rPr>
          <w:rFonts w:ascii="Times New Roman" w:hAnsi="Times New Roman"/>
        </w:rPr>
        <w:tab/>
      </w:r>
      <w:r>
        <w:rPr>
          <w:rFonts w:hint="eastAsia" w:ascii="Times New Roman" w:hAnsi="Times New Roman"/>
        </w:rPr>
        <w:t>“</w:t>
      </w:r>
      <w:r>
        <w:rPr>
          <w:rFonts w:ascii="Times New Roman" w:hAnsi="Times New Roman"/>
        </w:rPr>
        <w:t>太空旅行</w:t>
      </w:r>
      <w:r>
        <w:rPr>
          <w:rFonts w:hint="eastAsia" w:ascii="Times New Roman" w:hAnsi="Times New Roman"/>
        </w:rPr>
        <w:t>”</w:t>
      </w:r>
      <w:r>
        <w:rPr>
          <w:rFonts w:ascii="Times New Roman" w:hAnsi="Times New Roman"/>
        </w:rPr>
        <w:t>部分项目数据简表</w:t>
      </w:r>
      <w:r>
        <w:rPr>
          <w:rFonts w:ascii="Times New Roman" w:hAnsi="Times New Roman"/>
        </w:rPr>
        <mc:AlternateContent>
          <mc:Choice Requires="wps">
            <w:drawing>
              <wp:anchor distT="0" distB="0" distL="114300" distR="114300" simplePos="0" relativeHeight="251659264" behindDoc="1" locked="0" layoutInCell="1" allowOverlap="1">
                <wp:simplePos x="0" y="0"/>
                <wp:positionH relativeFrom="column">
                  <wp:posOffset>-2540</wp:posOffset>
                </wp:positionH>
                <wp:positionV relativeFrom="paragraph">
                  <wp:posOffset>247015</wp:posOffset>
                </wp:positionV>
                <wp:extent cx="1041400" cy="393700"/>
                <wp:effectExtent l="1905" t="4445" r="4445" b="20955"/>
                <wp:wrapNone/>
                <wp:docPr id="11" name="直接连接符 11"/>
                <wp:cNvGraphicFramePr/>
                <a:graphic xmlns:a="http://schemas.openxmlformats.org/drawingml/2006/main">
                  <a:graphicData uri="http://schemas.microsoft.com/office/word/2010/wordprocessingShape">
                    <wps:wsp>
                      <wps:cNvCnPr/>
                      <wps:spPr>
                        <a:xfrm>
                          <a:off x="0" y="0"/>
                          <a:ext cx="1041400" cy="393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2pt;margin-top:19.45pt;height:31pt;width:82pt;z-index:-251657216;mso-width-relative:page;mso-height-relative:page;" filled="f" stroked="t" coordsize="21600,21600" o:gfxdata="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4ewendcA&#10;AAAIAQAADwAAAAAAAAABACAAAAAiAAAAZHJzL2Rvd25yZXYueG1sUEsBAhQAFAAAAAgAh07iQKik&#10;FfLnAQAAuAMAAA4AAAAAAAAAAQAgAAAAJgEAAGRycy9lMm9Eb2MueG1sUEsFBgAAAAAGAAYAWQEA&#10;AH8FAAAAAA==&#10;">
                <v:fill on="f" focussize="0,0"/>
                <v:stroke weight="0.5pt" color="#000000 [3200]" miterlimit="8" joinstyle="miter"/>
                <v:imagedata o:title=""/>
                <o:lock v:ext="edit" aspectratio="f"/>
              </v:line>
            </w:pict>
          </mc:Fallback>
        </mc:AlternateContent>
      </w:r>
    </w:p>
    <w:tbl>
      <w:tblPr>
        <w:tblStyle w:val="3"/>
        <w:tblW w:w="0" w:type="auto"/>
        <w:tblInd w:w="0" w:type="dxa"/>
        <w:tblLayout w:type="fixed"/>
        <w:tblCellMar>
          <w:top w:w="0" w:type="dxa"/>
          <w:left w:w="10" w:type="dxa"/>
          <w:bottom w:w="0" w:type="dxa"/>
          <w:right w:w="10" w:type="dxa"/>
        </w:tblCellMar>
      </w:tblPr>
      <w:tblGrid>
        <w:gridCol w:w="1671"/>
        <w:gridCol w:w="1330"/>
        <w:gridCol w:w="1330"/>
        <w:gridCol w:w="789"/>
        <w:gridCol w:w="789"/>
        <w:gridCol w:w="782"/>
        <w:gridCol w:w="812"/>
      </w:tblGrid>
      <w:tr>
        <w:tblPrEx>
          <w:tblCellMar>
            <w:top w:w="0" w:type="dxa"/>
            <w:left w:w="10" w:type="dxa"/>
            <w:bottom w:w="0" w:type="dxa"/>
            <w:right w:w="10" w:type="dxa"/>
          </w:tblCellMar>
        </w:tblPrEx>
        <w:trPr>
          <w:trHeight w:val="488" w:hRule="atLeast"/>
        </w:trPr>
        <w:tc>
          <w:tcPr>
            <w:tcW w:w="1671" w:type="dxa"/>
            <w:tcBorders>
              <w:top w:val="single" w:color="auto" w:sz="4" w:space="0"/>
              <w:left w:val="single" w:color="auto" w:sz="4" w:space="0"/>
              <w:bottom w:val="nil"/>
              <w:right w:val="nil"/>
            </w:tcBorders>
            <w:vAlign w:val="bottom"/>
          </w:tcPr>
          <w:p>
            <w:pPr>
              <w:spacing w:line="288" w:lineRule="auto"/>
              <w:jc w:val="right"/>
              <w:rPr>
                <w:rFonts w:ascii="Times New Roman" w:hAnsi="Times New Roman"/>
              </w:rPr>
            </w:pPr>
            <w:r>
              <w:rPr>
                <w:rFonts w:ascii="Times New Roman" w:hAnsi="Times New Roman"/>
              </w:rPr>
              <w:t>项目</w:t>
            </w:r>
          </w:p>
          <w:p>
            <w:pPr>
              <w:spacing w:line="288" w:lineRule="auto"/>
              <w:jc w:val="left"/>
              <w:rPr>
                <w:rFonts w:ascii="Times New Roman" w:hAnsi="Times New Roman"/>
              </w:rPr>
            </w:pPr>
            <w:r>
              <w:rPr>
                <w:rFonts w:ascii="Times New Roman" w:hAnsi="Times New Roman"/>
              </w:rPr>
              <w:t>相关信息</w:t>
            </w:r>
          </w:p>
        </w:tc>
        <w:tc>
          <w:tcPr>
            <w:tcW w:w="2660" w:type="dxa"/>
            <w:gridSpan w:val="2"/>
            <w:tcBorders>
              <w:top w:val="single" w:color="auto" w:sz="4" w:space="0"/>
              <w:left w:val="single" w:color="auto" w:sz="4" w:space="0"/>
              <w:bottom w:val="nil"/>
              <w:right w:val="nil"/>
            </w:tcBorders>
            <w:vAlign w:val="center"/>
          </w:tcPr>
          <w:p>
            <w:pPr>
              <w:spacing w:line="288" w:lineRule="auto"/>
              <w:jc w:val="center"/>
              <w:rPr>
                <w:rFonts w:ascii="Times New Roman" w:hAnsi="Times New Roman"/>
              </w:rPr>
            </w:pPr>
            <w:r>
              <w:rPr>
                <w:rFonts w:ascii="Times New Roman" w:hAnsi="Times New Roman"/>
              </w:rPr>
              <w:t>国际空间站旅行</w:t>
            </w:r>
          </w:p>
        </w:tc>
        <w:tc>
          <w:tcPr>
            <w:tcW w:w="3172" w:type="dxa"/>
            <w:gridSpan w:val="4"/>
            <w:tcBorders>
              <w:top w:val="single" w:color="auto" w:sz="4" w:space="0"/>
              <w:left w:val="single" w:color="auto" w:sz="4" w:space="0"/>
              <w:bottom w:val="nil"/>
              <w:right w:val="single" w:color="auto" w:sz="4" w:space="0"/>
            </w:tcBorders>
            <w:vAlign w:val="center"/>
          </w:tcPr>
          <w:p>
            <w:pPr>
              <w:spacing w:line="288" w:lineRule="auto"/>
              <w:jc w:val="center"/>
              <w:rPr>
                <w:rFonts w:ascii="Times New Roman" w:hAnsi="Times New Roman"/>
              </w:rPr>
            </w:pPr>
            <w:r>
              <w:rPr>
                <w:rFonts w:ascii="Times New Roman" w:hAnsi="Times New Roman"/>
              </w:rPr>
              <w:t>亚轨道旅行</w:t>
            </w:r>
          </w:p>
        </w:tc>
      </w:tr>
      <w:tr>
        <w:tblPrEx>
          <w:tblCellMar>
            <w:top w:w="0" w:type="dxa"/>
            <w:left w:w="10" w:type="dxa"/>
            <w:bottom w:w="0" w:type="dxa"/>
            <w:right w:w="10" w:type="dxa"/>
          </w:tblCellMar>
        </w:tblPrEx>
        <w:trPr>
          <w:trHeight w:val="264" w:hRule="atLeast"/>
        </w:trPr>
        <w:tc>
          <w:tcPr>
            <w:tcW w:w="1671" w:type="dxa"/>
            <w:tcBorders>
              <w:top w:val="single" w:color="auto" w:sz="4" w:space="0"/>
              <w:left w:val="single" w:color="auto" w:sz="4" w:space="0"/>
              <w:bottom w:val="nil"/>
              <w:right w:val="nil"/>
            </w:tcBorders>
            <w:vAlign w:val="bottom"/>
          </w:tcPr>
          <w:p>
            <w:pPr>
              <w:spacing w:line="288" w:lineRule="auto"/>
              <w:jc w:val="center"/>
              <w:rPr>
                <w:rFonts w:ascii="Times New Roman" w:hAnsi="Times New Roman"/>
              </w:rPr>
            </w:pPr>
            <w:r>
              <w:rPr>
                <w:rFonts w:ascii="Times New Roman" w:hAnsi="Times New Roman"/>
              </w:rPr>
              <w:t>年份（段）</w:t>
            </w:r>
          </w:p>
        </w:tc>
        <w:tc>
          <w:tcPr>
            <w:tcW w:w="1330" w:type="dxa"/>
            <w:tcBorders>
              <w:top w:val="single" w:color="auto" w:sz="4" w:space="0"/>
              <w:left w:val="single" w:color="auto" w:sz="4" w:space="0"/>
              <w:bottom w:val="nil"/>
              <w:right w:val="nil"/>
            </w:tcBorders>
            <w:vAlign w:val="bottom"/>
          </w:tcPr>
          <w:p>
            <w:pPr>
              <w:spacing w:line="288" w:lineRule="auto"/>
              <w:jc w:val="center"/>
              <w:rPr>
                <w:rFonts w:ascii="Times New Roman" w:hAnsi="Times New Roman"/>
              </w:rPr>
            </w:pPr>
            <w:r>
              <w:rPr>
                <w:rFonts w:ascii="Times New Roman" w:hAnsi="Times New Roman"/>
              </w:rPr>
              <w:t>2001—2009</w:t>
            </w:r>
          </w:p>
        </w:tc>
        <w:tc>
          <w:tcPr>
            <w:tcW w:w="1330" w:type="dxa"/>
            <w:tcBorders>
              <w:top w:val="single" w:color="auto" w:sz="4" w:space="0"/>
              <w:left w:val="single" w:color="auto" w:sz="4" w:space="0"/>
              <w:bottom w:val="nil"/>
              <w:right w:val="nil"/>
            </w:tcBorders>
            <w:vAlign w:val="bottom"/>
          </w:tcPr>
          <w:p>
            <w:pPr>
              <w:spacing w:line="288" w:lineRule="auto"/>
              <w:jc w:val="center"/>
              <w:rPr>
                <w:rFonts w:ascii="Times New Roman" w:hAnsi="Times New Roman"/>
              </w:rPr>
            </w:pPr>
            <w:r>
              <w:rPr>
                <w:rFonts w:ascii="Times New Roman" w:hAnsi="Times New Roman"/>
              </w:rPr>
              <w:t>2010—2020</w:t>
            </w:r>
          </w:p>
        </w:tc>
        <w:tc>
          <w:tcPr>
            <w:tcW w:w="789" w:type="dxa"/>
            <w:tcBorders>
              <w:top w:val="single" w:color="auto" w:sz="4" w:space="0"/>
              <w:left w:val="single" w:color="auto" w:sz="4" w:space="0"/>
              <w:bottom w:val="nil"/>
              <w:right w:val="nil"/>
            </w:tcBorders>
            <w:vAlign w:val="bottom"/>
          </w:tcPr>
          <w:p>
            <w:pPr>
              <w:spacing w:line="288" w:lineRule="auto"/>
              <w:jc w:val="center"/>
              <w:rPr>
                <w:rFonts w:ascii="Times New Roman" w:hAnsi="Times New Roman"/>
              </w:rPr>
            </w:pPr>
            <w:r>
              <w:rPr>
                <w:rFonts w:ascii="Times New Roman" w:hAnsi="Times New Roman"/>
              </w:rPr>
              <w:t>2020</w:t>
            </w:r>
          </w:p>
        </w:tc>
        <w:tc>
          <w:tcPr>
            <w:tcW w:w="789" w:type="dxa"/>
            <w:tcBorders>
              <w:top w:val="single" w:color="auto" w:sz="4" w:space="0"/>
              <w:left w:val="single" w:color="auto" w:sz="4" w:space="0"/>
              <w:bottom w:val="nil"/>
              <w:right w:val="nil"/>
            </w:tcBorders>
            <w:vAlign w:val="bottom"/>
          </w:tcPr>
          <w:p>
            <w:pPr>
              <w:spacing w:line="288" w:lineRule="auto"/>
              <w:jc w:val="center"/>
              <w:rPr>
                <w:rFonts w:ascii="Times New Roman" w:hAnsi="Times New Roman"/>
              </w:rPr>
            </w:pPr>
            <w:r>
              <w:rPr>
                <w:rFonts w:ascii="Times New Roman" w:hAnsi="Times New Roman"/>
              </w:rPr>
              <w:t>2021</w:t>
            </w:r>
          </w:p>
        </w:tc>
        <w:tc>
          <w:tcPr>
            <w:tcW w:w="782" w:type="dxa"/>
            <w:tcBorders>
              <w:top w:val="single" w:color="auto" w:sz="4" w:space="0"/>
              <w:left w:val="single" w:color="auto" w:sz="4" w:space="0"/>
              <w:bottom w:val="nil"/>
              <w:right w:val="nil"/>
            </w:tcBorders>
            <w:vAlign w:val="bottom"/>
          </w:tcPr>
          <w:p>
            <w:pPr>
              <w:spacing w:line="288" w:lineRule="auto"/>
              <w:jc w:val="center"/>
              <w:rPr>
                <w:rFonts w:ascii="Times New Roman" w:hAnsi="Times New Roman"/>
              </w:rPr>
            </w:pPr>
            <w:r>
              <w:rPr>
                <w:rFonts w:ascii="Times New Roman" w:hAnsi="Times New Roman"/>
              </w:rPr>
              <w:t>2022</w:t>
            </w:r>
          </w:p>
        </w:tc>
        <w:tc>
          <w:tcPr>
            <w:tcW w:w="810" w:type="dxa"/>
            <w:tcBorders>
              <w:top w:val="single" w:color="auto" w:sz="4" w:space="0"/>
              <w:left w:val="single" w:color="auto" w:sz="4" w:space="0"/>
              <w:bottom w:val="nil"/>
              <w:right w:val="single" w:color="auto" w:sz="4" w:space="0"/>
            </w:tcBorders>
            <w:vAlign w:val="bottom"/>
          </w:tcPr>
          <w:p>
            <w:pPr>
              <w:spacing w:line="288" w:lineRule="auto"/>
              <w:jc w:val="center"/>
              <w:rPr>
                <w:rFonts w:ascii="Times New Roman" w:hAnsi="Times New Roman"/>
              </w:rPr>
            </w:pPr>
            <w:r>
              <w:rPr>
                <w:rFonts w:ascii="Times New Roman" w:hAnsi="Times New Roman"/>
              </w:rPr>
              <w:t>2023</w:t>
            </w:r>
          </w:p>
        </w:tc>
      </w:tr>
      <w:tr>
        <w:tblPrEx>
          <w:tblCellMar>
            <w:top w:w="0" w:type="dxa"/>
            <w:left w:w="10" w:type="dxa"/>
            <w:bottom w:w="0" w:type="dxa"/>
            <w:right w:w="10" w:type="dxa"/>
          </w:tblCellMar>
        </w:tblPrEx>
        <w:trPr>
          <w:trHeight w:val="264" w:hRule="atLeast"/>
        </w:trPr>
        <w:tc>
          <w:tcPr>
            <w:tcW w:w="1671" w:type="dxa"/>
            <w:tcBorders>
              <w:top w:val="single" w:color="auto" w:sz="4" w:space="0"/>
              <w:left w:val="single" w:color="auto" w:sz="4" w:space="0"/>
              <w:bottom w:val="nil"/>
              <w:right w:val="nil"/>
            </w:tcBorders>
            <w:vAlign w:val="bottom"/>
          </w:tcPr>
          <w:p>
            <w:pPr>
              <w:spacing w:line="288" w:lineRule="auto"/>
              <w:jc w:val="center"/>
              <w:rPr>
                <w:rFonts w:ascii="Times New Roman" w:hAnsi="Times New Roman"/>
              </w:rPr>
            </w:pPr>
            <w:r>
              <w:rPr>
                <w:rFonts w:ascii="Times New Roman" w:hAnsi="Times New Roman"/>
              </w:rPr>
              <w:t>人次（订单）</w:t>
            </w:r>
          </w:p>
        </w:tc>
        <w:tc>
          <w:tcPr>
            <w:tcW w:w="1330" w:type="dxa"/>
            <w:tcBorders>
              <w:top w:val="single" w:color="auto" w:sz="4" w:space="0"/>
              <w:left w:val="single" w:color="auto" w:sz="4" w:space="0"/>
              <w:bottom w:val="nil"/>
              <w:right w:val="nil"/>
            </w:tcBorders>
            <w:vAlign w:val="bottom"/>
          </w:tcPr>
          <w:p>
            <w:pPr>
              <w:spacing w:line="288" w:lineRule="auto"/>
              <w:jc w:val="center"/>
              <w:rPr>
                <w:rFonts w:ascii="Times New Roman" w:hAnsi="Times New Roman"/>
              </w:rPr>
            </w:pPr>
            <w:r>
              <w:rPr>
                <w:rFonts w:ascii="Times New Roman" w:hAnsi="Times New Roman"/>
              </w:rPr>
              <w:t>8</w:t>
            </w:r>
          </w:p>
        </w:tc>
        <w:tc>
          <w:tcPr>
            <w:tcW w:w="1330" w:type="dxa"/>
            <w:tcBorders>
              <w:top w:val="single" w:color="auto" w:sz="4" w:space="0"/>
              <w:left w:val="single" w:color="auto" w:sz="4" w:space="0"/>
              <w:bottom w:val="nil"/>
              <w:right w:val="nil"/>
            </w:tcBorders>
            <w:vAlign w:val="bottom"/>
          </w:tcPr>
          <w:p>
            <w:pPr>
              <w:spacing w:line="288" w:lineRule="auto"/>
              <w:jc w:val="center"/>
              <w:rPr>
                <w:rFonts w:ascii="Times New Roman" w:hAnsi="Times New Roman"/>
              </w:rPr>
            </w:pPr>
            <w:r>
              <w:rPr>
                <w:rFonts w:ascii="Times New Roman" w:hAnsi="Times New Roman"/>
              </w:rPr>
              <w:t>0</w:t>
            </w:r>
          </w:p>
        </w:tc>
        <w:tc>
          <w:tcPr>
            <w:tcW w:w="789" w:type="dxa"/>
            <w:tcBorders>
              <w:top w:val="single" w:color="auto" w:sz="4" w:space="0"/>
              <w:left w:val="single" w:color="auto" w:sz="4" w:space="0"/>
              <w:bottom w:val="nil"/>
              <w:right w:val="nil"/>
            </w:tcBorders>
            <w:vAlign w:val="bottom"/>
          </w:tcPr>
          <w:p>
            <w:pPr>
              <w:spacing w:line="288" w:lineRule="auto"/>
              <w:jc w:val="center"/>
              <w:rPr>
                <w:rFonts w:ascii="Times New Roman" w:hAnsi="Times New Roman"/>
              </w:rPr>
            </w:pPr>
            <w:r>
              <w:rPr>
                <w:rFonts w:ascii="Times New Roman" w:hAnsi="Times New Roman"/>
              </w:rPr>
              <w:t>66</w:t>
            </w:r>
          </w:p>
        </w:tc>
        <w:tc>
          <w:tcPr>
            <w:tcW w:w="789" w:type="dxa"/>
            <w:tcBorders>
              <w:top w:val="single" w:color="auto" w:sz="4" w:space="0"/>
              <w:left w:val="single" w:color="auto" w:sz="4" w:space="0"/>
              <w:bottom w:val="single" w:color="auto" w:sz="4" w:space="0"/>
              <w:right w:val="nil"/>
            </w:tcBorders>
            <w:vAlign w:val="bottom"/>
          </w:tcPr>
          <w:p>
            <w:pPr>
              <w:spacing w:line="288" w:lineRule="auto"/>
              <w:jc w:val="center"/>
              <w:rPr>
                <w:rFonts w:ascii="Times New Roman" w:hAnsi="Times New Roman"/>
              </w:rPr>
            </w:pPr>
            <w:r>
              <w:rPr>
                <w:rFonts w:ascii="Times New Roman" w:hAnsi="Times New Roman"/>
              </w:rPr>
              <w:t>700</w:t>
            </w:r>
          </w:p>
        </w:tc>
        <w:tc>
          <w:tcPr>
            <w:tcW w:w="782" w:type="dxa"/>
            <w:tcBorders>
              <w:top w:val="single" w:color="auto" w:sz="4" w:space="0"/>
              <w:left w:val="single" w:color="auto" w:sz="4" w:space="0"/>
              <w:bottom w:val="single" w:color="auto" w:sz="4" w:space="0"/>
              <w:right w:val="nil"/>
            </w:tcBorders>
            <w:vAlign w:val="bottom"/>
          </w:tcPr>
          <w:p>
            <w:pPr>
              <w:spacing w:line="288" w:lineRule="auto"/>
              <w:jc w:val="center"/>
              <w:rPr>
                <w:rFonts w:ascii="Times New Roman" w:hAnsi="Times New Roman"/>
              </w:rPr>
            </w:pPr>
            <w:r>
              <w:rPr>
                <w:rFonts w:ascii="Times New Roman" w:hAnsi="Times New Roman"/>
              </w:rPr>
              <w:t>1000</w:t>
            </w:r>
          </w:p>
        </w:tc>
        <w:tc>
          <w:tcPr>
            <w:tcW w:w="810" w:type="dxa"/>
            <w:tcBorders>
              <w:top w:val="single" w:color="auto" w:sz="4" w:space="0"/>
              <w:left w:val="single" w:color="auto" w:sz="4" w:space="0"/>
              <w:bottom w:val="single" w:color="auto" w:sz="4" w:space="0"/>
              <w:right w:val="single" w:color="auto" w:sz="4" w:space="0"/>
            </w:tcBorders>
            <w:vAlign w:val="bottom"/>
          </w:tcPr>
          <w:p>
            <w:pPr>
              <w:spacing w:line="288" w:lineRule="auto"/>
              <w:jc w:val="center"/>
              <w:rPr>
                <w:rFonts w:ascii="Times New Roman" w:hAnsi="Times New Roman"/>
              </w:rPr>
            </w:pPr>
            <w:r>
              <w:rPr>
                <w:rFonts w:ascii="Times New Roman" w:hAnsi="Times New Roman"/>
              </w:rPr>
              <w:t>1562</w:t>
            </w:r>
          </w:p>
        </w:tc>
      </w:tr>
      <w:tr>
        <w:tblPrEx>
          <w:tblCellMar>
            <w:top w:w="0" w:type="dxa"/>
            <w:left w:w="10" w:type="dxa"/>
            <w:bottom w:w="0" w:type="dxa"/>
            <w:right w:w="10" w:type="dxa"/>
          </w:tblCellMar>
        </w:tblPrEx>
        <w:trPr>
          <w:trHeight w:val="270" w:hRule="atLeast"/>
        </w:trPr>
        <w:tc>
          <w:tcPr>
            <w:tcW w:w="1671" w:type="dxa"/>
            <w:tcBorders>
              <w:top w:val="single" w:color="auto" w:sz="4" w:space="0"/>
              <w:left w:val="single" w:color="auto" w:sz="4" w:space="0"/>
              <w:bottom w:val="single" w:color="auto" w:sz="4" w:space="0"/>
              <w:right w:val="nil"/>
            </w:tcBorders>
            <w:vAlign w:val="bottom"/>
          </w:tcPr>
          <w:p>
            <w:pPr>
              <w:spacing w:line="288" w:lineRule="auto"/>
              <w:jc w:val="center"/>
              <w:rPr>
                <w:rFonts w:ascii="Times New Roman" w:hAnsi="Times New Roman"/>
              </w:rPr>
            </w:pPr>
            <w:r>
              <w:rPr>
                <w:rFonts w:ascii="Times New Roman" w:hAnsi="Times New Roman"/>
              </w:rPr>
              <w:t>费用（美元/人）</w:t>
            </w:r>
          </w:p>
        </w:tc>
        <w:tc>
          <w:tcPr>
            <w:tcW w:w="1330" w:type="dxa"/>
            <w:tcBorders>
              <w:top w:val="single" w:color="auto" w:sz="4" w:space="0"/>
              <w:left w:val="single" w:color="auto" w:sz="4" w:space="0"/>
              <w:bottom w:val="single" w:color="auto" w:sz="4" w:space="0"/>
              <w:right w:val="nil"/>
            </w:tcBorders>
            <w:vAlign w:val="bottom"/>
          </w:tcPr>
          <w:p>
            <w:pPr>
              <w:spacing w:line="288" w:lineRule="auto"/>
              <w:jc w:val="center"/>
              <w:rPr>
                <w:rFonts w:ascii="Times New Roman" w:hAnsi="Times New Roman"/>
              </w:rPr>
            </w:pPr>
            <w:r>
              <w:rPr>
                <w:rFonts w:ascii="Times New Roman" w:hAnsi="Times New Roman"/>
              </w:rPr>
              <w:t>2000万以上</w:t>
            </w:r>
          </w:p>
        </w:tc>
        <w:tc>
          <w:tcPr>
            <w:tcW w:w="1330" w:type="dxa"/>
            <w:tcBorders>
              <w:top w:val="single" w:color="auto" w:sz="4" w:space="0"/>
              <w:left w:val="single" w:color="auto" w:sz="4" w:space="0"/>
              <w:bottom w:val="single" w:color="auto" w:sz="4" w:space="0"/>
              <w:right w:val="nil"/>
            </w:tcBorders>
            <w:vAlign w:val="bottom"/>
          </w:tcPr>
          <w:p>
            <w:pPr>
              <w:spacing w:line="288" w:lineRule="auto"/>
              <w:jc w:val="center"/>
              <w:rPr>
                <w:rFonts w:ascii="Times New Roman" w:hAnsi="Times New Roman"/>
              </w:rPr>
            </w:pPr>
            <w:r>
              <w:rPr>
                <w:rFonts w:ascii="Times New Roman" w:hAnsi="Times New Roman"/>
              </w:rPr>
              <w:t>无数据</w:t>
            </w:r>
          </w:p>
        </w:tc>
        <w:tc>
          <w:tcPr>
            <w:tcW w:w="3172" w:type="dxa"/>
            <w:gridSpan w:val="4"/>
            <w:tcBorders>
              <w:top w:val="single" w:color="auto" w:sz="4" w:space="0"/>
              <w:left w:val="single" w:color="auto" w:sz="4" w:space="0"/>
              <w:bottom w:val="single" w:color="auto" w:sz="4" w:space="0"/>
              <w:right w:val="single" w:color="auto" w:sz="4" w:space="0"/>
            </w:tcBorders>
            <w:vAlign w:val="bottom"/>
          </w:tcPr>
          <w:p>
            <w:pPr>
              <w:spacing w:line="288" w:lineRule="auto"/>
              <w:jc w:val="center"/>
              <w:rPr>
                <w:rFonts w:ascii="Times New Roman" w:hAnsi="Times New Roman"/>
              </w:rPr>
            </w:pPr>
            <w:r>
              <w:rPr>
                <w:rFonts w:ascii="Times New Roman" w:hAnsi="Times New Roman"/>
              </w:rPr>
              <w:t>25万左右</w:t>
            </w:r>
          </w:p>
        </w:tc>
      </w:tr>
    </w:tbl>
    <w:p>
      <w:pPr>
        <w:spacing w:line="288" w:lineRule="auto"/>
        <w:rPr>
          <w:rFonts w:ascii="Times New Roman" w:hAnsi="Times New Roman"/>
        </w:rPr>
      </w:pPr>
      <w:r>
        <w:rPr>
          <w:rFonts w:ascii="Times New Roman" w:hAnsi="Times New Roman"/>
        </w:rPr>
        <w:t>15．小记者们对搜集的四则材料按内容进行归类，发现可以分成_____和_____两类。（4分）</w:t>
      </w:r>
    </w:p>
    <w:p>
      <w:pPr>
        <w:spacing w:line="288" w:lineRule="auto"/>
        <w:rPr>
          <w:rFonts w:ascii="Times New Roman" w:hAnsi="Times New Roman"/>
        </w:rPr>
      </w:pPr>
      <w:r>
        <w:rPr>
          <w:rFonts w:ascii="Times New Roman" w:hAnsi="Times New Roman"/>
        </w:rPr>
        <w:t>16．从</w:t>
      </w:r>
      <w:r>
        <w:rPr>
          <w:rFonts w:hint="eastAsia" w:ascii="Times New Roman" w:hAnsi="Times New Roman"/>
        </w:rPr>
        <w:t>“</w:t>
      </w:r>
      <w:r>
        <w:rPr>
          <w:rFonts w:ascii="Times New Roman" w:hAnsi="Times New Roman"/>
        </w:rPr>
        <w:t>提问技巧</w:t>
      </w:r>
      <w:r>
        <w:rPr>
          <w:rFonts w:hint="eastAsia" w:ascii="Times New Roman" w:hAnsi="Times New Roman"/>
        </w:rPr>
        <w:t>”</w:t>
      </w:r>
      <w:r>
        <w:rPr>
          <w:rFonts w:ascii="Times New Roman" w:hAnsi="Times New Roman"/>
        </w:rPr>
        <w:t>的角度，对【材料二】中的采访问题作出评析。（4分）</w:t>
      </w:r>
    </w:p>
    <w:p>
      <w:pPr>
        <w:spacing w:line="288" w:lineRule="auto"/>
        <w:rPr>
          <w:rFonts w:ascii="Times New Roman" w:hAnsi="Times New Roman"/>
        </w:rPr>
      </w:pPr>
      <w:r>
        <w:rPr>
          <w:rFonts w:ascii="Times New Roman" w:hAnsi="Times New Roman"/>
        </w:rPr>
        <w:t>_____________________________________________________________________________</w:t>
      </w:r>
    </w:p>
    <w:p>
      <w:pPr>
        <w:spacing w:line="288" w:lineRule="auto"/>
        <w:rPr>
          <w:rFonts w:ascii="Times New Roman" w:hAnsi="Times New Roman"/>
        </w:rPr>
      </w:pPr>
      <w:r>
        <w:rPr>
          <w:rFonts w:ascii="Times New Roman" w:hAnsi="Times New Roman"/>
        </w:rPr>
        <w:t>17．请在下面人物中选择一位作为采访对象，整合【材料四】的信息，设计一个采访问题，并说明提问意图。（5分）</w:t>
      </w:r>
    </w:p>
    <w:p>
      <w:pPr>
        <w:spacing w:line="288" w:lineRule="auto"/>
        <w:rPr>
          <w:rFonts w:ascii="Times New Roman" w:hAnsi="Times New Roman"/>
        </w:rPr>
      </w:pPr>
      <w:r>
        <w:rPr>
          <w:rFonts w:ascii="Times New Roman" w:hAnsi="Times New Roman"/>
        </w:rPr>
        <w:t>A．太空旅行项目策划人</w:t>
      </w:r>
      <w:r>
        <w:rPr>
          <w:rFonts w:ascii="Times New Roman" w:hAnsi="Times New Roman"/>
        </w:rPr>
        <w:tab/>
      </w:r>
      <w:r>
        <w:rPr>
          <w:rFonts w:ascii="Times New Roman" w:hAnsi="Times New Roman"/>
        </w:rPr>
        <w:t>B．旅行爱好者</w:t>
      </w:r>
    </w:p>
    <w:p>
      <w:pPr>
        <w:spacing w:line="288" w:lineRule="auto"/>
        <w:rPr>
          <w:rFonts w:ascii="Times New Roman" w:hAnsi="Times New Roman"/>
        </w:rPr>
      </w:pPr>
      <w:r>
        <w:rPr>
          <w:rFonts w:ascii="Times New Roman" w:hAnsi="Times New Roman"/>
        </w:rPr>
        <w:t>______________________________________________________________________________</w:t>
      </w:r>
    </w:p>
    <w:p>
      <w:pPr>
        <w:spacing w:line="288" w:lineRule="auto"/>
        <w:rPr>
          <w:rFonts w:ascii="Times New Roman" w:hAnsi="Times New Roman"/>
        </w:rPr>
      </w:pPr>
      <w:r>
        <w:rPr>
          <w:rFonts w:ascii="Times New Roman" w:hAnsi="Times New Roman"/>
        </w:rPr>
        <w:t>四、心灵之旅（68分）</w:t>
      </w:r>
    </w:p>
    <w:p>
      <w:pPr>
        <w:spacing w:line="288" w:lineRule="auto"/>
        <w:rPr>
          <w:rFonts w:ascii="Times New Roman" w:hAnsi="Times New Roman"/>
        </w:rPr>
      </w:pPr>
      <w:r>
        <w:rPr>
          <w:rFonts w:ascii="Times New Roman" w:hAnsi="Times New Roman"/>
        </w:rPr>
        <w:t>旅行，是心灵的阅读；阅读，是心灵的旅行。让我们拾级而上，完成18—19题。</w:t>
      </w:r>
    </w:p>
    <w:p>
      <w:pPr>
        <w:spacing w:line="288" w:lineRule="auto"/>
        <w:rPr>
          <w:rFonts w:ascii="Times New Roman" w:hAnsi="Times New Roman"/>
        </w:rPr>
      </w:pPr>
      <w:r>
        <w:rPr>
          <w:rFonts w:ascii="Times New Roman" w:hAnsi="Times New Roman"/>
        </w:rPr>
        <w:t>18．某同学写了两节诗，分别表达了保尔、江姐心中的渴望。请你任选一张素材卡片，发挥联想与想象，补写一节诗。（8分）</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1"/>
        <w:gridCol w:w="376"/>
        <w:gridCol w:w="1823"/>
        <w:gridCol w:w="643"/>
        <w:gridCol w:w="2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3397" w:type="dxa"/>
            <w:gridSpan w:val="2"/>
            <w:tcBorders>
              <w:top w:val="nil"/>
              <w:left w:val="nil"/>
              <w:bottom w:val="single" w:color="auto" w:sz="4" w:space="0"/>
              <w:right w:val="nil"/>
            </w:tcBorders>
          </w:tcPr>
          <w:p>
            <w:pPr>
              <w:spacing w:line="288" w:lineRule="auto"/>
              <w:jc w:val="center"/>
              <w:rPr>
                <w:rFonts w:ascii="Times New Roman" w:hAnsi="Times New Roman"/>
              </w:rPr>
            </w:pPr>
            <w:r>
              <w:rPr>
                <w:rFonts w:ascii="Times New Roman" w:hAnsi="Times New Roman"/>
              </w:rPr>
              <w:t>【素材卡片一】</w:t>
            </w:r>
          </w:p>
        </w:tc>
        <w:tc>
          <w:tcPr>
            <w:tcW w:w="1985" w:type="dxa"/>
            <w:tcBorders>
              <w:top w:val="nil"/>
              <w:left w:val="nil"/>
              <w:bottom w:val="nil"/>
              <w:right w:val="nil"/>
            </w:tcBorders>
          </w:tcPr>
          <w:p>
            <w:pPr>
              <w:spacing w:line="288" w:lineRule="auto"/>
              <w:rPr>
                <w:rFonts w:ascii="Times New Roman" w:hAnsi="Times New Roman"/>
              </w:rPr>
            </w:pPr>
          </w:p>
        </w:tc>
        <w:tc>
          <w:tcPr>
            <w:tcW w:w="3575" w:type="dxa"/>
            <w:gridSpan w:val="2"/>
            <w:tcBorders>
              <w:top w:val="nil"/>
              <w:left w:val="nil"/>
              <w:bottom w:val="single" w:color="auto" w:sz="4" w:space="0"/>
              <w:right w:val="nil"/>
            </w:tcBorders>
          </w:tcPr>
          <w:p>
            <w:pPr>
              <w:spacing w:line="288" w:lineRule="auto"/>
              <w:jc w:val="center"/>
              <w:rPr>
                <w:rFonts w:ascii="Times New Roman" w:hAnsi="Times New Roman"/>
              </w:rPr>
            </w:pPr>
            <w:r>
              <w:rPr>
                <w:rFonts w:ascii="Times New Roman" w:hAnsi="Times New Roman"/>
              </w:rPr>
              <w:t>【素材卡片二】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3397" w:type="dxa"/>
            <w:gridSpan w:val="2"/>
            <w:tcBorders>
              <w:bottom w:val="single" w:color="auto" w:sz="4" w:space="0"/>
            </w:tcBorders>
          </w:tcPr>
          <w:p>
            <w:pPr>
              <w:spacing w:line="288" w:lineRule="auto"/>
              <w:rPr>
                <w:rFonts w:ascii="Times New Roman" w:hAnsi="Times New Roman"/>
              </w:rPr>
            </w:pPr>
            <w:r>
              <w:rPr>
                <w:rFonts w:ascii="Times New Roman" w:hAnsi="Times New Roman"/>
              </w:rPr>
              <w:t>人物：祥子（《骆驼祥子》）</w:t>
            </w:r>
          </w:p>
          <w:p>
            <w:pPr>
              <w:spacing w:line="288" w:lineRule="auto"/>
              <w:rPr>
                <w:rFonts w:ascii="Times New Roman" w:hAnsi="Times New Roman"/>
              </w:rPr>
            </w:pPr>
            <w:r>
              <w:rPr>
                <w:rFonts w:ascii="Times New Roman" w:hAnsi="Times New Roman"/>
              </w:rPr>
              <w:t>意象：暴雨  水  路</w:t>
            </w:r>
            <w:r>
              <w:rPr>
                <w:rFonts w:hint="eastAsia" w:ascii="Times New Roman" w:hAnsi="Times New Roman"/>
              </w:rPr>
              <w:t>……</w:t>
            </w:r>
          </w:p>
          <w:p>
            <w:pPr>
              <w:spacing w:line="288" w:lineRule="auto"/>
              <w:rPr>
                <w:rFonts w:ascii="Times New Roman" w:hAnsi="Times New Roman"/>
              </w:rPr>
            </w:pPr>
            <w:r>
              <w:rPr>
                <w:rFonts w:ascii="Times New Roman" w:hAnsi="Times New Roman"/>
              </w:rPr>
              <w:t>情境：暴雨砸着祥子，他像要立定在水中，不知道哪是路。祥子咬着牙，蹚着水，不管高低深浅跑起米</w:t>
            </w:r>
          </w:p>
        </w:tc>
        <w:tc>
          <w:tcPr>
            <w:tcW w:w="1985" w:type="dxa"/>
            <w:tcBorders>
              <w:top w:val="nil"/>
              <w:bottom w:val="nil"/>
            </w:tcBorders>
          </w:tcPr>
          <w:p>
            <w:pPr>
              <w:spacing w:line="288" w:lineRule="auto"/>
              <w:rPr>
                <w:rFonts w:ascii="Times New Roman" w:hAnsi="Times New Roman"/>
              </w:rPr>
            </w:pPr>
          </w:p>
        </w:tc>
        <w:tc>
          <w:tcPr>
            <w:tcW w:w="3575" w:type="dxa"/>
            <w:gridSpan w:val="2"/>
            <w:tcBorders>
              <w:bottom w:val="single" w:color="auto" w:sz="4" w:space="0"/>
            </w:tcBorders>
          </w:tcPr>
          <w:p>
            <w:pPr>
              <w:spacing w:line="288" w:lineRule="auto"/>
              <w:rPr>
                <w:rFonts w:ascii="Times New Roman" w:hAnsi="Times New Roman"/>
              </w:rPr>
            </w:pPr>
            <w:r>
              <w:rPr>
                <w:rFonts w:ascii="Times New Roman" w:hAnsi="Times New Roman"/>
              </w:rPr>
              <w:t>人物：简·爱（《简·爱》）</w:t>
            </w:r>
          </w:p>
          <w:p>
            <w:pPr>
              <w:spacing w:line="288" w:lineRule="auto"/>
              <w:rPr>
                <w:rFonts w:ascii="Times New Roman" w:hAnsi="Times New Roman"/>
              </w:rPr>
            </w:pPr>
            <w:r>
              <w:rPr>
                <w:rFonts w:ascii="Times New Roman" w:hAnsi="Times New Roman"/>
              </w:rPr>
              <w:t>意象：篱笆  路  太阳…</w:t>
            </w:r>
          </w:p>
          <w:p>
            <w:pPr>
              <w:spacing w:line="288" w:lineRule="auto"/>
              <w:rPr>
                <w:rFonts w:ascii="Times New Roman" w:hAnsi="Times New Roman"/>
              </w:rPr>
            </w:pPr>
            <w:r>
              <w:rPr>
                <w:rFonts w:ascii="Times New Roman" w:hAnsi="Times New Roman"/>
              </w:rPr>
              <w:t>情境：简·爱沿着田野、篱笆和小路走着，直到太阳升起。离家时穿的鞋子已很快被露水打湿。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8957" w:type="dxa"/>
            <w:gridSpan w:val="5"/>
            <w:tcBorders>
              <w:top w:val="nil"/>
              <w:bottom w:val="nil"/>
            </w:tcBorders>
          </w:tcPr>
          <w:p>
            <w:pPr>
              <w:spacing w:line="288" w:lineRule="auto"/>
              <w:jc w:val="center"/>
              <w:rPr>
                <w:rFonts w:ascii="Times New Roman" w:hAnsi="Times New Roman"/>
              </w:rPr>
            </w:pPr>
            <w:r>
              <w:rPr>
                <w:rFonts w:ascii="Times New Roman" w:hAnsi="Times New Roman"/>
              </w:rPr>
              <w:t>我渴望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2985" w:type="dxa"/>
            <w:tcBorders>
              <w:top w:val="nil"/>
              <w:left w:val="nil"/>
              <w:bottom w:val="nil"/>
              <w:right w:val="nil"/>
            </w:tcBorders>
          </w:tcPr>
          <w:p>
            <w:pPr>
              <w:spacing w:line="288" w:lineRule="auto"/>
              <w:rPr>
                <w:rFonts w:ascii="Times New Roman" w:hAnsi="Times New Roman" w:eastAsia="楷体"/>
              </w:rPr>
            </w:pPr>
            <w:r>
              <w:rPr>
                <w:rFonts w:ascii="Times New Roman" w:hAnsi="Times New Roman" w:eastAsia="楷体"/>
              </w:rPr>
              <w:t xml:space="preserve">     我想去  一个地方</w:t>
            </w:r>
          </w:p>
          <w:p>
            <w:pPr>
              <w:spacing w:line="288" w:lineRule="auto"/>
              <w:rPr>
                <w:rFonts w:ascii="Times New Roman" w:hAnsi="Times New Roman" w:eastAsia="楷体"/>
              </w:rPr>
            </w:pPr>
            <w:r>
              <w:rPr>
                <w:rFonts w:ascii="Times New Roman" w:hAnsi="Times New Roman" w:eastAsia="楷体"/>
              </w:rPr>
              <w:t>我渴望    看见繁花的春天</w:t>
            </w:r>
          </w:p>
          <w:p>
            <w:pPr>
              <w:spacing w:line="288" w:lineRule="auto"/>
              <w:rPr>
                <w:rFonts w:ascii="Times New Roman" w:hAnsi="Times New Roman" w:eastAsia="楷体"/>
              </w:rPr>
            </w:pPr>
            <w:r>
              <w:rPr>
                <w:rFonts w:ascii="Times New Roman" w:hAnsi="Times New Roman" w:eastAsia="楷体"/>
              </w:rPr>
              <w:t xml:space="preserve">  死神的黑翅膀   眼前</w:t>
            </w:r>
          </w:p>
          <w:p>
            <w:pPr>
              <w:spacing w:line="288" w:lineRule="auto"/>
              <w:rPr>
                <w:rFonts w:ascii="Times New Roman" w:hAnsi="Times New Roman" w:eastAsia="楷体"/>
              </w:rPr>
            </w:pPr>
            <w:r>
              <w:rPr>
                <w:rFonts w:ascii="Times New Roman" w:hAnsi="Times New Roman" w:eastAsia="楷体"/>
              </w:rPr>
              <w:t xml:space="preserve">      不熄的热情</w:t>
            </w:r>
          </w:p>
          <w:p>
            <w:pPr>
              <w:spacing w:line="288" w:lineRule="auto"/>
              <w:rPr>
                <w:rFonts w:ascii="Times New Roman" w:hAnsi="Times New Roman" w:eastAsia="楷体"/>
              </w:rPr>
            </w:pPr>
            <w:r>
              <w:rPr>
                <w:rFonts w:ascii="Times New Roman" w:hAnsi="Times New Roman" w:eastAsia="楷体"/>
              </w:rPr>
              <w:t xml:space="preserve">         笔下</w:t>
            </w:r>
          </w:p>
        </w:tc>
        <w:tc>
          <w:tcPr>
            <w:tcW w:w="3106" w:type="dxa"/>
            <w:gridSpan w:val="3"/>
            <w:tcBorders>
              <w:top w:val="nil"/>
              <w:left w:val="nil"/>
              <w:bottom w:val="nil"/>
              <w:right w:val="nil"/>
            </w:tcBorders>
          </w:tcPr>
          <w:p>
            <w:pPr>
              <w:spacing w:line="288" w:lineRule="auto"/>
              <w:rPr>
                <w:rFonts w:ascii="Times New Roman" w:hAnsi="Times New Roman" w:eastAsia="楷体"/>
              </w:rPr>
            </w:pPr>
            <w:r>
              <w:rPr>
                <w:rFonts w:ascii="Times New Roman" w:hAnsi="Times New Roman" w:eastAsia="楷体"/>
              </w:rPr>
              <w:t xml:space="preserve">   我想去   一个地方</w:t>
            </w:r>
          </w:p>
          <w:p>
            <w:pPr>
              <w:spacing w:line="288" w:lineRule="auto"/>
              <w:rPr>
                <w:rFonts w:ascii="Times New Roman" w:hAnsi="Times New Roman" w:eastAsia="楷体"/>
              </w:rPr>
            </w:pPr>
            <w:r>
              <w:rPr>
                <w:rFonts w:ascii="Times New Roman" w:hAnsi="Times New Roman" w:eastAsia="楷体"/>
              </w:rPr>
              <w:t>我渴望   触摸温暖的土地</w:t>
            </w:r>
          </w:p>
          <w:p>
            <w:pPr>
              <w:spacing w:line="288" w:lineRule="auto"/>
              <w:rPr>
                <w:rFonts w:ascii="Times New Roman" w:hAnsi="Times New Roman" w:eastAsia="楷体"/>
              </w:rPr>
            </w:pPr>
            <w:r>
              <w:rPr>
                <w:rFonts w:ascii="Times New Roman" w:hAnsi="Times New Roman" w:eastAsia="楷体"/>
              </w:rPr>
              <w:t xml:space="preserve">   渣滓洞的铁窗  冰冷</w:t>
            </w:r>
          </w:p>
          <w:p>
            <w:pPr>
              <w:spacing w:line="288" w:lineRule="auto"/>
              <w:rPr>
                <w:rFonts w:ascii="Times New Roman" w:hAnsi="Times New Roman" w:eastAsia="楷体"/>
              </w:rPr>
            </w:pPr>
            <w:r>
              <w:rPr>
                <w:rFonts w:ascii="Times New Roman" w:hAnsi="Times New Roman" w:eastAsia="楷体"/>
              </w:rPr>
              <w:t xml:space="preserve">       我殷殷的心</w:t>
            </w:r>
          </w:p>
          <w:p>
            <w:pPr>
              <w:spacing w:line="288" w:lineRule="auto"/>
              <w:rPr>
                <w:rFonts w:ascii="Times New Roman" w:hAnsi="Times New Roman" w:eastAsia="楷体"/>
              </w:rPr>
            </w:pPr>
            <w:r>
              <w:rPr>
                <w:rFonts w:ascii="Times New Roman" w:hAnsi="Times New Roman" w:eastAsia="楷体"/>
              </w:rPr>
              <w:t xml:space="preserve">          明亮</w:t>
            </w:r>
          </w:p>
        </w:tc>
        <w:tc>
          <w:tcPr>
            <w:tcW w:w="2866" w:type="dxa"/>
            <w:tcBorders>
              <w:top w:val="nil"/>
              <w:left w:val="nil"/>
              <w:bottom w:val="nil"/>
              <w:right w:val="nil"/>
            </w:tcBorders>
          </w:tcPr>
          <w:p>
            <w:pPr>
              <w:spacing w:line="288" w:lineRule="auto"/>
              <w:rPr>
                <w:rFonts w:ascii="Times New Roman" w:hAnsi="Times New Roman"/>
              </w:rPr>
            </w:pPr>
            <w:r>
              <w:rPr>
                <w:rFonts w:ascii="Times New Roman" w:hAnsi="Times New Roman"/>
              </w:rPr>
              <w:t xml:space="preserve">   ________________</w:t>
            </w:r>
          </w:p>
          <w:p>
            <w:pPr>
              <w:spacing w:line="288" w:lineRule="auto"/>
              <w:rPr>
                <w:rFonts w:ascii="Times New Roman" w:hAnsi="Times New Roman"/>
              </w:rPr>
            </w:pPr>
            <w:r>
              <w:rPr>
                <w:rFonts w:ascii="Times New Roman" w:hAnsi="Times New Roman"/>
              </w:rPr>
              <w:t>________________________</w:t>
            </w:r>
          </w:p>
          <w:p>
            <w:pPr>
              <w:spacing w:line="288" w:lineRule="auto"/>
              <w:rPr>
                <w:rFonts w:ascii="Times New Roman" w:hAnsi="Times New Roman"/>
              </w:rPr>
            </w:pPr>
            <w:r>
              <w:rPr>
                <w:rFonts w:ascii="Times New Roman" w:hAnsi="Times New Roman"/>
              </w:rPr>
              <w:t xml:space="preserve">   ________________</w:t>
            </w:r>
          </w:p>
          <w:p>
            <w:pPr>
              <w:spacing w:line="288" w:lineRule="auto"/>
              <w:rPr>
                <w:rFonts w:ascii="Times New Roman" w:hAnsi="Times New Roman"/>
              </w:rPr>
            </w:pPr>
            <w:r>
              <w:rPr>
                <w:rFonts w:ascii="Times New Roman" w:hAnsi="Times New Roman"/>
              </w:rPr>
              <w:t xml:space="preserve">      ____________</w:t>
            </w:r>
          </w:p>
          <w:p>
            <w:pPr>
              <w:spacing w:line="288" w:lineRule="auto"/>
              <w:rPr>
                <w:rFonts w:ascii="Times New Roman" w:hAnsi="Times New Roman"/>
              </w:rPr>
            </w:pPr>
            <w:r>
              <w:rPr>
                <w:rFonts w:ascii="Times New Roman" w:hAnsi="Times New Roman"/>
              </w:rPr>
              <w:t xml:space="preserve">         ______</w:t>
            </w:r>
          </w:p>
        </w:tc>
      </w:tr>
    </w:tbl>
    <w:p>
      <w:pPr>
        <w:spacing w:line="288" w:lineRule="auto"/>
        <w:rPr>
          <w:rFonts w:ascii="Times New Roman" w:hAnsi="Times New Roman"/>
        </w:rPr>
      </w:pPr>
      <w:r>
        <w:rPr>
          <w:rFonts w:ascii="Times New Roman" w:hAnsi="Times New Roman"/>
        </w:rPr>
        <w:t>19.阅读下面文字，任选一个任务，按要求写作。（60分）</w:t>
      </w:r>
    </w:p>
    <w:p>
      <w:pPr>
        <w:spacing w:line="288" w:lineRule="auto"/>
        <w:ind w:firstLine="420" w:firstLineChars="200"/>
        <w:rPr>
          <w:rFonts w:ascii="Times New Roman" w:hAnsi="Times New Roman" w:eastAsia="楷体"/>
        </w:rPr>
      </w:pPr>
      <w:r>
        <w:rPr>
          <w:rFonts w:ascii="Times New Roman" w:hAnsi="Times New Roman" w:eastAsia="楷体"/>
        </w:rPr>
        <w:t>旅行，可以改变认识，可以改变习惯，可以改变观念，</w:t>
      </w:r>
      <w:r>
        <w:rPr>
          <w:rFonts w:hint="eastAsia" w:ascii="Times New Roman" w:hAnsi="Times New Roman" w:eastAsia="楷体"/>
        </w:rPr>
        <w: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21"/>
        <w:gridCol w:w="3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4" w:type="dxa"/>
          </w:tcPr>
          <w:p>
            <w:pPr>
              <w:spacing w:line="288" w:lineRule="auto"/>
              <w:rPr>
                <w:rFonts w:ascii="Times New Roman" w:hAnsi="Times New Roman"/>
              </w:rPr>
            </w:pPr>
            <w:r>
              <w:rPr>
                <w:rFonts w:ascii="Times New Roman" w:hAnsi="Times New Roman"/>
              </w:rPr>
              <w:t>【任务一】写一篇游记。</w:t>
            </w:r>
          </w:p>
          <w:p>
            <w:pPr>
              <w:spacing w:line="288" w:lineRule="auto"/>
              <w:rPr>
                <w:rFonts w:ascii="Times New Roman" w:hAnsi="Times New Roman"/>
              </w:rPr>
            </w:pPr>
            <w:r>
              <w:rPr>
                <w:rFonts w:ascii="Times New Roman" w:hAnsi="Times New Roman"/>
              </w:rPr>
              <w:t>提示：</w:t>
            </w:r>
          </w:p>
          <w:p>
            <w:pPr>
              <w:spacing w:line="288" w:lineRule="auto"/>
              <w:ind w:firstLine="420" w:firstLineChars="200"/>
              <w:rPr>
                <w:rFonts w:ascii="Times New Roman" w:hAnsi="Times New Roman"/>
              </w:rPr>
            </w:pPr>
            <w:r>
              <w:rPr>
                <w:rFonts w:ascii="Times New Roman" w:hAnsi="Times New Roman"/>
              </w:rPr>
              <w:t>（1）根据游览的行踪合理安排游记的写作顺序。所选取的景物、事件或历史传说等能触发你某一方面的改变。</w:t>
            </w:r>
          </w:p>
          <w:p>
            <w:pPr>
              <w:spacing w:line="288" w:lineRule="auto"/>
              <w:ind w:firstLine="420" w:firstLineChars="200"/>
              <w:rPr>
                <w:rFonts w:ascii="Times New Roman" w:hAnsi="Times New Roman"/>
              </w:rPr>
            </w:pPr>
            <w:r>
              <w:rPr>
                <w:rFonts w:ascii="Times New Roman" w:hAnsi="Times New Roman"/>
              </w:rPr>
              <w:t>（2）写清楚旅行带给你的具体改变。</w:t>
            </w:r>
          </w:p>
          <w:p>
            <w:pPr>
              <w:spacing w:line="288" w:lineRule="auto"/>
              <w:ind w:firstLine="420" w:firstLineChars="200"/>
              <w:rPr>
                <w:rFonts w:ascii="Times New Roman" w:hAnsi="Times New Roman"/>
              </w:rPr>
            </w:pPr>
            <w:r>
              <w:rPr>
                <w:rFonts w:ascii="Times New Roman" w:hAnsi="Times New Roman"/>
              </w:rPr>
              <w:t>（3）如果写想象的旅行，还要做到想象合乎生活逻辑，有新意。</w:t>
            </w:r>
          </w:p>
        </w:tc>
        <w:tc>
          <w:tcPr>
            <w:tcW w:w="4329" w:type="dxa"/>
          </w:tcPr>
          <w:p>
            <w:pPr>
              <w:spacing w:line="288" w:lineRule="auto"/>
              <w:rPr>
                <w:rFonts w:ascii="Times New Roman" w:hAnsi="Times New Roman"/>
              </w:rPr>
            </w:pPr>
            <w:r>
              <w:rPr>
                <w:rFonts w:ascii="Times New Roman" w:hAnsi="Times New Roman"/>
              </w:rPr>
              <w:t>【任务二】写一篇议论文。</w:t>
            </w:r>
          </w:p>
          <w:p>
            <w:pPr>
              <w:spacing w:line="288" w:lineRule="auto"/>
              <w:rPr>
                <w:rFonts w:ascii="Times New Roman" w:hAnsi="Times New Roman"/>
              </w:rPr>
            </w:pPr>
            <w:r>
              <w:rPr>
                <w:rFonts w:ascii="Times New Roman" w:hAnsi="Times New Roman"/>
              </w:rPr>
              <w:t>提示：</w:t>
            </w:r>
          </w:p>
          <w:p>
            <w:pPr>
              <w:spacing w:line="288" w:lineRule="auto"/>
              <w:ind w:firstLine="420" w:firstLineChars="200"/>
              <w:rPr>
                <w:rFonts w:ascii="Times New Roman" w:hAnsi="Times New Roman"/>
              </w:rPr>
            </w:pPr>
            <w:r>
              <w:rPr>
                <w:rFonts w:ascii="Times New Roman" w:hAnsi="Times New Roman"/>
              </w:rPr>
              <w:t>（1）选择旅行带给你的某改变来确定观点。</w:t>
            </w:r>
          </w:p>
          <w:p>
            <w:pPr>
              <w:spacing w:line="288" w:lineRule="auto"/>
              <w:ind w:firstLine="420" w:firstLineChars="200"/>
              <w:rPr>
                <w:rFonts w:ascii="Times New Roman" w:hAnsi="Times New Roman"/>
              </w:rPr>
            </w:pPr>
            <w:r>
              <w:rPr>
                <w:rFonts w:ascii="Times New Roman" w:hAnsi="Times New Roman"/>
              </w:rPr>
              <w:t>（2）所提炼的相关素材能证明你的观点；能运用多种论证方法，论证有力。</w:t>
            </w:r>
          </w:p>
          <w:p>
            <w:pPr>
              <w:spacing w:line="288" w:lineRule="auto"/>
              <w:ind w:firstLine="420" w:firstLineChars="200"/>
              <w:rPr>
                <w:rFonts w:ascii="Times New Roman" w:hAnsi="Times New Roman"/>
              </w:rPr>
            </w:pPr>
            <w:r>
              <w:rPr>
                <w:rFonts w:ascii="Times New Roman" w:hAnsi="Times New Roman"/>
              </w:rPr>
              <w:t>（3）文章要结构完整；分段恰当，各段之间有清晰、自然的过渡。</w:t>
            </w:r>
          </w:p>
        </w:tc>
      </w:tr>
    </w:tbl>
    <w:p>
      <w:pPr>
        <w:spacing w:line="288" w:lineRule="auto"/>
        <w:rPr>
          <w:rFonts w:ascii="Times New Roman" w:hAnsi="Times New Roman"/>
        </w:rPr>
      </w:pPr>
      <w:r>
        <w:rPr>
          <w:rFonts w:ascii="Times New Roman" w:hAnsi="Times New Roman"/>
        </w:rPr>
        <w:t>要求：（1）题目自拟；</w:t>
      </w:r>
    </w:p>
    <w:p>
      <w:pPr>
        <w:spacing w:line="288" w:lineRule="auto"/>
        <w:rPr>
          <w:rFonts w:ascii="Times New Roman" w:hAnsi="Times New Roman"/>
        </w:rPr>
      </w:pPr>
      <w:r>
        <w:rPr>
          <w:rFonts w:ascii="Times New Roman" w:hAnsi="Times New Roman"/>
        </w:rPr>
        <w:t>（2）文章不少于500字；</w:t>
      </w:r>
    </w:p>
    <w:p>
      <w:pPr>
        <w:spacing w:line="288" w:lineRule="auto"/>
        <w:rPr>
          <w:rFonts w:ascii="Times New Roman" w:hAnsi="Times New Roman"/>
        </w:rPr>
      </w:pPr>
      <w:r>
        <w:rPr>
          <w:rFonts w:ascii="Times New Roman" w:hAnsi="Times New Roman"/>
        </w:rPr>
        <w:t>（3）不要出现含有考生信息的人名、校名、地名等。</w:t>
      </w:r>
    </w:p>
    <w:p>
      <w:pPr>
        <w:spacing w:line="288" w:lineRule="auto"/>
        <w:jc w:val="center"/>
        <w:rPr>
          <w:rFonts w:ascii="Times New Roman" w:hAnsi="Times New Roman"/>
          <w:b/>
          <w:bCs/>
          <w:sz w:val="32"/>
          <w:szCs w:val="32"/>
        </w:rPr>
      </w:pPr>
    </w:p>
    <w:p>
      <w:pPr>
        <w:spacing w:line="288" w:lineRule="auto"/>
        <w:jc w:val="center"/>
        <w:rPr>
          <w:rFonts w:ascii="Times New Roman" w:hAnsi="Times New Roman"/>
          <w:b/>
          <w:bCs/>
          <w:sz w:val="32"/>
          <w:szCs w:val="32"/>
        </w:rPr>
      </w:pPr>
    </w:p>
    <w:p>
      <w:pPr>
        <w:spacing w:line="288" w:lineRule="auto"/>
        <w:jc w:val="center"/>
        <w:rPr>
          <w:rFonts w:ascii="Times New Roman" w:hAnsi="Times New Roman"/>
          <w:b/>
          <w:bCs/>
          <w:sz w:val="32"/>
          <w:szCs w:val="32"/>
        </w:rPr>
      </w:pPr>
      <w:bookmarkStart w:id="0" w:name="_GoBack"/>
      <w:bookmarkEnd w:id="0"/>
      <w:r>
        <w:rPr>
          <w:rFonts w:ascii="Times New Roman" w:hAnsi="Times New Roman"/>
          <w:b/>
          <w:bCs/>
          <w:sz w:val="32"/>
          <w:szCs w:val="32"/>
        </w:rPr>
        <w:t>宁波市2021年初中学业水平考试参考答案与评分参考</w:t>
      </w:r>
    </w:p>
    <w:p>
      <w:pPr>
        <w:spacing w:line="288" w:lineRule="auto"/>
        <w:jc w:val="center"/>
        <w:rPr>
          <w:rFonts w:ascii="Times New Roman" w:hAnsi="Times New Roman"/>
          <w:b/>
          <w:bCs/>
          <w:sz w:val="32"/>
          <w:szCs w:val="32"/>
        </w:rPr>
      </w:pPr>
      <w:r>
        <w:rPr>
          <w:rFonts w:ascii="Times New Roman" w:hAnsi="Times New Roman"/>
          <w:b/>
          <w:bCs/>
          <w:sz w:val="32"/>
          <w:szCs w:val="32"/>
        </w:rPr>
        <w:t>语  文</w:t>
      </w:r>
    </w:p>
    <w:p>
      <w:pPr>
        <w:spacing w:line="288" w:lineRule="auto"/>
        <w:rPr>
          <w:rFonts w:ascii="Times New Roman" w:hAnsi="Times New Roman"/>
        </w:rPr>
      </w:pPr>
      <w:r>
        <w:rPr>
          <w:rFonts w:ascii="Times New Roman" w:hAnsi="Times New Roman"/>
        </w:rPr>
        <w:t>书写（5分）本题根据卷面书写情况评分。</w:t>
      </w:r>
    </w:p>
    <w:p>
      <w:pPr>
        <w:spacing w:line="288" w:lineRule="auto"/>
        <w:rPr>
          <w:rFonts w:ascii="Times New Roman" w:hAnsi="Times New Roman"/>
        </w:rPr>
      </w:pPr>
      <w:r>
        <w:rPr>
          <w:rFonts w:ascii="Times New Roman" w:hAnsi="Times New Roman"/>
        </w:rPr>
        <w:t>一、家国之思（15分）</w:t>
      </w:r>
    </w:p>
    <w:p>
      <w:pPr>
        <w:spacing w:line="288" w:lineRule="auto"/>
        <w:rPr>
          <w:rFonts w:ascii="Times New Roman" w:hAnsi="Times New Roman"/>
        </w:rPr>
      </w:pPr>
      <w:r>
        <w:rPr>
          <w:rFonts w:ascii="Times New Roman" w:hAnsi="Times New Roman"/>
        </w:rPr>
        <w:t>1．（1）B；（2）</w:t>
      </w:r>
      <w:r>
        <w:rPr>
          <w:rFonts w:hint="eastAsia" w:ascii="宋体" w:hAnsi="宋体" w:cs="宋体"/>
        </w:rPr>
        <w:t>①</w:t>
      </w:r>
      <w:r>
        <w:rPr>
          <w:rFonts w:ascii="Times New Roman" w:hAnsi="Times New Roman"/>
        </w:rPr>
        <w:t>淌，</w:t>
      </w:r>
      <w:r>
        <w:rPr>
          <w:rFonts w:hint="eastAsia" w:ascii="宋体" w:hAnsi="宋体" w:cs="宋体"/>
        </w:rPr>
        <w:t>②</w:t>
      </w:r>
      <w:r>
        <w:rPr>
          <w:rFonts w:ascii="Times New Roman" w:hAnsi="Times New Roman"/>
        </w:rPr>
        <w:t>眷；（3）</w:t>
      </w:r>
      <w:r>
        <w:rPr>
          <w:rFonts w:hint="eastAsia" w:ascii="宋体" w:hAnsi="宋体" w:cs="宋体"/>
        </w:rPr>
        <w:t>①</w:t>
      </w:r>
      <w:r>
        <w:rPr>
          <w:rFonts w:ascii="Times New Roman" w:hAnsi="Times New Roman"/>
        </w:rPr>
        <w:t>沿着，顺着；</w:t>
      </w:r>
      <w:r>
        <w:rPr>
          <w:rFonts w:hint="eastAsia" w:ascii="宋体" w:hAnsi="宋体" w:cs="宋体"/>
        </w:rPr>
        <w:t>②</w:t>
      </w:r>
      <w:r>
        <w:rPr>
          <w:rFonts w:ascii="Times New Roman" w:hAnsi="Times New Roman"/>
        </w:rPr>
        <w:t>充满；</w:t>
      </w:r>
    </w:p>
    <w:p>
      <w:pPr>
        <w:spacing w:line="288" w:lineRule="auto"/>
        <w:rPr>
          <w:rFonts w:ascii="Times New Roman" w:hAnsi="Times New Roman"/>
        </w:rPr>
      </w:pPr>
      <w:r>
        <w:rPr>
          <w:rFonts w:ascii="Times New Roman" w:hAnsi="Times New Roman"/>
        </w:rPr>
        <w:t>[5分。（1）1分；（2）2分，每空1分；（3）2分，每空1分]</w:t>
      </w:r>
    </w:p>
    <w:p>
      <w:pPr>
        <w:spacing w:line="288" w:lineRule="auto"/>
        <w:rPr>
          <w:rFonts w:ascii="Times New Roman" w:hAnsi="Times New Roman"/>
        </w:rPr>
      </w:pPr>
      <w:r>
        <w:rPr>
          <w:rFonts w:ascii="Times New Roman" w:hAnsi="Times New Roman"/>
        </w:rPr>
        <w:t>2．（1）阴阳割昏晓；（2）落红不是无情物；（3）提携玉龙为君死；（4）赢得生前身后名；</w:t>
      </w:r>
    </w:p>
    <w:p>
      <w:pPr>
        <w:spacing w:line="288" w:lineRule="auto"/>
        <w:rPr>
          <w:rFonts w:ascii="Times New Roman" w:hAnsi="Times New Roman"/>
        </w:rPr>
      </w:pPr>
      <w:r>
        <w:rPr>
          <w:rFonts w:ascii="Times New Roman" w:hAnsi="Times New Roman"/>
        </w:rPr>
        <w:t>（5）先天下之忧而忧后天下之乐而乐；（6）夜阑卧听风吹雨铁马冰河入梦来；</w:t>
      </w:r>
    </w:p>
    <w:p>
      <w:pPr>
        <w:spacing w:line="288" w:lineRule="auto"/>
        <w:rPr>
          <w:rFonts w:ascii="Times New Roman" w:hAnsi="Times New Roman"/>
        </w:rPr>
      </w:pPr>
      <w:r>
        <w:rPr>
          <w:rFonts w:ascii="Times New Roman" w:hAnsi="Times New Roman"/>
        </w:rPr>
        <w:t>（7）人生自古谁无死留取丹心照汗青；</w:t>
      </w:r>
    </w:p>
    <w:p>
      <w:pPr>
        <w:spacing w:line="288" w:lineRule="auto"/>
        <w:rPr>
          <w:rFonts w:ascii="Times New Roman" w:hAnsi="Times New Roman"/>
        </w:rPr>
      </w:pPr>
      <w:r>
        <w:rPr>
          <w:rFonts w:ascii="Times New Roman" w:hAnsi="Times New Roman"/>
        </w:rPr>
        <w:t>（10分。每空1分。每空有一个错别字扣0.5分；有两个及两个以上错别字，该空不给分；漏字、加字，该空均不给分）</w:t>
      </w:r>
    </w:p>
    <w:p>
      <w:pPr>
        <w:spacing w:line="288" w:lineRule="auto"/>
        <w:rPr>
          <w:rFonts w:ascii="Times New Roman" w:hAnsi="Times New Roman"/>
        </w:rPr>
      </w:pPr>
      <w:r>
        <w:rPr>
          <w:rFonts w:ascii="Times New Roman" w:hAnsi="Times New Roman"/>
        </w:rPr>
        <w:t>二、文学之约（49分）</w:t>
      </w:r>
    </w:p>
    <w:p>
      <w:pPr>
        <w:spacing w:line="288" w:lineRule="auto"/>
        <w:rPr>
          <w:rFonts w:ascii="Times New Roman" w:hAnsi="Times New Roman"/>
        </w:rPr>
      </w:pPr>
      <w:r>
        <w:rPr>
          <w:rFonts w:ascii="Times New Roman" w:hAnsi="Times New Roman"/>
        </w:rPr>
        <w:t>（一）（8分）</w:t>
      </w:r>
    </w:p>
    <w:p>
      <w:pPr>
        <w:spacing w:line="288" w:lineRule="auto"/>
        <w:rPr>
          <w:rFonts w:ascii="Times New Roman" w:hAnsi="Times New Roman"/>
        </w:rPr>
      </w:pPr>
      <w:r>
        <w:rPr>
          <w:rFonts w:ascii="Times New Roman" w:hAnsi="Times New Roman"/>
        </w:rPr>
        <w:t>3．【示例一】《西游记》中，悟空三打白骨精，唐僧以为悟空滥杀无辜，怒逐悟空。后来唐僧遭难，八戒用激将法请回悟空，徒弟们合力救下师傅，唐僧和悟空也重归于好。</w:t>
      </w:r>
    </w:p>
    <w:p>
      <w:pPr>
        <w:spacing w:line="288" w:lineRule="auto"/>
        <w:rPr>
          <w:rFonts w:ascii="Times New Roman" w:hAnsi="Times New Roman"/>
        </w:rPr>
      </w:pPr>
      <w:r>
        <w:rPr>
          <w:rFonts w:ascii="Times New Roman" w:hAnsi="Times New Roman"/>
        </w:rPr>
        <w:t>【示例二】《哈利·波特与死亡圣器》中，罗恩因魂器影响和队员发生激烈冲突后离队。回归后的罗恩，救下了被魂器伤害的哈利，并在团队成员鼓励下，战胜恐惧，最终摧毁魂器。</w:t>
      </w:r>
    </w:p>
    <w:p>
      <w:pPr>
        <w:spacing w:line="288" w:lineRule="auto"/>
        <w:rPr>
          <w:rFonts w:ascii="Times New Roman" w:hAnsi="Times New Roman"/>
        </w:rPr>
      </w:pPr>
      <w:r>
        <w:rPr>
          <w:rFonts w:ascii="Times New Roman" w:hAnsi="Times New Roman"/>
        </w:rPr>
        <w:t>【示例三】《飞向太空港》中，中美两国技术团队在文化、生活等问题上产生冲突。最终双方增进认识，彼此尊重，中方增添设施丰富文化生活，美方入乡随俗，相处融洽。</w:t>
      </w:r>
    </w:p>
    <w:p>
      <w:pPr>
        <w:spacing w:line="288" w:lineRule="auto"/>
        <w:rPr>
          <w:rFonts w:ascii="Times New Roman" w:hAnsi="Times New Roman"/>
        </w:rPr>
      </w:pPr>
      <w:r>
        <w:rPr>
          <w:rFonts w:ascii="Times New Roman" w:hAnsi="Times New Roman"/>
        </w:rPr>
        <w:t>（4分。冲突2分，解决过程2外其他符合题意的内容亦可）</w:t>
      </w:r>
    </w:p>
    <w:p>
      <w:pPr>
        <w:spacing w:line="288" w:lineRule="auto"/>
        <w:rPr>
          <w:rFonts w:ascii="Times New Roman" w:hAnsi="Times New Roman"/>
        </w:rPr>
      </w:pPr>
      <w:r>
        <w:rPr>
          <w:rFonts w:ascii="Times New Roman" w:hAnsi="Times New Roman"/>
        </w:rPr>
        <w:t>4．【示例一】《昆虫记》中，法布尔提出了蝉的歌唱与爱情无关这一假设。之后他多次实验，发出各种声音，但雌蝉都没有任何反应，得出蝉的听觉很迟钝，蝉的歌唱只是表达生命乐趣的手段，与爱情无关这一结论。</w:t>
      </w:r>
    </w:p>
    <w:p>
      <w:pPr>
        <w:spacing w:line="288" w:lineRule="auto"/>
        <w:rPr>
          <w:rFonts w:ascii="Times New Roman" w:hAnsi="Times New Roman"/>
        </w:rPr>
      </w:pPr>
      <w:r>
        <w:rPr>
          <w:rFonts w:ascii="Times New Roman" w:hAnsi="Times New Roman"/>
        </w:rPr>
        <w:t>【示例二】《昆虫记》中，法布尔提出大头黑步甲会因地表环境改变而采取假死之外逃生方式的假设。之后他多次实验，把大头黑步甲放在木头上、玻璃上、沙土上，还有松软的泥土地上，发现它始终采取假死的方式，于是得出假设不成立的结论。</w:t>
      </w:r>
    </w:p>
    <w:p>
      <w:pPr>
        <w:spacing w:line="288" w:lineRule="auto"/>
        <w:rPr>
          <w:rFonts w:ascii="Times New Roman" w:hAnsi="Times New Roman"/>
        </w:rPr>
      </w:pPr>
      <w:r>
        <w:rPr>
          <w:rFonts w:ascii="Times New Roman" w:hAnsi="Times New Roman"/>
        </w:rPr>
        <w:t>【示例三】《寂静的春天》中，卡森提出了滥用杀虫剂将导致出现</w:t>
      </w:r>
      <w:r>
        <w:rPr>
          <w:rFonts w:hint="eastAsia" w:ascii="Times New Roman" w:hAnsi="Times New Roman"/>
        </w:rPr>
        <w:t>“</w:t>
      </w:r>
      <w:r>
        <w:rPr>
          <w:rFonts w:ascii="Times New Roman" w:hAnsi="Times New Roman"/>
        </w:rPr>
        <w:t>寂静的春天</w:t>
      </w:r>
      <w:r>
        <w:rPr>
          <w:rFonts w:hint="eastAsia" w:ascii="Times New Roman" w:hAnsi="Times New Roman"/>
        </w:rPr>
        <w:t>”</w:t>
      </w:r>
      <w:r>
        <w:rPr>
          <w:rFonts w:ascii="Times New Roman" w:hAnsi="Times New Roman"/>
        </w:rPr>
        <w:t>这一假设。之后她深入搜集和整理化学杀虫剂危害环境的证据和有关研究的文献，使用了大量详实的数据，经过分析整合后，最终证实杀虫剂残留的确会造成诸多危害，假设成立。</w:t>
      </w:r>
    </w:p>
    <w:p>
      <w:pPr>
        <w:spacing w:line="288" w:lineRule="auto"/>
        <w:rPr>
          <w:rFonts w:ascii="Times New Roman" w:hAnsi="Times New Roman"/>
        </w:rPr>
      </w:pPr>
      <w:r>
        <w:rPr>
          <w:rFonts w:ascii="Times New Roman" w:hAnsi="Times New Roman"/>
        </w:rPr>
        <w:t>（4分。假设1分，求证2分，结论1分。其他符合题意的内容亦可）</w:t>
      </w:r>
    </w:p>
    <w:p>
      <w:pPr>
        <w:spacing w:line="288" w:lineRule="auto"/>
        <w:rPr>
          <w:rFonts w:ascii="Times New Roman" w:hAnsi="Times New Roman"/>
        </w:rPr>
      </w:pPr>
      <w:r>
        <w:rPr>
          <w:rFonts w:ascii="Times New Roman" w:hAnsi="Times New Roman"/>
        </w:rPr>
        <w:t>（二）（18分）</w:t>
      </w:r>
    </w:p>
    <w:p>
      <w:pPr>
        <w:spacing w:line="288" w:lineRule="auto"/>
        <w:rPr>
          <w:rFonts w:ascii="Times New Roman" w:hAnsi="Times New Roman"/>
        </w:rPr>
      </w:pPr>
      <w:r>
        <w:rPr>
          <w:rFonts w:ascii="Times New Roman" w:hAnsi="Times New Roman"/>
        </w:rPr>
        <w:t>5．</w:t>
      </w:r>
      <w:r>
        <w:rPr>
          <w:rFonts w:hint="eastAsia" w:ascii="宋体" w:hAnsi="宋体" w:cs="宋体"/>
        </w:rPr>
        <w:t>①</w:t>
      </w:r>
      <w:r>
        <w:rPr>
          <w:rFonts w:ascii="Times New Roman" w:hAnsi="Times New Roman"/>
        </w:rPr>
        <w:t>因为没人注意到纪念日；</w:t>
      </w:r>
      <w:r>
        <w:rPr>
          <w:rFonts w:hint="eastAsia" w:ascii="宋体" w:hAnsi="宋体" w:cs="宋体"/>
        </w:rPr>
        <w:t>②</w:t>
      </w:r>
      <w:r>
        <w:rPr>
          <w:rFonts w:ascii="Times New Roman" w:hAnsi="Times New Roman"/>
        </w:rPr>
        <w:t>所以绝食抵抗；</w:t>
      </w:r>
      <w:r>
        <w:rPr>
          <w:rFonts w:hint="eastAsia" w:ascii="宋体" w:hAnsi="宋体" w:cs="宋体"/>
        </w:rPr>
        <w:t>③</w:t>
      </w:r>
      <w:r>
        <w:rPr>
          <w:rFonts w:ascii="Times New Roman" w:hAnsi="Times New Roman"/>
        </w:rPr>
        <w:t>因为抵抗无用（不愿再牺牲）；</w:t>
      </w:r>
      <w:r>
        <w:rPr>
          <w:rFonts w:hint="eastAsia" w:ascii="宋体" w:hAnsi="宋体" w:cs="宋体"/>
        </w:rPr>
        <w:t>④</w:t>
      </w:r>
      <w:r>
        <w:rPr>
          <w:rFonts w:ascii="Times New Roman" w:hAnsi="Times New Roman"/>
        </w:rPr>
        <w:t>所以消化不良（中毒、差点死亡）</w:t>
      </w:r>
    </w:p>
    <w:p>
      <w:pPr>
        <w:spacing w:line="288" w:lineRule="auto"/>
        <w:rPr>
          <w:rFonts w:ascii="Times New Roman" w:hAnsi="Times New Roman"/>
        </w:rPr>
      </w:pPr>
      <w:r>
        <w:rPr>
          <w:rFonts w:ascii="Times New Roman" w:hAnsi="Times New Roman"/>
        </w:rPr>
        <w:t>（4分。每空1分。意近即可）</w:t>
      </w:r>
    </w:p>
    <w:p>
      <w:pPr>
        <w:spacing w:line="288" w:lineRule="auto"/>
        <w:rPr>
          <w:rFonts w:ascii="Times New Roman" w:hAnsi="Times New Roman"/>
        </w:rPr>
      </w:pPr>
      <w:r>
        <w:rPr>
          <w:rFonts w:ascii="Times New Roman" w:hAnsi="Times New Roman"/>
        </w:rPr>
        <w:t>6．（1）文字的编排形式是插图跑轮的变形，给人视觉冲击，引发思考；</w:t>
      </w:r>
    </w:p>
    <w:p>
      <w:pPr>
        <w:spacing w:line="288" w:lineRule="auto"/>
        <w:rPr>
          <w:rFonts w:ascii="Times New Roman" w:hAnsi="Times New Roman"/>
        </w:rPr>
      </w:pPr>
      <w:r>
        <w:rPr>
          <w:rFonts w:ascii="Times New Roman" w:hAnsi="Times New Roman"/>
        </w:rPr>
        <w:t>（2）文字设计成了周而复始的形式，暗示了仓鼠爱德华每日生活的单调无聊、漫无目的；</w:t>
      </w:r>
    </w:p>
    <w:p>
      <w:pPr>
        <w:spacing w:line="288" w:lineRule="auto"/>
        <w:rPr>
          <w:rFonts w:ascii="Times New Roman" w:hAnsi="Times New Roman"/>
        </w:rPr>
      </w:pPr>
      <w:r>
        <w:rPr>
          <w:rFonts w:ascii="Times New Roman" w:hAnsi="Times New Roman"/>
        </w:rPr>
        <w:t>（3）文字设计成倾斜的形式，让人联想到爱德华情绪的不稳定，预示变化即将产生，推动情节的发展。</w:t>
      </w:r>
    </w:p>
    <w:p>
      <w:pPr>
        <w:spacing w:line="288" w:lineRule="auto"/>
        <w:rPr>
          <w:rFonts w:ascii="Times New Roman" w:hAnsi="Times New Roman"/>
        </w:rPr>
      </w:pPr>
      <w:r>
        <w:rPr>
          <w:rFonts w:ascii="Times New Roman" w:hAnsi="Times New Roman"/>
        </w:rPr>
        <w:t>（4分。每点2分，答对两点即可。其他言之有理的答案酌情给分）</w:t>
      </w:r>
    </w:p>
    <w:p>
      <w:pPr>
        <w:spacing w:line="288" w:lineRule="auto"/>
        <w:rPr>
          <w:rFonts w:ascii="Times New Roman" w:hAnsi="Times New Roman"/>
        </w:rPr>
      </w:pPr>
      <w:r>
        <w:rPr>
          <w:rFonts w:ascii="Times New Roman" w:hAnsi="Times New Roman"/>
        </w:rPr>
        <w:t>7．（1）便于直接表达爱德华的内心感受，更具真实性；</w:t>
      </w:r>
    </w:p>
    <w:p>
      <w:pPr>
        <w:spacing w:line="288" w:lineRule="auto"/>
        <w:rPr>
          <w:rFonts w:ascii="Times New Roman" w:hAnsi="Times New Roman"/>
        </w:rPr>
      </w:pPr>
      <w:r>
        <w:rPr>
          <w:rFonts w:ascii="Times New Roman" w:hAnsi="Times New Roman"/>
        </w:rPr>
        <w:t>（2）将读者带入故事，有助于读者设身处地理解爱德华。</w:t>
      </w:r>
    </w:p>
    <w:p>
      <w:pPr>
        <w:spacing w:line="288" w:lineRule="auto"/>
        <w:rPr>
          <w:rFonts w:ascii="Times New Roman" w:hAnsi="Times New Roman"/>
        </w:rPr>
      </w:pPr>
      <w:r>
        <w:rPr>
          <w:rFonts w:ascii="Times New Roman" w:hAnsi="Times New Roman"/>
        </w:rPr>
        <w:t>（4分。每点2分。意近即可）</w:t>
      </w:r>
    </w:p>
    <w:p>
      <w:pPr>
        <w:spacing w:line="288" w:lineRule="auto"/>
        <w:rPr>
          <w:rFonts w:ascii="Times New Roman" w:hAnsi="Times New Roman"/>
        </w:rPr>
      </w:pPr>
      <w:r>
        <w:rPr>
          <w:rFonts w:ascii="Times New Roman" w:hAnsi="Times New Roman"/>
        </w:rPr>
        <w:t>8．我认为爱德华还会回来。</w:t>
      </w:r>
    </w:p>
    <w:p>
      <w:pPr>
        <w:spacing w:line="288" w:lineRule="auto"/>
        <w:rPr>
          <w:rFonts w:ascii="Times New Roman" w:hAnsi="Times New Roman"/>
        </w:rPr>
      </w:pPr>
      <w:r>
        <w:rPr>
          <w:rFonts w:ascii="Times New Roman" w:hAnsi="Times New Roman"/>
        </w:rPr>
        <w:t>（1）从情节上推测：</w:t>
      </w:r>
    </w:p>
    <w:p>
      <w:pPr>
        <w:spacing w:line="288" w:lineRule="auto"/>
        <w:rPr>
          <w:rFonts w:ascii="Times New Roman" w:hAnsi="Times New Roman"/>
        </w:rPr>
      </w:pPr>
      <w:r>
        <w:rPr>
          <w:rFonts w:ascii="Times New Roman" w:hAnsi="Times New Roman"/>
        </w:rPr>
        <w:t>选文前面已有多处伏笔，比如爱德华满足于人所提供的</w:t>
      </w:r>
      <w:r>
        <w:rPr>
          <w:rFonts w:hint="eastAsia" w:ascii="Times New Roman" w:hAnsi="Times New Roman"/>
        </w:rPr>
        <w:t>“</w:t>
      </w:r>
      <w:r>
        <w:rPr>
          <w:rFonts w:ascii="Times New Roman" w:hAnsi="Times New Roman"/>
        </w:rPr>
        <w:t>有所需要的一切</w:t>
      </w:r>
      <w:r>
        <w:rPr>
          <w:rFonts w:hint="eastAsia" w:ascii="Times New Roman" w:hAnsi="Times New Roman"/>
        </w:rPr>
        <w:t>”</w:t>
      </w:r>
      <w:r>
        <w:rPr>
          <w:rFonts w:ascii="Times New Roman" w:hAnsi="Times New Roman"/>
        </w:rPr>
        <w:t>的笼中生活，喙示爱德华还会回来。</w:t>
      </w:r>
    </w:p>
    <w:p>
      <w:pPr>
        <w:spacing w:line="288" w:lineRule="auto"/>
        <w:rPr>
          <w:rFonts w:ascii="Times New Roman" w:hAnsi="Times New Roman"/>
        </w:rPr>
      </w:pPr>
      <w:r>
        <w:rPr>
          <w:rFonts w:ascii="Times New Roman" w:hAnsi="Times New Roman"/>
        </w:rPr>
        <w:t>（2）从形象上推测：</w:t>
      </w:r>
    </w:p>
    <w:p>
      <w:pPr>
        <w:spacing w:line="288" w:lineRule="auto"/>
        <w:rPr>
          <w:rFonts w:ascii="Times New Roman" w:hAnsi="Times New Roman"/>
        </w:rPr>
      </w:pPr>
      <w:r>
        <w:rPr>
          <w:rFonts w:hint="eastAsia" w:ascii="宋体" w:hAnsi="宋体" w:cs="宋体"/>
        </w:rPr>
        <w:t>①</w:t>
      </w:r>
      <w:r>
        <w:rPr>
          <w:rFonts w:ascii="Times New Roman" w:hAnsi="Times New Roman"/>
        </w:rPr>
        <w:t>选文多次出现</w:t>
      </w:r>
      <w:r>
        <w:rPr>
          <w:rFonts w:hint="eastAsia" w:ascii="Times New Roman" w:hAnsi="Times New Roman"/>
        </w:rPr>
        <w:t>“</w:t>
      </w:r>
      <w:r>
        <w:rPr>
          <w:rFonts w:ascii="Times New Roman" w:hAnsi="Times New Roman"/>
        </w:rPr>
        <w:t>我决定</w:t>
      </w:r>
      <w:r>
        <w:rPr>
          <w:rFonts w:hint="eastAsia" w:ascii="Times New Roman" w:hAnsi="Times New Roman"/>
        </w:rPr>
        <w:t>”“</w:t>
      </w:r>
      <w:r>
        <w:rPr>
          <w:rFonts w:ascii="Times New Roman" w:hAnsi="Times New Roman"/>
        </w:rPr>
        <w:t>我要</w:t>
      </w:r>
      <w:r>
        <w:rPr>
          <w:rFonts w:hint="eastAsia" w:ascii="Times New Roman" w:hAnsi="Times New Roman"/>
        </w:rPr>
        <w:t>”“</w:t>
      </w:r>
      <w:r>
        <w:rPr>
          <w:rFonts w:ascii="Times New Roman" w:hAnsi="Times New Roman"/>
        </w:rPr>
        <w:t>我打算</w:t>
      </w:r>
      <w:r>
        <w:rPr>
          <w:rFonts w:hint="eastAsia" w:ascii="Times New Roman" w:hAnsi="Times New Roman"/>
        </w:rPr>
        <w:t>”</w:t>
      </w:r>
      <w:r>
        <w:rPr>
          <w:rFonts w:ascii="Times New Roman" w:hAnsi="Times New Roman"/>
        </w:rPr>
        <w:t>，说明爱德华有很强的自我意识，但他没有付诸行动的恒心。</w:t>
      </w:r>
      <w:r>
        <w:rPr>
          <w:rFonts w:hint="eastAsia" w:ascii="宋体" w:hAnsi="宋体" w:cs="宋体"/>
        </w:rPr>
        <w:t>②</w:t>
      </w:r>
      <w:r>
        <w:rPr>
          <w:rFonts w:ascii="Times New Roman" w:hAnsi="Times New Roman"/>
        </w:rPr>
        <w:t>爱德华的情绪大起大落，忽而绝食抵抗，忽而暴饮暴食。</w:t>
      </w:r>
      <w:r>
        <w:rPr>
          <w:rFonts w:hint="eastAsia" w:ascii="宋体" w:hAnsi="宋体" w:cs="宋体"/>
        </w:rPr>
        <w:t>③</w:t>
      </w:r>
      <w:r>
        <w:rPr>
          <w:rFonts w:ascii="Times New Roman" w:hAnsi="Times New Roman"/>
        </w:rPr>
        <w:t>爱德华是多变的，他对跑轮一变再变的态度可以判断，他缺少坚定的信念。</w:t>
      </w:r>
      <w:r>
        <w:rPr>
          <w:rFonts w:hint="eastAsia" w:ascii="宋体" w:hAnsi="宋体" w:cs="宋体"/>
        </w:rPr>
        <w:t>④</w:t>
      </w:r>
      <w:r>
        <w:rPr>
          <w:rFonts w:ascii="Times New Roman" w:hAnsi="Times New Roman"/>
        </w:rPr>
        <w:t>爱德华缺少坚强的意志。密集的绝食日记和短暂的绝食过程形成鲜明的对比比。</w:t>
      </w:r>
      <w:r>
        <w:rPr>
          <w:rFonts w:hint="eastAsia" w:ascii="宋体" w:hAnsi="宋体" w:cs="宋体"/>
        </w:rPr>
        <w:t>⑤</w:t>
      </w:r>
      <w:r>
        <w:rPr>
          <w:rFonts w:ascii="Times New Roman" w:hAnsi="Times New Roman"/>
        </w:rPr>
        <w:t>爱德华想争取权利，却吃不了苦。绝食以后的暴饮暴食，让他感到不适，他就觉得已有点名之神瞪着他，而真相不过是轻度的消化不良。</w:t>
      </w:r>
      <w:r>
        <w:rPr>
          <w:rFonts w:hint="eastAsia" w:ascii="宋体" w:hAnsi="宋体" w:cs="宋体"/>
        </w:rPr>
        <w:t>⑥</w:t>
      </w:r>
      <w:r>
        <w:rPr>
          <w:rFonts w:ascii="Times New Roman" w:hAnsi="Times New Roman"/>
        </w:rPr>
        <w:t>爱德华享受笼子里安逸的生活状态。比如从选文的插图中就可以看到，气定神闲，悠然自得。</w:t>
      </w:r>
    </w:p>
    <w:p>
      <w:pPr>
        <w:spacing w:line="288" w:lineRule="auto"/>
        <w:rPr>
          <w:rFonts w:ascii="Times New Roman" w:hAnsi="Times New Roman"/>
        </w:rPr>
      </w:pPr>
      <w:r>
        <w:rPr>
          <w:rFonts w:ascii="Times New Roman" w:hAnsi="Times New Roman"/>
        </w:rPr>
        <w:t>（3）从自我与环境的关系推测：</w:t>
      </w:r>
    </w:p>
    <w:p>
      <w:pPr>
        <w:spacing w:line="288" w:lineRule="auto"/>
        <w:rPr>
          <w:rFonts w:ascii="Times New Roman" w:hAnsi="Times New Roman"/>
        </w:rPr>
      </w:pPr>
      <w:r>
        <w:rPr>
          <w:rFonts w:ascii="Times New Roman" w:hAnsi="Times New Roman"/>
        </w:rPr>
        <w:t>爱德华对自我与环境的关系缺少清醒的认知，导致他经常出现摇摆。</w:t>
      </w:r>
    </w:p>
    <w:p>
      <w:pPr>
        <w:spacing w:line="288" w:lineRule="auto"/>
        <w:rPr>
          <w:rFonts w:ascii="Times New Roman" w:hAnsi="Times New Roman"/>
        </w:rPr>
      </w:pPr>
      <w:r>
        <w:rPr>
          <w:rFonts w:ascii="Times New Roman" w:hAnsi="Times New Roman"/>
        </w:rPr>
        <w:t>（4）从主题来推测：</w:t>
      </w:r>
    </w:p>
    <w:p>
      <w:pPr>
        <w:spacing w:line="288" w:lineRule="auto"/>
        <w:rPr>
          <w:rFonts w:ascii="Times New Roman" w:hAnsi="Times New Roman"/>
        </w:rPr>
      </w:pPr>
      <w:r>
        <w:rPr>
          <w:rFonts w:ascii="Times New Roman" w:hAnsi="Times New Roman"/>
        </w:rPr>
        <w:t>爱德华回来更能强化个体面对强大牢笼时的无力与迷惘。</w:t>
      </w:r>
    </w:p>
    <w:p>
      <w:pPr>
        <w:spacing w:line="288" w:lineRule="auto"/>
        <w:rPr>
          <w:rFonts w:ascii="Times New Roman" w:hAnsi="Times New Roman"/>
        </w:rPr>
      </w:pPr>
      <w:r>
        <w:rPr>
          <w:rFonts w:ascii="Times New Roman" w:hAnsi="Times New Roman"/>
        </w:rPr>
        <w:t>（6分。每点2分，答到任意三点即可。意近即可。若答</w:t>
      </w:r>
      <w:r>
        <w:rPr>
          <w:rFonts w:hint="eastAsia" w:ascii="Times New Roman" w:hAnsi="Times New Roman"/>
        </w:rPr>
        <w:t>“</w:t>
      </w:r>
      <w:r>
        <w:rPr>
          <w:rFonts w:ascii="Times New Roman" w:hAnsi="Times New Roman"/>
        </w:rPr>
        <w:t>不会回来</w:t>
      </w:r>
      <w:r>
        <w:rPr>
          <w:rFonts w:hint="eastAsia" w:ascii="Times New Roman" w:hAnsi="Times New Roman"/>
        </w:rPr>
        <w:t>”</w:t>
      </w:r>
      <w:r>
        <w:rPr>
          <w:rFonts w:ascii="Times New Roman" w:hAnsi="Times New Roman"/>
        </w:rPr>
        <w:t>，理由充分亦可）</w:t>
      </w:r>
    </w:p>
    <w:p>
      <w:pPr>
        <w:spacing w:line="288" w:lineRule="auto"/>
        <w:rPr>
          <w:rFonts w:ascii="Times New Roman" w:hAnsi="Times New Roman"/>
        </w:rPr>
      </w:pPr>
      <w:r>
        <w:rPr>
          <w:rFonts w:ascii="Times New Roman" w:hAnsi="Times New Roman"/>
        </w:rPr>
        <w:t>（三）（17分）</w:t>
      </w:r>
    </w:p>
    <w:p>
      <w:pPr>
        <w:spacing w:line="288" w:lineRule="auto"/>
        <w:rPr>
          <w:rFonts w:ascii="Times New Roman" w:hAnsi="Times New Roman"/>
        </w:rPr>
      </w:pPr>
      <w:r>
        <w:rPr>
          <w:rFonts w:ascii="Times New Roman" w:hAnsi="Times New Roman"/>
        </w:rPr>
        <w:t>9．（1）胜过，超过；（2）美好，优美；</w:t>
      </w:r>
    </w:p>
    <w:p>
      <w:pPr>
        <w:spacing w:line="288" w:lineRule="auto"/>
        <w:rPr>
          <w:rFonts w:ascii="Times New Roman" w:hAnsi="Times New Roman"/>
        </w:rPr>
      </w:pPr>
      <w:r>
        <w:rPr>
          <w:rFonts w:ascii="Times New Roman" w:hAnsi="Times New Roman"/>
        </w:rPr>
        <w:t>（4分。每空2分）</w:t>
      </w:r>
    </w:p>
    <w:p>
      <w:pPr>
        <w:spacing w:line="288" w:lineRule="auto"/>
        <w:rPr>
          <w:rFonts w:ascii="Times New Roman" w:hAnsi="Times New Roman"/>
        </w:rPr>
      </w:pPr>
      <w:r>
        <w:rPr>
          <w:rFonts w:ascii="Times New Roman" w:hAnsi="Times New Roman"/>
        </w:rPr>
        <w:t>10．鸣蛙暂听/安问属官而属私/曲水临流/自可一觞而一咏。</w:t>
      </w:r>
    </w:p>
    <w:p>
      <w:pPr>
        <w:spacing w:line="288" w:lineRule="auto"/>
        <w:rPr>
          <w:rFonts w:ascii="Times New Roman" w:hAnsi="Times New Roman"/>
        </w:rPr>
      </w:pPr>
      <w:r>
        <w:rPr>
          <w:rFonts w:ascii="Times New Roman" w:hAnsi="Times New Roman"/>
        </w:rPr>
        <w:t>（3分。断对一处1分。多断一处扣1分，扣完为止）</w:t>
      </w:r>
    </w:p>
    <w:p>
      <w:pPr>
        <w:spacing w:line="288" w:lineRule="auto"/>
        <w:rPr>
          <w:rFonts w:ascii="Times New Roman" w:hAnsi="Times New Roman"/>
        </w:rPr>
      </w:pPr>
      <w:r>
        <w:rPr>
          <w:rFonts w:ascii="Times New Roman" w:hAnsi="Times New Roman"/>
        </w:rPr>
        <w:t>11．（1）哪个晚上没有月光？哪里没有竹子和柏树？只是缺少像我俩这样的闲人罢了。</w:t>
      </w:r>
    </w:p>
    <w:p>
      <w:pPr>
        <w:spacing w:line="288" w:lineRule="auto"/>
        <w:rPr>
          <w:rFonts w:ascii="Times New Roman" w:hAnsi="Times New Roman"/>
        </w:rPr>
      </w:pPr>
      <w:r>
        <w:rPr>
          <w:rFonts w:ascii="Times New Roman" w:hAnsi="Times New Roman"/>
        </w:rPr>
        <w:t>（2）虽然良辰美景，本来大多见于盛大的宴会。但是清风明月，幸好属于闲人。</w:t>
      </w:r>
    </w:p>
    <w:p>
      <w:pPr>
        <w:spacing w:line="288" w:lineRule="auto"/>
        <w:rPr>
          <w:rFonts w:ascii="Times New Roman" w:hAnsi="Times New Roman"/>
        </w:rPr>
      </w:pPr>
      <w:r>
        <w:rPr>
          <w:rFonts w:ascii="Times New Roman" w:hAnsi="Times New Roman"/>
        </w:rPr>
        <w:t>（6分。每小题3分。意对即可）</w:t>
      </w:r>
    </w:p>
    <w:p>
      <w:pPr>
        <w:spacing w:line="288" w:lineRule="auto"/>
        <w:rPr>
          <w:rFonts w:ascii="Times New Roman" w:hAnsi="Times New Roman"/>
        </w:rPr>
      </w:pPr>
      <w:r>
        <w:rPr>
          <w:rFonts w:ascii="Times New Roman" w:hAnsi="Times New Roman"/>
        </w:rPr>
        <w:t>12．（1）清闲之人。苏轼和欧阳修，一个被贬，一个辞官退休，这样的处境使他们有时间走进自然，亲近清风明月。</w:t>
      </w:r>
    </w:p>
    <w:p>
      <w:pPr>
        <w:spacing w:line="288" w:lineRule="auto"/>
        <w:rPr>
          <w:rFonts w:ascii="Times New Roman" w:hAnsi="Times New Roman"/>
        </w:rPr>
      </w:pPr>
      <w:r>
        <w:rPr>
          <w:rFonts w:ascii="Times New Roman" w:hAnsi="Times New Roman"/>
        </w:rPr>
        <w:t>（2）恬适之人。苏轼因心境空灵自在，悠游自如，故能欣赏到一派空明的景象；欧阳修</w:t>
      </w:r>
      <w:r>
        <w:rPr>
          <w:rFonts w:hint="eastAsia" w:ascii="Times New Roman" w:hAnsi="Times New Roman"/>
        </w:rPr>
        <w:t>“</w:t>
      </w:r>
      <w:r>
        <w:rPr>
          <w:rFonts w:ascii="Times New Roman" w:hAnsi="Times New Roman"/>
        </w:rPr>
        <w:t>并游</w:t>
      </w:r>
      <w:r>
        <w:rPr>
          <w:rFonts w:hint="eastAsia" w:ascii="Times New Roman" w:hAnsi="Times New Roman"/>
        </w:rPr>
        <w:t>”“</w:t>
      </w:r>
      <w:r>
        <w:rPr>
          <w:rFonts w:ascii="Times New Roman" w:hAnsi="Times New Roman"/>
        </w:rPr>
        <w:t>独往</w:t>
      </w:r>
      <w:r>
        <w:rPr>
          <w:rFonts w:hint="eastAsia" w:ascii="Times New Roman" w:hAnsi="Times New Roman"/>
        </w:rPr>
        <w:t>”“</w:t>
      </w:r>
      <w:r>
        <w:rPr>
          <w:rFonts w:ascii="Times New Roman" w:hAnsi="Times New Roman"/>
        </w:rPr>
        <w:t>至欢然而会意，亦傍若于无人</w:t>
      </w:r>
      <w:r>
        <w:rPr>
          <w:rFonts w:hint="eastAsia" w:ascii="Times New Roman" w:hAnsi="Times New Roman"/>
        </w:rPr>
        <w:t>”</w:t>
      </w:r>
      <w:r>
        <w:rPr>
          <w:rFonts w:ascii="Times New Roman" w:hAnsi="Times New Roman"/>
        </w:rPr>
        <w:t>，留恋于山水间，自得其乐。</w:t>
      </w:r>
    </w:p>
    <w:p>
      <w:pPr>
        <w:spacing w:line="288" w:lineRule="auto"/>
        <w:rPr>
          <w:rFonts w:ascii="Times New Roman" w:hAnsi="Times New Roman"/>
        </w:rPr>
      </w:pPr>
      <w:r>
        <w:rPr>
          <w:rFonts w:ascii="Times New Roman" w:hAnsi="Times New Roman"/>
        </w:rPr>
        <w:t>（3）旷达之人。</w:t>
      </w:r>
      <w:r>
        <w:rPr>
          <w:rFonts w:hint="eastAsia" w:ascii="Times New Roman" w:hAnsi="Times New Roman"/>
        </w:rPr>
        <w:t>“</w:t>
      </w:r>
      <w:r>
        <w:rPr>
          <w:rFonts w:ascii="Times New Roman" w:hAnsi="Times New Roman"/>
        </w:rPr>
        <w:t>但少闲人如吾两人者耳</w:t>
      </w:r>
      <w:r>
        <w:rPr>
          <w:rFonts w:hint="eastAsia" w:ascii="Times New Roman" w:hAnsi="Times New Roman"/>
        </w:rPr>
        <w:t>”</w:t>
      </w:r>
      <w:r>
        <w:rPr>
          <w:rFonts w:ascii="Times New Roman" w:hAnsi="Times New Roman"/>
        </w:rPr>
        <w:t>一句中的</w:t>
      </w:r>
      <w:r>
        <w:rPr>
          <w:rFonts w:hint="eastAsia" w:ascii="Times New Roman" w:hAnsi="Times New Roman"/>
        </w:rPr>
        <w:t>“</w:t>
      </w:r>
      <w:r>
        <w:rPr>
          <w:rFonts w:ascii="Times New Roman" w:hAnsi="Times New Roman"/>
        </w:rPr>
        <w:t>但</w:t>
      </w:r>
      <w:r>
        <w:rPr>
          <w:rFonts w:hint="eastAsia" w:ascii="Times New Roman" w:hAnsi="Times New Roman"/>
        </w:rPr>
        <w:t>”</w:t>
      </w:r>
      <w:r>
        <w:rPr>
          <w:rFonts w:ascii="Times New Roman" w:hAnsi="Times New Roman"/>
        </w:rPr>
        <w:t>字显示了苏轼在逆境中的旷达。欧阳修辞官之后，</w:t>
      </w:r>
      <w:r>
        <w:rPr>
          <w:rFonts w:hint="eastAsia" w:ascii="Times New Roman" w:hAnsi="Times New Roman"/>
        </w:rPr>
        <w:t>“</w:t>
      </w:r>
      <w:r>
        <w:rPr>
          <w:rFonts w:ascii="Times New Roman" w:hAnsi="Times New Roman"/>
        </w:rPr>
        <w:t>鸣蛙暂听，安问属官而属私</w:t>
      </w:r>
      <w:r>
        <w:rPr>
          <w:rFonts w:hint="eastAsia" w:ascii="Times New Roman" w:hAnsi="Times New Roman"/>
        </w:rPr>
        <w:t>”</w:t>
      </w:r>
      <w:r>
        <w:rPr>
          <w:rFonts w:ascii="Times New Roman" w:hAnsi="Times New Roman"/>
        </w:rPr>
        <w:t>（</w:t>
      </w:r>
      <w:r>
        <w:rPr>
          <w:rFonts w:hint="eastAsia" w:ascii="Times New Roman" w:hAnsi="Times New Roman"/>
        </w:rPr>
        <w:t>“</w:t>
      </w:r>
      <w:r>
        <w:rPr>
          <w:rFonts w:ascii="Times New Roman" w:hAnsi="Times New Roman"/>
        </w:rPr>
        <w:t>曲水临流，自可一觞而一咏</w:t>
      </w:r>
      <w:r>
        <w:rPr>
          <w:rFonts w:hint="eastAsia" w:ascii="Times New Roman" w:hAnsi="Times New Roman"/>
        </w:rPr>
        <w:t>”</w:t>
      </w:r>
      <w:r>
        <w:rPr>
          <w:rFonts w:ascii="Times New Roman" w:hAnsi="Times New Roman"/>
        </w:rPr>
        <w:t>），心无挂碍，平和旷达。</w:t>
      </w:r>
    </w:p>
    <w:p>
      <w:pPr>
        <w:spacing w:line="288" w:lineRule="auto"/>
        <w:rPr>
          <w:rFonts w:ascii="Times New Roman" w:hAnsi="Times New Roman"/>
        </w:rPr>
      </w:pPr>
      <w:r>
        <w:rPr>
          <w:rFonts w:ascii="Times New Roman" w:hAnsi="Times New Roman"/>
        </w:rPr>
        <w:t>（4分。每点2分，答到2点即可。意近即可）</w:t>
      </w:r>
    </w:p>
    <w:p>
      <w:pPr>
        <w:spacing w:line="288" w:lineRule="auto"/>
        <w:rPr>
          <w:rFonts w:ascii="Times New Roman" w:hAnsi="Times New Roman"/>
        </w:rPr>
      </w:pPr>
      <w:r>
        <w:rPr>
          <w:rFonts w:ascii="Times New Roman" w:hAnsi="Times New Roman"/>
        </w:rPr>
        <w:t>（四）（6分）</w:t>
      </w:r>
    </w:p>
    <w:p>
      <w:pPr>
        <w:spacing w:line="288" w:lineRule="auto"/>
        <w:rPr>
          <w:rFonts w:ascii="Times New Roman" w:hAnsi="Times New Roman"/>
        </w:rPr>
      </w:pPr>
      <w:r>
        <w:rPr>
          <w:rFonts w:ascii="Times New Roman" w:hAnsi="Times New Roman"/>
        </w:rPr>
        <w:t>13．月，秋风（风）；</w:t>
      </w:r>
    </w:p>
    <w:p>
      <w:pPr>
        <w:spacing w:line="288" w:lineRule="auto"/>
        <w:rPr>
          <w:rFonts w:ascii="Times New Roman" w:hAnsi="Times New Roman"/>
        </w:rPr>
      </w:pPr>
      <w:r>
        <w:rPr>
          <w:rFonts w:ascii="Times New Roman" w:hAnsi="Times New Roman"/>
        </w:rPr>
        <w:t>（2分。每生1分）</w:t>
      </w:r>
    </w:p>
    <w:p>
      <w:pPr>
        <w:spacing w:line="288" w:lineRule="auto"/>
        <w:rPr>
          <w:rFonts w:ascii="Times New Roman" w:hAnsi="Times New Roman"/>
        </w:rPr>
      </w:pPr>
      <w:r>
        <w:rPr>
          <w:rFonts w:ascii="Times New Roman" w:hAnsi="Times New Roman"/>
        </w:rPr>
        <w:t>14．同：都表达了一种思念之情。</w:t>
      </w:r>
    </w:p>
    <w:p>
      <w:pPr>
        <w:spacing w:line="288" w:lineRule="auto"/>
        <w:rPr>
          <w:rFonts w:ascii="Times New Roman" w:hAnsi="Times New Roman"/>
        </w:rPr>
      </w:pPr>
      <w:r>
        <w:rPr>
          <w:rFonts w:ascii="Times New Roman" w:hAnsi="Times New Roman"/>
        </w:rPr>
        <w:t>异：【甲】还表达出对和平生活的渴望。【乙】则还有一种游子客居他乡的羁旅之苦。</w:t>
      </w:r>
    </w:p>
    <w:p>
      <w:pPr>
        <w:spacing w:line="288" w:lineRule="auto"/>
        <w:rPr>
          <w:rFonts w:ascii="Times New Roman" w:hAnsi="Times New Roman"/>
        </w:rPr>
      </w:pPr>
      <w:r>
        <w:rPr>
          <w:rFonts w:ascii="Times New Roman" w:hAnsi="Times New Roman"/>
        </w:rPr>
        <w:t>（4分。异同各2分，意近即可）</w:t>
      </w:r>
    </w:p>
    <w:p>
      <w:pPr>
        <w:spacing w:line="288" w:lineRule="auto"/>
        <w:rPr>
          <w:rFonts w:ascii="Times New Roman" w:hAnsi="Times New Roman"/>
        </w:rPr>
      </w:pPr>
      <w:r>
        <w:rPr>
          <w:rFonts w:ascii="Times New Roman" w:hAnsi="Times New Roman"/>
        </w:rPr>
        <w:t>三、太空之问（13分）</w:t>
      </w:r>
    </w:p>
    <w:p>
      <w:pPr>
        <w:spacing w:line="288" w:lineRule="auto"/>
        <w:rPr>
          <w:rFonts w:ascii="Times New Roman" w:hAnsi="Times New Roman"/>
        </w:rPr>
      </w:pPr>
      <w:r>
        <w:rPr>
          <w:rFonts w:ascii="Times New Roman" w:hAnsi="Times New Roman"/>
        </w:rPr>
        <w:t>15．采访知识；太空旅行知识；</w:t>
      </w:r>
    </w:p>
    <w:p>
      <w:pPr>
        <w:spacing w:line="288" w:lineRule="auto"/>
        <w:rPr>
          <w:rFonts w:ascii="Times New Roman" w:hAnsi="Times New Roman"/>
        </w:rPr>
      </w:pPr>
      <w:r>
        <w:rPr>
          <w:rFonts w:ascii="Times New Roman" w:hAnsi="Times New Roman"/>
        </w:rPr>
        <w:t>（4分。每空2分，顺序可前后调换。其他只要分类合理均可给分）</w:t>
      </w:r>
    </w:p>
    <w:p>
      <w:pPr>
        <w:spacing w:line="288" w:lineRule="auto"/>
        <w:rPr>
          <w:rFonts w:ascii="Times New Roman" w:hAnsi="Times New Roman"/>
        </w:rPr>
      </w:pPr>
      <w:r>
        <w:rPr>
          <w:rFonts w:ascii="Times New Roman" w:hAnsi="Times New Roman"/>
        </w:rPr>
        <w:t>16．（1）问题1从作者的《太空旅游》新书聊起，通过寒暄拉近采访双方的距离，提问清晰，指向明确；</w:t>
      </w:r>
    </w:p>
    <w:p>
      <w:pPr>
        <w:spacing w:line="288" w:lineRule="auto"/>
        <w:rPr>
          <w:rFonts w:ascii="Times New Roman" w:hAnsi="Times New Roman"/>
        </w:rPr>
      </w:pPr>
      <w:r>
        <w:rPr>
          <w:rFonts w:ascii="Times New Roman" w:hAnsi="Times New Roman"/>
        </w:rPr>
        <w:t>（2）问题2将地面训练、心理疾病和太空饮食话题混杂在一起，语言罗嗦，意图不明；</w:t>
      </w:r>
    </w:p>
    <w:p>
      <w:pPr>
        <w:spacing w:line="288" w:lineRule="auto"/>
        <w:rPr>
          <w:rFonts w:ascii="Times New Roman" w:hAnsi="Times New Roman"/>
        </w:rPr>
      </w:pPr>
      <w:r>
        <w:rPr>
          <w:rFonts w:ascii="Times New Roman" w:hAnsi="Times New Roman"/>
        </w:rPr>
        <w:t>（3）两个问题之间存在逻辑关系，由浅入深。</w:t>
      </w:r>
    </w:p>
    <w:p>
      <w:pPr>
        <w:spacing w:line="288" w:lineRule="auto"/>
        <w:rPr>
          <w:rFonts w:ascii="Times New Roman" w:hAnsi="Times New Roman"/>
        </w:rPr>
      </w:pPr>
      <w:r>
        <w:rPr>
          <w:rFonts w:ascii="Times New Roman" w:hAnsi="Times New Roman"/>
        </w:rPr>
        <w:t>（4分。每点2分，答到两点即可。意近即可）</w:t>
      </w:r>
    </w:p>
    <w:p>
      <w:pPr>
        <w:spacing w:line="288" w:lineRule="auto"/>
        <w:rPr>
          <w:rFonts w:ascii="Times New Roman" w:hAnsi="Times New Roman"/>
        </w:rPr>
      </w:pPr>
      <w:r>
        <w:rPr>
          <w:rFonts w:ascii="Times New Roman" w:hAnsi="Times New Roman"/>
        </w:rPr>
        <w:t>17．本题采用分层评价。（5分）</w:t>
      </w:r>
    </w:p>
    <w:p>
      <w:pPr>
        <w:spacing w:line="288" w:lineRule="auto"/>
        <w:rPr>
          <w:rFonts w:ascii="Times New Roman" w:hAnsi="Times New Roman"/>
        </w:rPr>
      </w:pPr>
      <w:r>
        <w:rPr>
          <w:rFonts w:ascii="Times New Roman" w:hAnsi="Times New Roman"/>
        </w:rPr>
        <w:t>四、心灵之旅（68分）</w:t>
      </w:r>
    </w:p>
    <w:p>
      <w:pPr>
        <w:spacing w:line="288" w:lineRule="auto"/>
        <w:rPr>
          <w:rFonts w:ascii="Times New Roman" w:hAnsi="Times New Roman"/>
        </w:rPr>
      </w:pPr>
      <w:r>
        <w:rPr>
          <w:rFonts w:ascii="Times New Roman" w:hAnsi="Times New Roman"/>
        </w:rPr>
        <w:t>18．（8分）</w:t>
      </w:r>
    </w:p>
    <w:p>
      <w:pPr>
        <w:spacing w:line="288" w:lineRule="auto"/>
        <w:rPr>
          <w:rFonts w:ascii="Times New Roman" w:hAnsi="Times New Roman"/>
        </w:rPr>
      </w:pPr>
      <w:r>
        <w:rPr>
          <w:rFonts w:ascii="Times New Roman" w:hAnsi="Times New Roman"/>
        </w:rPr>
        <w:t>【示例一】</w:t>
      </w:r>
    </w:p>
    <w:p>
      <w:pPr>
        <w:spacing w:line="288" w:lineRule="auto"/>
        <w:rPr>
          <w:rFonts w:ascii="Times New Roman" w:hAnsi="Times New Roman"/>
        </w:rPr>
      </w:pPr>
      <w:r>
        <w:rPr>
          <w:rFonts w:ascii="Times New Roman" w:hAnsi="Times New Roman"/>
        </w:rPr>
        <w:tab/>
      </w:r>
      <w:r>
        <w:rPr>
          <w:rFonts w:ascii="Times New Roman" w:hAnsi="Times New Roman"/>
        </w:rPr>
        <w:t xml:space="preserve">   我想去   一个地方</w:t>
      </w:r>
    </w:p>
    <w:p>
      <w:pPr>
        <w:spacing w:line="288" w:lineRule="auto"/>
        <w:rPr>
          <w:rFonts w:ascii="Times New Roman" w:hAnsi="Times New Roman"/>
        </w:rPr>
      </w:pPr>
      <w:r>
        <w:rPr>
          <w:rFonts w:ascii="Times New Roman" w:hAnsi="Times New Roman"/>
        </w:rPr>
        <w:tab/>
      </w:r>
      <w:r>
        <w:rPr>
          <w:rFonts w:ascii="Times New Roman" w:hAnsi="Times New Roman"/>
        </w:rPr>
        <w:t>我渴望   跑在溜直的大道</w:t>
      </w:r>
    </w:p>
    <w:p>
      <w:pPr>
        <w:spacing w:line="288" w:lineRule="auto"/>
        <w:rPr>
          <w:rFonts w:ascii="Times New Roman" w:hAnsi="Times New Roman"/>
        </w:rPr>
      </w:pPr>
      <w:r>
        <w:rPr>
          <w:rFonts w:ascii="Times New Roman" w:hAnsi="Times New Roman"/>
        </w:rPr>
        <w:tab/>
      </w:r>
      <w:r>
        <w:rPr>
          <w:rFonts w:ascii="Times New Roman" w:hAnsi="Times New Roman"/>
        </w:rPr>
        <w:t xml:space="preserve">  北平城的暴雨  哭着</w:t>
      </w:r>
    </w:p>
    <w:p>
      <w:pPr>
        <w:spacing w:line="288" w:lineRule="auto"/>
        <w:rPr>
          <w:rFonts w:ascii="Times New Roman" w:hAnsi="Times New Roman"/>
        </w:rPr>
      </w:pPr>
      <w:r>
        <w:rPr>
          <w:rFonts w:ascii="Times New Roman" w:hAnsi="Times New Roman"/>
        </w:rPr>
        <w:tab/>
      </w:r>
      <w:r>
        <w:rPr>
          <w:rFonts w:ascii="Times New Roman" w:hAnsi="Times New Roman"/>
        </w:rPr>
        <w:t xml:space="preserve">       梦里的明天</w:t>
      </w:r>
    </w:p>
    <w:p>
      <w:pPr>
        <w:spacing w:line="288" w:lineRule="auto"/>
        <w:rPr>
          <w:rFonts w:ascii="Times New Roman" w:hAnsi="Times New Roman"/>
        </w:rPr>
      </w:pPr>
      <w:r>
        <w:rPr>
          <w:rFonts w:ascii="Times New Roman" w:hAnsi="Times New Roman"/>
        </w:rPr>
        <w:tab/>
      </w:r>
      <w:r>
        <w:rPr>
          <w:rFonts w:ascii="Times New Roman" w:hAnsi="Times New Roman"/>
        </w:rPr>
        <w:t xml:space="preserve">           笑着</w:t>
      </w:r>
    </w:p>
    <w:p>
      <w:pPr>
        <w:spacing w:line="288" w:lineRule="auto"/>
        <w:rPr>
          <w:rFonts w:ascii="Times New Roman" w:hAnsi="Times New Roman"/>
        </w:rPr>
      </w:pPr>
      <w:r>
        <w:rPr>
          <w:rFonts w:ascii="Times New Roman" w:hAnsi="Times New Roman"/>
        </w:rPr>
        <w:t>【示例二】</w:t>
      </w:r>
    </w:p>
    <w:p>
      <w:pPr>
        <w:spacing w:line="288" w:lineRule="auto"/>
        <w:rPr>
          <w:rFonts w:ascii="Times New Roman" w:hAnsi="Times New Roman"/>
        </w:rPr>
      </w:pPr>
      <w:r>
        <w:rPr>
          <w:rFonts w:ascii="Times New Roman" w:hAnsi="Times New Roman"/>
        </w:rPr>
        <w:tab/>
      </w:r>
      <w:r>
        <w:rPr>
          <w:rFonts w:ascii="Times New Roman" w:hAnsi="Times New Roman"/>
        </w:rPr>
        <w:t xml:space="preserve">   我想去     一个地方</w:t>
      </w:r>
    </w:p>
    <w:p>
      <w:pPr>
        <w:spacing w:line="288" w:lineRule="auto"/>
        <w:rPr>
          <w:rFonts w:ascii="Times New Roman" w:hAnsi="Times New Roman"/>
        </w:rPr>
      </w:pPr>
      <w:r>
        <w:rPr>
          <w:rFonts w:ascii="Times New Roman" w:hAnsi="Times New Roman"/>
        </w:rPr>
        <w:tab/>
      </w:r>
      <w:r>
        <w:rPr>
          <w:rFonts w:ascii="Times New Roman" w:hAnsi="Times New Roman"/>
        </w:rPr>
        <w:t>我渴望    看见平等的天空</w:t>
      </w:r>
    </w:p>
    <w:p>
      <w:pPr>
        <w:spacing w:line="288" w:lineRule="auto"/>
        <w:rPr>
          <w:rFonts w:ascii="Times New Roman" w:hAnsi="Times New Roman"/>
        </w:rPr>
      </w:pPr>
      <w:r>
        <w:rPr>
          <w:rFonts w:ascii="Times New Roman" w:hAnsi="Times New Roman"/>
        </w:rPr>
        <w:tab/>
      </w:r>
      <w:r>
        <w:rPr>
          <w:rFonts w:ascii="Times New Roman" w:hAnsi="Times New Roman"/>
        </w:rPr>
        <w:t xml:space="preserve"> 禁锢爱情的篱笆   沉睡</w:t>
      </w:r>
    </w:p>
    <w:p>
      <w:pPr>
        <w:spacing w:line="288" w:lineRule="auto"/>
        <w:rPr>
          <w:rFonts w:ascii="Times New Roman" w:hAnsi="Times New Roman"/>
        </w:rPr>
      </w:pPr>
      <w:r>
        <w:rPr>
          <w:rFonts w:ascii="Times New Roman" w:hAnsi="Times New Roman"/>
        </w:rPr>
        <w:tab/>
      </w:r>
      <w:r>
        <w:rPr>
          <w:rFonts w:ascii="Times New Roman" w:hAnsi="Times New Roman"/>
        </w:rPr>
        <w:t xml:space="preserve">      黎明的太阳</w:t>
      </w:r>
    </w:p>
    <w:p>
      <w:pPr>
        <w:spacing w:line="288" w:lineRule="auto"/>
        <w:rPr>
          <w:rFonts w:ascii="Times New Roman" w:hAnsi="Times New Roman"/>
        </w:rPr>
      </w:pPr>
      <w:r>
        <w:rPr>
          <w:rFonts w:ascii="Times New Roman" w:hAnsi="Times New Roman"/>
        </w:rPr>
        <w:tab/>
      </w:r>
      <w:r>
        <w:rPr>
          <w:rFonts w:ascii="Times New Roman" w:hAnsi="Times New Roman"/>
        </w:rPr>
        <w:t xml:space="preserve">         苏醒</w:t>
      </w:r>
    </w:p>
    <w:p>
      <w:pPr>
        <w:spacing w:line="288" w:lineRule="auto"/>
        <w:rPr>
          <w:rFonts w:ascii="Times New Roman" w:hAnsi="Times New Roman"/>
        </w:rPr>
      </w:pPr>
      <w:r>
        <w:rPr>
          <w:rFonts w:ascii="Times New Roman" w:hAnsi="Times New Roman"/>
        </w:rPr>
        <w:t>19．（60分）</w:t>
      </w:r>
    </w:p>
    <w:p/>
    <w:sectPr>
      <w:headerReference r:id="rId4" w:type="first"/>
      <w:headerReference r:id="rId3" w:type="default"/>
      <w:pgSz w:w="11850" w:h="16783"/>
      <w:pgMar w:top="1440" w:right="1800" w:bottom="1440" w:left="1800"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r>
      <w:rPr>
        <w:rFonts w:hint="eastAsia"/>
      </w:rPr>
      <w:t xml:space="preserve"> </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8240" behindDoc="0" locked="0" layoutInCell="1" allowOverlap="1">
          <wp:simplePos x="0" y="0"/>
          <wp:positionH relativeFrom="page">
            <wp:posOffset>127000</wp:posOffset>
          </wp:positionH>
          <wp:positionV relativeFrom="page">
            <wp:posOffset>12700000</wp:posOffset>
          </wp:positionV>
          <wp:extent cx="317500" cy="241300"/>
          <wp:effectExtent l="0" t="0" r="6350" b="6350"/>
          <wp:wrapNone/>
          <wp:docPr id="100008" name="图片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pic:cNvPicPr>
                    <a:picLocks noChangeAspect="1"/>
                  </pic:cNvPicPr>
                </pic:nvPicPr>
                <pic:blipFill>
                  <a:blip r:embed="rId1"/>
                  <a:stretch>
                    <a:fillRect/>
                  </a:stretch>
                </pic:blipFill>
                <pic:spPr>
                  <a:xfrm>
                    <a:off x="0" y="0"/>
                    <a:ext cx="317500" cy="2413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5E4107"/>
    <w:rsid w:val="615E4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4">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microsoft.com/office/2007/relationships/hdphoto" Target="media/image5.wdp"/><Relationship Id="rId8" Type="http://schemas.openxmlformats.org/officeDocument/2006/relationships/image" Target="media/image4.png"/><Relationship Id="rId7" Type="http://schemas.microsoft.com/office/2007/relationships/hdphoto" Target="media/image3.wdp"/><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microsoft.com/office/2007/relationships/hdphoto" Target="media/image7.wdp"/><Relationship Id="rId10" Type="http://schemas.openxmlformats.org/officeDocument/2006/relationships/image" Target="media/image6.pn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2021-06-20T01:59:00Z</dcterms:created>
  <dc:creator>Administrator</dc:creator>
  <cp:lastModifiedBy>Administrator</cp:lastModifiedBy>
  <dcterms:modified xsi:type="dcterms:W3CDTF">2021-06-20T02:03:54Z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