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drawing>
          <wp:anchor distT="0" distB="0" distL="114300" distR="114300" simplePos="0" relativeHeight="251659264" behindDoc="0" locked="0" layoutInCell="1" allowOverlap="1">
            <wp:simplePos x="0" y="0"/>
            <wp:positionH relativeFrom="page">
              <wp:posOffset>12369800</wp:posOffset>
            </wp:positionH>
            <wp:positionV relativeFrom="topMargin">
              <wp:posOffset>12496800</wp:posOffset>
            </wp:positionV>
            <wp:extent cx="469900" cy="4826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469900" cy="482600"/>
                    </a:xfrm>
                    <a:prstGeom prst="rect">
                      <a:avLst/>
                    </a:prstGeom>
                  </pic:spPr>
                </pic:pic>
              </a:graphicData>
            </a:graphic>
          </wp:anchor>
        </w:drawing>
      </w:r>
      <w:r>
        <w:rPr>
          <w:rFonts w:hint="eastAsia" w:asciiTheme="minorEastAsia" w:hAnsiTheme="minorEastAsia" w:eastAsiaTheme="minorEastAsia"/>
          <w:b/>
          <w:bCs/>
          <w:sz w:val="28"/>
          <w:szCs w:val="28"/>
        </w:rPr>
        <w:t>2021年浙江省初中毕业生学业考试（台州卷）</w:t>
      </w:r>
    </w:p>
    <w:p>
      <w:pPr>
        <w:spacing w:line="288"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语文试题卷</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亲爱的考生：</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欢迎参加考试！请你认真审题，仔细答题，发挥最佳水平。答题时，请注意以下几点；</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全卷共6页，2</w:t>
      </w:r>
      <w:r>
        <w:rPr>
          <w:rFonts w:asciiTheme="minorEastAsia" w:hAnsiTheme="minorEastAsia" w:eastAsiaTheme="minorEastAsia"/>
          <w:szCs w:val="21"/>
        </w:rPr>
        <w:t>0</w:t>
      </w:r>
      <w:r>
        <w:rPr>
          <w:rFonts w:hint="eastAsia" w:asciiTheme="minorEastAsia" w:hAnsiTheme="minorEastAsia" w:eastAsiaTheme="minorEastAsia"/>
          <w:szCs w:val="21"/>
        </w:rPr>
        <w:t>小题。满分1</w:t>
      </w:r>
      <w:r>
        <w:rPr>
          <w:rFonts w:asciiTheme="minorEastAsia" w:hAnsiTheme="minorEastAsia" w:eastAsiaTheme="minorEastAsia"/>
          <w:szCs w:val="21"/>
        </w:rPr>
        <w:t>50</w:t>
      </w:r>
      <w:r>
        <w:rPr>
          <w:rFonts w:hint="eastAsia" w:asciiTheme="minorEastAsia" w:hAnsiTheme="minorEastAsia" w:eastAsiaTheme="minorEastAsia"/>
          <w:szCs w:val="21"/>
        </w:rPr>
        <w:t>分，其中卷面书写5分。考试时间1</w:t>
      </w:r>
      <w:r>
        <w:rPr>
          <w:rFonts w:asciiTheme="minorEastAsia" w:hAnsiTheme="minorEastAsia" w:eastAsiaTheme="minorEastAsia"/>
          <w:szCs w:val="21"/>
        </w:rPr>
        <w:t>20</w:t>
      </w:r>
      <w:r>
        <w:rPr>
          <w:rFonts w:hint="eastAsia" w:asciiTheme="minorEastAsia" w:hAnsiTheme="minorEastAsia" w:eastAsiaTheme="minorEastAsia"/>
          <w:szCs w:val="21"/>
        </w:rPr>
        <w:t>分钟。</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答案必须写在答题纸相应的位置上，写在试题卷、草稿纸上无效。</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答题前，请认真阅读答题纸上的“注意事项”，按规定答题。</w:t>
      </w:r>
    </w:p>
    <w:p>
      <w:pPr>
        <w:spacing w:line="288"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要求书写规范、工整，保持卷面整洁。</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一、积累（1</w:t>
      </w:r>
      <w:r>
        <w:rPr>
          <w:rFonts w:asciiTheme="minorEastAsia" w:hAnsiTheme="minorEastAsia" w:eastAsiaTheme="minorEastAsia"/>
          <w:szCs w:val="21"/>
        </w:rPr>
        <w:t>6</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班级开展主题为“逐梦九天”的综合性学习活动，请你完成下面任务。</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【了解航天事业】</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1.阅读语段，完成任务。（4分）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2021年恰逢中国共产党百年华dàn</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，中国航天事业再度杨帆起航，逐（A.zhú</w:t>
      </w:r>
      <w:r>
        <w:rPr>
          <w:rFonts w:asciiTheme="minorEastAsia" w:hAnsiTheme="minorEastAsia" w:eastAsiaTheme="minorEastAsia"/>
          <w:szCs w:val="21"/>
        </w:rPr>
        <w:t xml:space="preserve">  </w:t>
      </w:r>
      <w:r>
        <w:rPr>
          <w:rFonts w:hint="eastAsia" w:asciiTheme="minorEastAsia" w:hAnsiTheme="minorEastAsia" w:eastAsiaTheme="minorEastAsia"/>
          <w:szCs w:val="21"/>
        </w:rPr>
        <w:t>B</w:t>
      </w:r>
      <w:r>
        <w:rPr>
          <w:rFonts w:asciiTheme="minorEastAsia" w:hAnsiTheme="minorEastAsia" w:eastAsiaTheme="minorEastAsia"/>
          <w:szCs w:val="21"/>
        </w:rPr>
        <w:t>.</w:t>
      </w:r>
      <w:r>
        <w:rPr>
          <w:rFonts w:hint="eastAsia" w:asciiTheme="minorEastAsia" w:hAnsiTheme="minorEastAsia" w:eastAsiaTheme="minorEastAsia"/>
          <w:szCs w:val="21"/>
        </w:rPr>
        <w:t xml:space="preserve">zhuó）梦九天，中国航天梦想的种子不断（A.播洒 </w:t>
      </w:r>
      <w:r>
        <w:rPr>
          <w:rFonts w:asciiTheme="minorEastAsia" w:hAnsiTheme="minorEastAsia" w:eastAsiaTheme="minorEastAsia"/>
          <w:szCs w:val="21"/>
        </w:rPr>
        <w:t xml:space="preserve"> </w:t>
      </w:r>
      <w:r>
        <w:rPr>
          <w:rFonts w:hint="eastAsia" w:asciiTheme="minorEastAsia" w:hAnsiTheme="minorEastAsia" w:eastAsiaTheme="minorEastAsia"/>
          <w:szCs w:val="21"/>
        </w:rPr>
        <w:t>B.播撒），航天发展成就举世瞩目，j</w:t>
      </w:r>
      <w:r>
        <w:rPr>
          <w:rFonts w:asciiTheme="minorEastAsia" w:hAnsiTheme="minorEastAsia" w:eastAsiaTheme="minorEastAsia"/>
          <w:szCs w:val="21"/>
        </w:rPr>
        <w:t>i</w:t>
      </w:r>
      <w:r>
        <w:rPr>
          <w:rFonts w:hint="eastAsia" w:asciiTheme="minorEastAsia" w:hAnsiTheme="minorEastAsia" w:eastAsiaTheme="minorEastAsia"/>
          <w:szCs w:val="21"/>
        </w:rPr>
        <w:t>é</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报频传，“天问一号”火星探测器所携带的“祝融号”火星车成功着陆火星。航天梦为探求未知宇宙提供强劲动力，为中华民族伟大民复兴凝聚强大力量。</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（1）根据拼音，写出相应汉字。（2分）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百年华dà</w:t>
      </w:r>
      <w:r>
        <w:rPr>
          <w:rFonts w:asciiTheme="minorEastAsia" w:hAnsiTheme="minorEastAsia" w:eastAsiaTheme="minorEastAsia"/>
          <w:szCs w:val="21"/>
        </w:rPr>
        <w:t>n</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ji</w:t>
      </w:r>
      <w:r>
        <w:rPr>
          <w:rFonts w:hint="eastAsia" w:asciiTheme="minorEastAsia" w:hAnsiTheme="minorEastAsia" w:eastAsiaTheme="minorEastAsia"/>
          <w:szCs w:val="21"/>
        </w:rPr>
        <w:t>é</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报频传，</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（2）填入文中最恰当的一项是（ </w:t>
      </w:r>
      <w:r>
        <w:rPr>
          <w:rFonts w:asciiTheme="minorEastAsia" w:hAnsiTheme="minorEastAsia" w:eastAsiaTheme="minorEastAsia"/>
          <w:szCs w:val="21"/>
        </w:rPr>
        <w:t xml:space="preserve">  </w:t>
      </w:r>
      <w:r>
        <w:rPr>
          <w:rFonts w:hint="eastAsia" w:asciiTheme="minorEastAsia" w:hAnsiTheme="minorEastAsia" w:eastAsiaTheme="minorEastAsia"/>
          <w:szCs w:val="21"/>
        </w:rPr>
        <w:t>）（1分）</w:t>
      </w:r>
    </w:p>
    <w:p>
      <w:pPr>
        <w:spacing w:line="288"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 xml:space="preserve">播洒 </w:t>
      </w:r>
      <w:r>
        <w:rPr>
          <w:rFonts w:asciiTheme="minorEastAsia" w:hAnsiTheme="minorEastAsia" w:eastAsiaTheme="minorEastAsia"/>
          <w:szCs w:val="21"/>
        </w:rPr>
        <w:t xml:space="preserve">   B.</w:t>
      </w:r>
      <w:r>
        <w:rPr>
          <w:rFonts w:hint="eastAsia" w:asciiTheme="minorEastAsia" w:hAnsiTheme="minorEastAsia" w:eastAsiaTheme="minorEastAsia"/>
          <w:szCs w:val="21"/>
        </w:rPr>
        <w:t>播撒</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（3）加点字“逐”在文中正确的读音是（ </w:t>
      </w:r>
      <w:r>
        <w:rPr>
          <w:rFonts w:asciiTheme="minorEastAsia" w:hAnsiTheme="minorEastAsia" w:eastAsiaTheme="minorEastAsia"/>
          <w:szCs w:val="21"/>
        </w:rPr>
        <w:t xml:space="preserve">  </w:t>
      </w:r>
      <w:r>
        <w:rPr>
          <w:rFonts w:hint="eastAsia" w:asciiTheme="minorEastAsia" w:hAnsiTheme="minorEastAsia" w:eastAsiaTheme="minorEastAsia"/>
          <w:szCs w:val="21"/>
        </w:rPr>
        <w:t>）（1分）</w:t>
      </w:r>
    </w:p>
    <w:p>
      <w:pPr>
        <w:spacing w:line="288" w:lineRule="auto"/>
        <w:rPr>
          <w:rFonts w:asciiTheme="minorEastAsia" w:hAnsiTheme="minorEastAsia" w:eastAsiaTheme="minorEastAsia"/>
          <w:szCs w:val="21"/>
        </w:rPr>
      </w:pPr>
      <w:r>
        <w:rPr>
          <w:rFonts w:asciiTheme="minorEastAsia" w:hAnsiTheme="minorEastAsia" w:eastAsiaTheme="minorEastAsia"/>
          <w:szCs w:val="21"/>
        </w:rPr>
        <w:t>A.zh</w:t>
      </w:r>
      <w:r>
        <w:rPr>
          <w:rFonts w:hint="eastAsia" w:asciiTheme="minorEastAsia" w:hAnsiTheme="minorEastAsia" w:eastAsiaTheme="minorEastAsia"/>
          <w:szCs w:val="21"/>
        </w:rPr>
        <w:t>ú</w:t>
      </w:r>
      <w:r>
        <w:rPr>
          <w:rFonts w:asciiTheme="minorEastAsia" w:hAnsiTheme="minorEastAsia" w:eastAsiaTheme="minorEastAsia"/>
          <w:szCs w:val="21"/>
        </w:rPr>
        <w:t xml:space="preserve">     B.zhu</w:t>
      </w:r>
      <w:r>
        <w:rPr>
          <w:rFonts w:hint="eastAsia" w:asciiTheme="minorEastAsia" w:hAnsiTheme="minorEastAsia" w:eastAsiaTheme="minorEastAsia"/>
          <w:szCs w:val="21"/>
        </w:rPr>
        <w:t>ó</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【布置航天展板】</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2.小文想引用古诗文名句来丰富“航天发展史”展板内容，请你帮他完成任务。（1</w:t>
      </w:r>
      <w:r>
        <w:rPr>
          <w:rFonts w:asciiTheme="minorEastAsia" w:hAnsiTheme="minorEastAsia" w:eastAsiaTheme="minorEastAsia"/>
          <w:szCs w:val="21"/>
        </w:rPr>
        <w:t>0</w:t>
      </w:r>
      <w:r>
        <w:rPr>
          <w:rFonts w:hint="eastAsia" w:asciiTheme="minorEastAsia" w:hAnsiTheme="minorEastAsia" w:eastAsiaTheme="minorEastAsia"/>
          <w:szCs w:val="21"/>
        </w:rPr>
        <w:t>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713"/>
        <w:gridCol w:w="309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展板栏目</w:t>
            </w:r>
          </w:p>
        </w:tc>
        <w:tc>
          <w:tcPr>
            <w:tcW w:w="371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古诗文名句</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出处</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高瞻远瞩</w:t>
            </w:r>
          </w:p>
        </w:tc>
        <w:tc>
          <w:tcPr>
            <w:tcW w:w="371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不畏浮云遮望眼，</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《登飞来峰》</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王安石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困难重重</w:t>
            </w:r>
          </w:p>
        </w:tc>
        <w:tc>
          <w:tcPr>
            <w:tcW w:w="3713" w:type="dxa"/>
          </w:tcPr>
          <w:p>
            <w:pPr>
              <w:spacing w:line="288"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2</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，一山放出一山栏。</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《过松源晨炊漆公店（其五）》</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杨万里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峰回路转</w:t>
            </w:r>
          </w:p>
        </w:tc>
        <w:tc>
          <w:tcPr>
            <w:tcW w:w="3713" w:type="dxa"/>
          </w:tcPr>
          <w:p>
            <w:pPr>
              <w:spacing w:line="288"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3</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4</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《游山西村》</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陆游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前景广阔</w:t>
            </w:r>
          </w:p>
        </w:tc>
        <w:tc>
          <w:tcPr>
            <w:tcW w:w="3713" w:type="dxa"/>
          </w:tcPr>
          <w:p>
            <w:pPr>
              <w:spacing w:line="288"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5</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6</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《行路难（其一）》</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李白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胸怀祖国</w:t>
            </w:r>
          </w:p>
        </w:tc>
        <w:tc>
          <w:tcPr>
            <w:tcW w:w="3713" w:type="dxa"/>
          </w:tcPr>
          <w:p>
            <w:pPr>
              <w:spacing w:line="288" w:lineRule="auto"/>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7</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8</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tc>
        <w:tc>
          <w:tcPr>
            <w:tcW w:w="309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《岳阳楼记》</w:t>
            </w:r>
          </w:p>
        </w:tc>
        <w:tc>
          <w:tcPr>
            <w:tcW w:w="189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范仲淹</w:t>
            </w:r>
          </w:p>
        </w:tc>
      </w:tr>
    </w:tbl>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小语同学参观展览后，在留言区写下了“</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9</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10</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”（《水调歌头·明月儿时有》苏轼），表达对航天人的美好祝福。</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【命名航天社团】</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hint="eastAsia" w:asciiTheme="minorEastAsia" w:hAnsiTheme="minorEastAsia" w:eastAsiaTheme="minorEastAsia"/>
          <w:szCs w:val="21"/>
        </w:rPr>
        <w:t>学校将成立航天社团。下面是征集到的航天社团备选名称，请选出你认为最适合的一项，并说明理由。（2分）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A</w:t>
      </w:r>
      <w:r>
        <w:rPr>
          <w:rFonts w:asciiTheme="minorEastAsia" w:hAnsiTheme="minorEastAsia" w:eastAsiaTheme="minorEastAsia"/>
          <w:szCs w:val="21"/>
        </w:rPr>
        <w:t>.</w:t>
      </w:r>
      <w:r>
        <w:rPr>
          <w:rFonts w:hint="eastAsia" w:asciiTheme="minorEastAsia" w:hAnsiTheme="minorEastAsia" w:eastAsiaTheme="minorEastAsia"/>
          <w:szCs w:val="21"/>
        </w:rPr>
        <w:t xml:space="preserve">“鲲鹏”航天社 </w:t>
      </w:r>
      <w:r>
        <w:rPr>
          <w:rFonts w:asciiTheme="minorEastAsia" w:hAnsiTheme="minorEastAsia" w:eastAsiaTheme="minorEastAsia"/>
          <w:szCs w:val="21"/>
        </w:rPr>
        <w:t xml:space="preserve">       B.</w:t>
      </w:r>
      <w:r>
        <w:rPr>
          <w:rFonts w:hint="eastAsia" w:asciiTheme="minorEastAsia" w:hAnsiTheme="minorEastAsia" w:eastAsiaTheme="minorEastAsia"/>
          <w:szCs w:val="21"/>
        </w:rPr>
        <w:t>“北斗”航天社</w:t>
      </w:r>
    </w:p>
    <w:p>
      <w:pPr>
        <w:spacing w:line="288"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 xml:space="preserve">“祝融”航天社 </w:t>
      </w:r>
      <w:r>
        <w:rPr>
          <w:rFonts w:asciiTheme="minorEastAsia" w:hAnsiTheme="minorEastAsia" w:eastAsiaTheme="minorEastAsia"/>
          <w:szCs w:val="21"/>
        </w:rPr>
        <w:t xml:space="preserve">       D.</w:t>
      </w:r>
      <w:r>
        <w:rPr>
          <w:rFonts w:hint="eastAsia" w:asciiTheme="minorEastAsia" w:hAnsiTheme="minorEastAsia" w:eastAsiaTheme="minorEastAsia"/>
          <w:szCs w:val="21"/>
        </w:rPr>
        <w:t>“夸父”航天社</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二、阅读（5</w:t>
      </w:r>
      <w:r>
        <w:rPr>
          <w:rFonts w:asciiTheme="minorEastAsia" w:hAnsiTheme="minorEastAsia" w:eastAsiaTheme="minorEastAsia"/>
          <w:szCs w:val="21"/>
        </w:rPr>
        <w:t>9</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（一）、名著阅读（9分）</w:t>
      </w:r>
    </w:p>
    <w:p>
      <w:pPr>
        <w:spacing w:line="288" w:lineRule="auto"/>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请你根据名著内容，完成表格。（5分）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4"/>
        <w:gridCol w:w="283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主人公</w:t>
            </w:r>
          </w:p>
        </w:tc>
        <w:tc>
          <w:tcPr>
            <w:tcW w:w="1984"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相关重要人物</w:t>
            </w:r>
          </w:p>
        </w:tc>
        <w:tc>
          <w:tcPr>
            <w:tcW w:w="283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相关重大事件</w:t>
            </w:r>
          </w:p>
        </w:tc>
        <w:tc>
          <w:tcPr>
            <w:tcW w:w="302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主人公结局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祥子</w:t>
            </w:r>
          </w:p>
        </w:tc>
        <w:tc>
          <w:tcPr>
            <w:tcW w:w="1984"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虎妞</w:t>
            </w:r>
          </w:p>
        </w:tc>
        <w:tc>
          <w:tcPr>
            <w:tcW w:w="283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（1） </w:t>
            </w:r>
            <w:r>
              <w:rPr>
                <w:rFonts w:asciiTheme="minorEastAsia" w:hAnsiTheme="minorEastAsia" w:eastAsiaTheme="minorEastAsia"/>
                <w:szCs w:val="21"/>
                <w:u w:val="single"/>
              </w:rPr>
              <w:t xml:space="preserve">    </w:t>
            </w:r>
          </w:p>
        </w:tc>
        <w:tc>
          <w:tcPr>
            <w:tcW w:w="302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（2） </w:t>
            </w:r>
            <w:r>
              <w:rPr>
                <w:rFonts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保尔·柯察金</w:t>
            </w:r>
          </w:p>
        </w:tc>
        <w:tc>
          <w:tcPr>
            <w:tcW w:w="1984"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（3） </w:t>
            </w:r>
            <w:r>
              <w:rPr>
                <w:rFonts w:asciiTheme="minorEastAsia" w:hAnsiTheme="minorEastAsia" w:eastAsiaTheme="minorEastAsia"/>
                <w:szCs w:val="21"/>
                <w:u w:val="single"/>
              </w:rPr>
              <w:t xml:space="preserve">    </w:t>
            </w:r>
          </w:p>
        </w:tc>
        <w:tc>
          <w:tcPr>
            <w:tcW w:w="283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引导保尔走上革命道路</w:t>
            </w:r>
          </w:p>
        </w:tc>
        <w:tc>
          <w:tcPr>
            <w:tcW w:w="302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4</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5</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c>
          <w:tcPr>
            <w:tcW w:w="1984"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索菲娅</w:t>
            </w:r>
          </w:p>
        </w:tc>
        <w:tc>
          <w:tcPr>
            <w:tcW w:w="283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晚年不理解他的信仰和追求</w:t>
            </w:r>
          </w:p>
        </w:tc>
        <w:tc>
          <w:tcPr>
            <w:tcW w:w="302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离家出走，病死在无名小城</w:t>
            </w:r>
          </w:p>
        </w:tc>
      </w:tr>
    </w:tbl>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保加利亚作家柳德米尔·斯托亚诺夫说过，优秀的文学作品创作出的人物形象，往往能让成千上万的读者在他身上找到自己。你从下列作品中的哪个人物身上看到了自己的影子？请结合作品中的相关情节和自身实际谈一谈。（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A.《水浒传》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B.《西游记》 </w:t>
      </w:r>
      <w:r>
        <w:rPr>
          <w:rFonts w:asciiTheme="minorEastAsia" w:hAnsiTheme="minorEastAsia" w:eastAsiaTheme="minorEastAsia"/>
          <w:szCs w:val="21"/>
        </w:rPr>
        <w:t xml:space="preserve">     </w:t>
      </w:r>
      <w:r>
        <w:rPr>
          <w:rFonts w:hint="eastAsia" w:asciiTheme="minorEastAsia" w:hAnsiTheme="minorEastAsia" w:eastAsiaTheme="minorEastAsia"/>
          <w:szCs w:val="21"/>
        </w:rPr>
        <w:t>C.《简·爱》</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（二）文学作品阅读（17分）</w:t>
      </w:r>
    </w:p>
    <w:p>
      <w:pPr>
        <w:spacing w:line="288" w:lineRule="auto"/>
        <w:jc w:val="center"/>
        <w:rPr>
          <w:rFonts w:ascii="楷体" w:hAnsi="楷体" w:eastAsia="楷体"/>
          <w:szCs w:val="21"/>
        </w:rPr>
      </w:pPr>
      <w:r>
        <w:rPr>
          <w:rFonts w:hint="eastAsia" w:ascii="楷体" w:hAnsi="楷体" w:eastAsia="楷体"/>
          <w:szCs w:val="21"/>
        </w:rPr>
        <w:t>呼唤</w:t>
      </w:r>
    </w:p>
    <w:p>
      <w:pPr>
        <w:spacing w:line="288" w:lineRule="auto"/>
        <w:jc w:val="center"/>
        <w:rPr>
          <w:rFonts w:ascii="楷体" w:hAnsi="楷体" w:eastAsia="楷体"/>
          <w:szCs w:val="21"/>
        </w:rPr>
      </w:pPr>
      <w:r>
        <w:rPr>
          <w:rFonts w:hint="eastAsia" w:ascii="楷体" w:hAnsi="楷体" w:eastAsia="楷体"/>
          <w:szCs w:val="21"/>
        </w:rPr>
        <w:t>谢志强</w:t>
      </w:r>
    </w:p>
    <w:p>
      <w:pPr>
        <w:spacing w:line="288" w:lineRule="auto"/>
        <w:ind w:firstLine="420" w:firstLineChars="200"/>
        <w:rPr>
          <w:rFonts w:ascii="楷体" w:hAnsi="楷体" w:eastAsia="楷体"/>
          <w:szCs w:val="21"/>
        </w:rPr>
      </w:pPr>
      <w:r>
        <w:rPr>
          <w:rFonts w:hint="eastAsia" w:ascii="楷体" w:hAnsi="楷体" w:eastAsia="楷体"/>
          <w:szCs w:val="21"/>
        </w:rPr>
        <w:t>①绝望之中，我看见沙包背后走过来一个老汉。</w:t>
      </w:r>
    </w:p>
    <w:p>
      <w:pPr>
        <w:spacing w:line="288" w:lineRule="auto"/>
        <w:ind w:firstLine="420" w:firstLineChars="200"/>
        <w:rPr>
          <w:rFonts w:ascii="楷体" w:hAnsi="楷体" w:eastAsia="楷体"/>
          <w:szCs w:val="21"/>
        </w:rPr>
      </w:pPr>
      <w:r>
        <w:rPr>
          <w:rFonts w:hint="eastAsia" w:ascii="楷体" w:hAnsi="楷体" w:eastAsia="楷体"/>
          <w:szCs w:val="21"/>
        </w:rPr>
        <w:t>②</w:t>
      </w:r>
      <w:r>
        <w:rPr>
          <w:rFonts w:hint="eastAsia" w:ascii="楷体" w:hAnsi="楷体" w:eastAsia="楷体"/>
          <w:szCs w:val="21"/>
          <w:em w:val="dot"/>
        </w:rPr>
        <w:t>他说</w:t>
      </w:r>
      <w:r>
        <w:rPr>
          <w:rFonts w:hint="eastAsia" w:ascii="楷体" w:hAnsi="楷体" w:eastAsia="楷体"/>
          <w:szCs w:val="21"/>
        </w:rPr>
        <w:t>：</w:t>
      </w:r>
      <w:r>
        <w:rPr>
          <w:rFonts w:hint="eastAsia" w:ascii="楷体" w:hAnsi="楷体" w:eastAsia="楷体"/>
          <w:szCs w:val="21"/>
          <w:em w:val="dot"/>
        </w:rPr>
        <w:t>跟我来</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hint="eastAsia" w:ascii="楷体" w:hAnsi="楷体" w:eastAsia="楷体"/>
          <w:szCs w:val="21"/>
        </w:rPr>
        <w:t>③我说，我渴坏了。</w:t>
      </w:r>
    </w:p>
    <w:p>
      <w:pPr>
        <w:spacing w:line="288" w:lineRule="auto"/>
        <w:ind w:firstLine="420" w:firstLineChars="200"/>
        <w:rPr>
          <w:rFonts w:ascii="楷体" w:hAnsi="楷体" w:eastAsia="楷体"/>
          <w:szCs w:val="21"/>
        </w:rPr>
      </w:pPr>
      <w:r>
        <w:rPr>
          <w:rFonts w:hint="eastAsia" w:ascii="楷体" w:hAnsi="楷体" w:eastAsia="楷体"/>
          <w:szCs w:val="21"/>
        </w:rPr>
        <w:t>④他取下腰间挂着的羊皮水袋。我接过来，咕嘟咕嘟喝开了，仿佛在茫茫大漠碰上我想象中的水井。他似乎知道我在这兜转迷了路。我抹抹嘴，真痛快。</w:t>
      </w:r>
    </w:p>
    <w:p>
      <w:pPr>
        <w:spacing w:line="288" w:lineRule="auto"/>
        <w:ind w:firstLine="420" w:firstLineChars="200"/>
        <w:rPr>
          <w:rFonts w:ascii="楷体" w:hAnsi="楷体" w:eastAsia="楷体"/>
          <w:szCs w:val="21"/>
        </w:rPr>
      </w:pPr>
      <w:r>
        <w:rPr>
          <w:rFonts w:hint="eastAsia" w:ascii="楷体" w:hAnsi="楷体" w:eastAsia="楷体"/>
          <w:szCs w:val="21"/>
        </w:rPr>
        <w:t>⑤</w:t>
      </w:r>
      <w:r>
        <w:rPr>
          <w:rFonts w:hint="eastAsia" w:ascii="楷体" w:hAnsi="楷体" w:eastAsia="楷体"/>
          <w:szCs w:val="21"/>
          <w:em w:val="dot"/>
        </w:rPr>
        <w:t>他说</w:t>
      </w:r>
      <w:r>
        <w:rPr>
          <w:rFonts w:hint="eastAsia" w:ascii="楷体" w:hAnsi="楷体" w:eastAsia="楷体"/>
          <w:szCs w:val="21"/>
        </w:rPr>
        <w:t>：</w:t>
      </w:r>
      <w:r>
        <w:rPr>
          <w:rFonts w:hint="eastAsia" w:ascii="楷体" w:hAnsi="楷体" w:eastAsia="楷体"/>
          <w:szCs w:val="21"/>
          <w:em w:val="dot"/>
        </w:rPr>
        <w:t>跟我来</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hint="eastAsia" w:ascii="楷体" w:hAnsi="楷体" w:eastAsia="楷体"/>
          <w:szCs w:val="21"/>
        </w:rPr>
        <w:t>⑥我的心又向往着寻找数日的珍宝了。我说，我还有件要紧的事情，办成了会追上来呢，你稍等。</w:t>
      </w:r>
    </w:p>
    <w:p>
      <w:pPr>
        <w:spacing w:line="288" w:lineRule="auto"/>
        <w:ind w:firstLine="420" w:firstLineChars="200"/>
        <w:rPr>
          <w:rFonts w:ascii="楷体" w:hAnsi="楷体" w:eastAsia="楷体"/>
          <w:szCs w:val="21"/>
        </w:rPr>
      </w:pPr>
      <w:r>
        <w:rPr>
          <w:rFonts w:hint="eastAsia" w:ascii="楷体" w:hAnsi="楷体" w:eastAsia="楷体"/>
          <w:szCs w:val="21"/>
        </w:rPr>
        <w:t>⑦我顾不得老汉的存在，我又开始在这片古城堡的废墟里摸索。汗像小虫一样在我面颊、背脊蠕动，我却一门心思挥着坎土曼</w:t>
      </w:r>
      <w:r>
        <w:rPr>
          <w:rFonts w:hint="eastAsia" w:ascii="楷体" w:hAnsi="楷体" w:eastAsia="楷体"/>
          <w:szCs w:val="21"/>
          <w:vertAlign w:val="superscript"/>
        </w:rPr>
        <w:t>①</w:t>
      </w:r>
      <w:r>
        <w:rPr>
          <w:rFonts w:hint="eastAsia" w:ascii="楷体" w:hAnsi="楷体" w:eastAsia="楷体"/>
          <w:szCs w:val="21"/>
        </w:rPr>
        <w:t>东挖西刨。我的肚子咕噜响起来。我想起我已断水断粮整整两天了。</w:t>
      </w:r>
    </w:p>
    <w:p>
      <w:pPr>
        <w:spacing w:line="288" w:lineRule="auto"/>
        <w:ind w:firstLine="420" w:firstLineChars="200"/>
        <w:rPr>
          <w:rFonts w:ascii="楷体" w:hAnsi="楷体" w:eastAsia="楷体"/>
          <w:szCs w:val="21"/>
        </w:rPr>
      </w:pPr>
      <w:r>
        <w:rPr>
          <w:rFonts w:hint="eastAsia" w:ascii="楷体" w:hAnsi="楷体" w:eastAsia="楷体"/>
          <w:szCs w:val="21"/>
        </w:rPr>
        <w:t>⑧</w:t>
      </w:r>
      <w:r>
        <w:rPr>
          <w:rFonts w:hint="eastAsia" w:ascii="楷体" w:hAnsi="楷体" w:eastAsia="楷体"/>
          <w:szCs w:val="21"/>
          <w:em w:val="dot"/>
        </w:rPr>
        <w:t>他说</w:t>
      </w:r>
      <w:r>
        <w:rPr>
          <w:rFonts w:hint="eastAsia" w:ascii="楷体" w:hAnsi="楷体" w:eastAsia="楷体"/>
          <w:szCs w:val="21"/>
        </w:rPr>
        <w:t>：</w:t>
      </w:r>
      <w:r>
        <w:rPr>
          <w:rFonts w:hint="eastAsia" w:ascii="楷体" w:hAnsi="楷体" w:eastAsia="楷体"/>
          <w:szCs w:val="21"/>
          <w:em w:val="dot"/>
        </w:rPr>
        <w:t>跟我来</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hint="eastAsia" w:ascii="楷体" w:hAnsi="楷体" w:eastAsia="楷体"/>
          <w:szCs w:val="21"/>
        </w:rPr>
        <w:t>⑨我发现他离我十米远伫立着，这个老汉，看来也是探宝的角色，他好像是观望我，一旦有了成效再采取行动。</w:t>
      </w:r>
    </w:p>
    <w:p>
      <w:pPr>
        <w:spacing w:line="288" w:lineRule="auto"/>
        <w:ind w:firstLine="420" w:firstLineChars="200"/>
        <w:rPr>
          <w:rFonts w:ascii="楷体" w:hAnsi="楷体" w:eastAsia="楷体"/>
          <w:szCs w:val="21"/>
        </w:rPr>
      </w:pPr>
      <w:r>
        <w:rPr>
          <w:rFonts w:hint="eastAsia" w:ascii="楷体" w:hAnsi="楷体" w:eastAsia="楷体"/>
          <w:szCs w:val="21"/>
        </w:rPr>
        <w:t>⑩我说：我饿得不行了。</w:t>
      </w:r>
    </w:p>
    <w:p>
      <w:pPr>
        <w:spacing w:line="288" w:lineRule="auto"/>
        <w:ind w:firstLine="420" w:firstLineChars="200"/>
        <w:rPr>
          <w:rFonts w:ascii="楷体" w:hAnsi="楷体" w:eastAsia="楷体"/>
          <w:szCs w:val="21"/>
        </w:rPr>
      </w:pPr>
      <w:r>
        <w:rPr>
          <w:rFonts w:ascii="Cambria Math" w:hAnsi="Cambria Math" w:eastAsia="楷体" w:cs="Cambria Math"/>
          <w:szCs w:val="21"/>
        </w:rPr>
        <w:t>⑪</w:t>
      </w:r>
      <w:r>
        <w:rPr>
          <w:rFonts w:hint="eastAsia" w:ascii="楷体" w:hAnsi="楷体" w:eastAsia="楷体"/>
          <w:szCs w:val="21"/>
        </w:rPr>
        <w:t>他在褡裢里取出了个馕。我接过来，一阵狼吞虎咽。肚里又实在了。</w:t>
      </w:r>
    </w:p>
    <w:p>
      <w:pPr>
        <w:spacing w:line="288" w:lineRule="auto"/>
        <w:ind w:firstLine="420" w:firstLineChars="200"/>
        <w:rPr>
          <w:rFonts w:ascii="楷体" w:hAnsi="楷体" w:eastAsia="楷体"/>
          <w:szCs w:val="21"/>
        </w:rPr>
      </w:pPr>
      <w:r>
        <w:rPr>
          <w:rFonts w:ascii="Cambria Math" w:hAnsi="Cambria Math" w:eastAsia="楷体" w:cs="Cambria Math"/>
          <w:szCs w:val="21"/>
        </w:rPr>
        <w:t>⑫</w:t>
      </w:r>
      <w:r>
        <w:rPr>
          <w:rFonts w:hint="eastAsia" w:ascii="楷体" w:hAnsi="楷体" w:eastAsia="楷体"/>
          <w:szCs w:val="21"/>
          <w:em w:val="dot"/>
        </w:rPr>
        <w:t>他说</w:t>
      </w:r>
      <w:r>
        <w:rPr>
          <w:rFonts w:hint="eastAsia" w:ascii="楷体" w:hAnsi="楷体" w:eastAsia="楷体"/>
          <w:szCs w:val="21"/>
        </w:rPr>
        <w:t>：</w:t>
      </w:r>
      <w:r>
        <w:rPr>
          <w:rFonts w:hint="eastAsia" w:ascii="楷体" w:hAnsi="楷体" w:eastAsia="楷体"/>
          <w:szCs w:val="21"/>
          <w:em w:val="dot"/>
        </w:rPr>
        <w:t>跟我来</w:t>
      </w:r>
      <w:r>
        <w:rPr>
          <w:rFonts w:hint="eastAsia" w:ascii="楷体" w:hAnsi="楷体" w:eastAsia="楷体"/>
          <w:szCs w:val="21"/>
        </w:rPr>
        <w:t>。</w:t>
      </w:r>
    </w:p>
    <w:p>
      <w:pPr>
        <w:spacing w:line="288" w:lineRule="auto"/>
        <w:ind w:firstLine="420" w:firstLineChars="200"/>
        <w:rPr>
          <w:rFonts w:ascii="楷体" w:hAnsi="楷体" w:eastAsia="楷体"/>
          <w:szCs w:val="21"/>
        </w:rPr>
      </w:pPr>
      <w:r>
        <w:rPr>
          <w:rFonts w:ascii="Cambria Math" w:hAnsi="Cambria Math" w:eastAsia="楷体" w:cs="Cambria Math"/>
          <w:szCs w:val="21"/>
        </w:rPr>
        <w:t>⑬</w:t>
      </w:r>
      <w:r>
        <w:rPr>
          <w:rFonts w:hint="eastAsia" w:ascii="楷体" w:hAnsi="楷体" w:eastAsia="楷体"/>
          <w:szCs w:val="21"/>
        </w:rPr>
        <w:t>我想：这个狡猾的老汉，大概看出我已经找着了门道，想设法将我诱开。</w:t>
      </w:r>
    </w:p>
    <w:p>
      <w:pPr>
        <w:spacing w:line="288" w:lineRule="auto"/>
        <w:ind w:firstLine="420" w:firstLineChars="200"/>
        <w:rPr>
          <w:rFonts w:ascii="楷体" w:hAnsi="楷体" w:eastAsia="楷体"/>
          <w:szCs w:val="21"/>
        </w:rPr>
      </w:pPr>
      <w:r>
        <w:rPr>
          <w:rFonts w:ascii="Cambria Math" w:hAnsi="Cambria Math" w:eastAsia="楷体" w:cs="Cambria Math"/>
          <w:szCs w:val="21"/>
        </w:rPr>
        <w:t>⑭</w:t>
      </w:r>
      <w:r>
        <w:rPr>
          <w:rFonts w:hint="eastAsia" w:ascii="楷体" w:hAnsi="楷体" w:eastAsia="楷体"/>
          <w:szCs w:val="21"/>
        </w:rPr>
        <w:t>我说：你先走，我找一样东西，我会跟上来呢。</w:t>
      </w:r>
    </w:p>
    <w:p>
      <w:pPr>
        <w:spacing w:line="288" w:lineRule="auto"/>
        <w:ind w:firstLine="420" w:firstLineChars="200"/>
        <w:rPr>
          <w:rFonts w:ascii="楷体" w:hAnsi="楷体" w:eastAsia="楷体"/>
          <w:szCs w:val="21"/>
        </w:rPr>
      </w:pPr>
      <w:r>
        <w:rPr>
          <w:rFonts w:ascii="Cambria Math" w:hAnsi="Cambria Math" w:eastAsia="楷体" w:cs="Cambria Math"/>
          <w:szCs w:val="21"/>
        </w:rPr>
        <w:t>⑮</w:t>
      </w:r>
      <w:r>
        <w:rPr>
          <w:rFonts w:hint="eastAsia" w:ascii="楷体" w:hAnsi="楷体" w:eastAsia="楷体"/>
          <w:szCs w:val="21"/>
        </w:rPr>
        <w:t>我又忘了他的存在。不知挖了多久，反正</w:t>
      </w:r>
      <w:r>
        <w:rPr>
          <w:rFonts w:hint="eastAsia" w:ascii="楷体" w:hAnsi="楷体" w:eastAsia="楷体"/>
          <w:szCs w:val="21"/>
          <w:em w:val="dot"/>
        </w:rPr>
        <w:t>太阳像火盆一样吊在头顶</w:t>
      </w:r>
      <w:r>
        <w:rPr>
          <w:rFonts w:hint="eastAsia" w:ascii="楷体" w:hAnsi="楷体" w:eastAsia="楷体"/>
          <w:szCs w:val="21"/>
        </w:rPr>
        <w:t>，我手里的坎土曼突然触着了一个陶罐，我本能地警戒起来，四下里张望，没了老汉的影子。</w:t>
      </w:r>
    </w:p>
    <w:p>
      <w:pPr>
        <w:spacing w:line="288" w:lineRule="auto"/>
        <w:ind w:firstLine="420" w:firstLineChars="200"/>
        <w:rPr>
          <w:rFonts w:ascii="楷体" w:hAnsi="楷体" w:eastAsia="楷体"/>
          <w:szCs w:val="21"/>
        </w:rPr>
      </w:pPr>
      <w:r>
        <w:rPr>
          <w:rFonts w:ascii="Cambria Math" w:hAnsi="Cambria Math" w:eastAsia="楷体" w:cs="Cambria Math"/>
          <w:szCs w:val="21"/>
        </w:rPr>
        <w:t>⑯</w:t>
      </w:r>
      <w:r>
        <w:rPr>
          <w:rFonts w:hint="eastAsia" w:ascii="楷体" w:hAnsi="楷体" w:eastAsia="楷体"/>
          <w:szCs w:val="21"/>
        </w:rPr>
        <w:t>这当儿，我又饥又渴。我绕了附近的几个沙包，寻找那个神秘的老汉，根本没有他的身影。我又恢复到了老汉出现前的心情，希望离开这片荒无人烟的沙漠。我竟忽视了老汉的去向，他说跟我来。我怎么就没问他往哪里走呢?</w:t>
      </w:r>
    </w:p>
    <w:p>
      <w:pPr>
        <w:spacing w:line="288" w:lineRule="auto"/>
        <w:ind w:firstLine="420" w:firstLineChars="200"/>
        <w:rPr>
          <w:rFonts w:ascii="楷体" w:hAnsi="楷体" w:eastAsia="楷体"/>
          <w:szCs w:val="21"/>
        </w:rPr>
      </w:pPr>
      <w:r>
        <w:rPr>
          <w:rFonts w:ascii="Cambria Math" w:hAnsi="Cambria Math" w:eastAsia="楷体" w:cs="Cambria Math"/>
          <w:szCs w:val="21"/>
        </w:rPr>
        <w:t>⑰</w:t>
      </w:r>
      <w:r>
        <w:rPr>
          <w:rFonts w:hint="eastAsia" w:ascii="楷体" w:hAnsi="楷体" w:eastAsia="楷体"/>
          <w:szCs w:val="21"/>
        </w:rPr>
        <w:t>我合掌罩在嘴上，毫无方向地喊：我——来——啦！</w:t>
      </w:r>
    </w:p>
    <w:p>
      <w:pPr>
        <w:spacing w:line="288" w:lineRule="auto"/>
        <w:ind w:firstLine="420" w:firstLineChars="200"/>
        <w:rPr>
          <w:rFonts w:ascii="楷体" w:hAnsi="楷体" w:eastAsia="楷体"/>
          <w:szCs w:val="21"/>
        </w:rPr>
      </w:pPr>
      <w:r>
        <w:rPr>
          <w:rFonts w:ascii="Cambria Math" w:hAnsi="Cambria Math" w:eastAsia="楷体" w:cs="Cambria Math"/>
          <w:szCs w:val="21"/>
        </w:rPr>
        <w:t>⑱</w:t>
      </w:r>
      <w:r>
        <w:rPr>
          <w:rFonts w:hint="eastAsia" w:ascii="楷体" w:hAnsi="楷体" w:eastAsia="楷体"/>
          <w:szCs w:val="21"/>
        </w:rPr>
        <w:t>我多么期望那个老汉绕过沙包出现，说：跟我来。</w:t>
      </w:r>
    </w:p>
    <w:p>
      <w:pPr>
        <w:spacing w:line="288" w:lineRule="auto"/>
        <w:ind w:firstLine="420" w:firstLineChars="200"/>
        <w:rPr>
          <w:rFonts w:ascii="楷体" w:hAnsi="楷体" w:eastAsia="楷体"/>
          <w:szCs w:val="21"/>
        </w:rPr>
      </w:pPr>
      <w:r>
        <w:rPr>
          <w:rFonts w:ascii="Cambria Math" w:hAnsi="Cambria Math" w:eastAsia="楷体" w:cs="Cambria Math"/>
          <w:szCs w:val="21"/>
        </w:rPr>
        <w:t>⑲</w:t>
      </w:r>
      <w:r>
        <w:rPr>
          <w:rFonts w:hint="eastAsia" w:ascii="楷体" w:hAnsi="楷体" w:eastAsia="楷体"/>
          <w:szCs w:val="21"/>
        </w:rPr>
        <w:t>可是，我的呼唤像一滴水消失在无垠的沙漠里了。四周，除了一个一个巨浪一般的沙包，没有丝毫回音。</w:t>
      </w:r>
    </w:p>
    <w:p>
      <w:pPr>
        <w:spacing w:line="288" w:lineRule="auto"/>
        <w:ind w:firstLine="420" w:firstLineChars="200"/>
        <w:rPr>
          <w:rFonts w:ascii="楷体" w:hAnsi="楷体" w:eastAsia="楷体"/>
          <w:szCs w:val="21"/>
        </w:rPr>
      </w:pPr>
      <w:r>
        <w:rPr>
          <w:rFonts w:ascii="Cambria Math" w:hAnsi="Cambria Math" w:eastAsia="楷体" w:cs="Cambria Math"/>
          <w:szCs w:val="21"/>
        </w:rPr>
        <w:t>⑳</w:t>
      </w:r>
      <w:r>
        <w:rPr>
          <w:rFonts w:hint="eastAsia" w:ascii="楷体" w:hAnsi="楷体" w:eastAsia="楷体"/>
          <w:szCs w:val="21"/>
        </w:rPr>
        <w:t>我绝望了。</w:t>
      </w:r>
      <w:r>
        <w:rPr>
          <w:rFonts w:hint="eastAsia" w:ascii="楷体" w:hAnsi="楷体" w:eastAsia="楷体"/>
          <w:szCs w:val="21"/>
          <w:em w:val="dot"/>
        </w:rPr>
        <w:t>天色渐渐暗淡下来</w:t>
      </w:r>
      <w:r>
        <w:rPr>
          <w:rFonts w:hint="eastAsia" w:ascii="楷体" w:hAnsi="楷体" w:eastAsia="楷体"/>
          <w:szCs w:val="21"/>
        </w:rPr>
        <w:t>，我懊悔地哭起来，自语：这下，我该怎么办?我不知往哪儿走了。</w:t>
      </w:r>
    </w:p>
    <w:p>
      <w:pPr>
        <w:spacing w:line="288" w:lineRule="auto"/>
        <w:ind w:firstLine="420" w:firstLineChars="200"/>
        <w:rPr>
          <w:rFonts w:ascii="楷体" w:hAnsi="楷体" w:eastAsia="楷体"/>
          <w:szCs w:val="21"/>
        </w:rPr>
      </w:pPr>
      <w:r>
        <w:rPr>
          <w:rFonts w:hint="eastAsia" w:ascii="微软雅黑" w:hAnsi="微软雅黑" w:eastAsia="微软雅黑" w:cs="微软雅黑"/>
          <w:szCs w:val="21"/>
        </w:rPr>
        <w:t>㉑</w:t>
      </w:r>
      <w:r>
        <w:rPr>
          <w:rFonts w:hint="eastAsia" w:ascii="楷体" w:hAnsi="楷体" w:eastAsia="楷体"/>
          <w:szCs w:val="21"/>
        </w:rPr>
        <w:t>这是二十年前的一个梦，做梦的地点是在塔克拉玛干沙漠边缘的农场——那是沙漠里的一片绿洲，这么多年了，我清晰地记得，仿佛那个梦真实地发生过。我常听见——世俗的喧嚣、繁忙的短暂的间隙里——那个老汉的招呼：跟我来。</w:t>
      </w:r>
    </w:p>
    <w:p>
      <w:pPr>
        <w:spacing w:line="288" w:lineRule="auto"/>
        <w:ind w:firstLine="420" w:firstLineChars="200"/>
        <w:rPr>
          <w:rFonts w:ascii="楷体" w:hAnsi="楷体" w:eastAsia="楷体"/>
          <w:szCs w:val="21"/>
        </w:rPr>
      </w:pPr>
      <w:r>
        <w:rPr>
          <w:rFonts w:hint="eastAsia" w:ascii="微软雅黑" w:hAnsi="微软雅黑" w:eastAsia="微软雅黑" w:cs="微软雅黑"/>
          <w:szCs w:val="21"/>
        </w:rPr>
        <w:t>㉒</w:t>
      </w:r>
      <w:r>
        <w:rPr>
          <w:rFonts w:hint="eastAsia" w:ascii="楷体" w:hAnsi="楷体" w:eastAsia="楷体"/>
          <w:szCs w:val="21"/>
        </w:rPr>
        <w:t>我想：</w:t>
      </w:r>
      <w:r>
        <w:rPr>
          <w:rFonts w:hint="eastAsia" w:ascii="楷体" w:hAnsi="楷体" w:eastAsia="楷体"/>
          <w:szCs w:val="21"/>
          <w:em w:val="dot"/>
        </w:rPr>
        <w:t>那是一个真实的声音</w:t>
      </w:r>
      <w:r>
        <w:rPr>
          <w:rFonts w:hint="eastAsia" w:ascii="楷体" w:hAnsi="楷体" w:eastAsia="楷体"/>
          <w:szCs w:val="21"/>
        </w:rPr>
        <w:t>，我能听出。我知道，我已渐渐地跟上他走了。因为，我察觉我忙乎的事情差点失却了真实的自我。误入一种虚幻的迷途。倒是那个老汉的声音穿越时空越发真实了。</w:t>
      </w:r>
    </w:p>
    <w:p>
      <w:pPr>
        <w:spacing w:line="288" w:lineRule="auto"/>
        <w:jc w:val="right"/>
        <w:rPr>
          <w:rFonts w:ascii="楷体" w:hAnsi="楷体" w:eastAsia="楷体"/>
          <w:szCs w:val="21"/>
        </w:rPr>
      </w:pPr>
      <w:r>
        <w:rPr>
          <w:rFonts w:hint="eastAsia" w:ascii="楷体" w:hAnsi="楷体" w:eastAsia="楷体"/>
          <w:szCs w:val="21"/>
        </w:rPr>
        <w:t>（选自谢志强小说集《桃花》）</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[注释</w:t>
      </w:r>
      <w:r>
        <w:rPr>
          <w:rFonts w:asciiTheme="minorEastAsia" w:hAnsiTheme="minorEastAsia" w:eastAsiaTheme="minorEastAsia"/>
          <w:szCs w:val="21"/>
        </w:rPr>
        <w:t>]</w:t>
      </w:r>
      <w:r>
        <w:rPr>
          <w:rFonts w:hint="eastAsia" w:asciiTheme="minorEastAsia" w:hAnsiTheme="minorEastAsia" w:eastAsiaTheme="minorEastAsia"/>
          <w:szCs w:val="21"/>
        </w:rPr>
        <w:t>①坎土曼：新疆维吾尔等少数民族的一种铁制农具。</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根据文章内容，梳理情节，完成填空。（3分）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“我”处在绝望中老汉给“我”水喝→“我”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老汉给“我”馕吃→“我”挖到了陶罐老汉</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（3）</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老汉再也没有出现</w:t>
      </w:r>
    </w:p>
    <w:p>
      <w:pPr>
        <w:spacing w:line="288" w:lineRule="auto"/>
        <w:rPr>
          <w:rFonts w:ascii="Cambria Math" w:hAnsi="Cambria Math" w:eastAsia="楷体" w:cs="Cambria Math"/>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“他说：跟我来。”这句话在②⑤⑧</w:t>
      </w:r>
      <w:r>
        <w:rPr>
          <w:rFonts w:ascii="Cambria Math" w:hAnsi="Cambria Math" w:eastAsia="楷体" w:cs="Cambria Math"/>
          <w:szCs w:val="21"/>
        </w:rPr>
        <w:t>⑫</w:t>
      </w:r>
      <w:r>
        <w:rPr>
          <w:rFonts w:hint="eastAsia" w:ascii="Cambria Math" w:hAnsi="Cambria Math" w:eastAsia="楷体" w:cs="Cambria Math"/>
          <w:szCs w:val="21"/>
        </w:rPr>
        <w:t>段反复出现，有何作用？（4分）</w:t>
      </w:r>
    </w:p>
    <w:p>
      <w:pPr>
        <w:spacing w:line="288" w:lineRule="auto"/>
        <w:rPr>
          <w:rFonts w:asciiTheme="minorEastAsia" w:hAnsiTheme="minorEastAsia" w:eastAsiaTheme="minorEastAsia"/>
          <w:szCs w:val="21"/>
          <w:u w:val="single"/>
        </w:rPr>
      </w:pPr>
      <w:r>
        <w:rPr>
          <w:rFonts w:ascii="Cambria Math" w:hAnsi="Cambria Math" w:eastAsia="楷体" w:cs="Cambria Math"/>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asciiTheme="minorEastAsia" w:hAnsiTheme="minorEastAsia" w:eastAsiaTheme="minorEastAsia"/>
          <w:szCs w:val="21"/>
        </w:rPr>
        <w:t>学校话剧社想把这篇文章改编成话剧，道具组成员展开讨论，请完成对话。（4分）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要在舞台上布置“太阳像火盆一样吊在头顶”“天色渐渐暗淡下来”这些场景比较困难，不用这些场景可以吗？</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不可以，这些场景是有作用的，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asciiTheme="minorEastAsia" w:hAnsiTheme="minorEastAsia" w:eastAsiaTheme="minorEastAsia"/>
          <w:szCs w:val="21"/>
        </w:rPr>
        <w:t>文章中老汉的呼唤出现在梦中，结尾为什么却说“那是一个真实的声音”？请结合文章内容，谈谈你的理解。（6分）</w:t>
      </w:r>
    </w:p>
    <w:p>
      <w:pPr>
        <w:spacing w:line="288" w:lineRule="auto"/>
        <w:rPr>
          <w:rFonts w:asciiTheme="minorEastAsia" w:hAnsiTheme="minorEastAsia" w:eastAsiaTheme="minorEastAsia"/>
          <w:szCs w:val="21"/>
          <w:u w:val="single"/>
        </w:rPr>
      </w:pPr>
      <w:r>
        <w:rPr>
          <w:rFonts w:ascii="Cambria Math" w:hAnsi="Cambria Math" w:eastAsia="楷体" w:cs="Cambria Math"/>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（三）非文学类文本阅读（</w:t>
      </w:r>
      <w:r>
        <w:rPr>
          <w:rFonts w:asciiTheme="minorEastAsia" w:hAnsiTheme="minorEastAsia" w:eastAsiaTheme="minorEastAsia"/>
          <w:szCs w:val="21"/>
        </w:rPr>
        <w:t>15</w:t>
      </w:r>
      <w:r>
        <w:rPr>
          <w:rFonts w:hint="eastAsia" w:asciiTheme="minorEastAsia" w:hAnsiTheme="minorEastAsia" w:eastAsiaTheme="minorEastAsia"/>
          <w:szCs w:val="21"/>
        </w:rPr>
        <w:t>分）</w:t>
      </w:r>
    </w:p>
    <w:p>
      <w:pPr>
        <w:spacing w:line="288" w:lineRule="auto"/>
        <w:ind w:firstLine="420" w:firstLineChars="200"/>
        <w:rPr>
          <w:rFonts w:ascii="楷体" w:hAnsi="楷体" w:eastAsia="楷体"/>
          <w:szCs w:val="21"/>
        </w:rPr>
      </w:pPr>
      <w:r>
        <w:rPr>
          <w:rFonts w:hint="eastAsia" w:ascii="楷体" w:hAnsi="楷体" w:eastAsia="楷体"/>
          <w:szCs w:val="21"/>
        </w:rPr>
        <w:t>【材料一】新闻回放</w:t>
      </w:r>
    </w:p>
    <w:p>
      <w:pPr>
        <w:spacing w:line="288" w:lineRule="auto"/>
        <w:ind w:firstLine="420" w:firstLineChars="200"/>
        <w:rPr>
          <w:rFonts w:ascii="楷体" w:hAnsi="楷体" w:eastAsia="楷体"/>
          <w:szCs w:val="21"/>
        </w:rPr>
      </w:pPr>
      <w:r>
        <w:rPr>
          <w:rFonts w:hint="eastAsia" w:ascii="楷体" w:hAnsi="楷体" w:eastAsia="楷体"/>
          <w:szCs w:val="21"/>
        </w:rPr>
        <w:t>在教育部1</w:t>
      </w:r>
      <w:r>
        <w:rPr>
          <w:rFonts w:ascii="楷体" w:hAnsi="楷体" w:eastAsia="楷体"/>
          <w:szCs w:val="21"/>
        </w:rPr>
        <w:t>0</w:t>
      </w:r>
      <w:r>
        <w:rPr>
          <w:rFonts w:hint="eastAsia" w:ascii="楷体" w:hAnsi="楷体" w:eastAsia="楷体"/>
          <w:szCs w:val="21"/>
        </w:rPr>
        <w:t>月1</w:t>
      </w:r>
      <w:r>
        <w:rPr>
          <w:rFonts w:ascii="楷体" w:hAnsi="楷体" w:eastAsia="楷体"/>
          <w:szCs w:val="21"/>
        </w:rPr>
        <w:t>6</w:t>
      </w:r>
      <w:r>
        <w:rPr>
          <w:rFonts w:hint="eastAsia" w:ascii="楷体" w:hAnsi="楷体" w:eastAsia="楷体"/>
          <w:szCs w:val="21"/>
        </w:rPr>
        <w:t>日举行的新闻发面会上，教育部体育卫生与艺术教育司司长王登峰指出，学校的体育中考要不断总结经验，逐年增加分值，要达到跟语数外同分值的水平。在此基础上，通过不断总结经验，立即启动体育在高考中计分的研究。</w:t>
      </w:r>
    </w:p>
    <w:p>
      <w:pPr>
        <w:spacing w:line="288" w:lineRule="auto"/>
        <w:ind w:firstLine="420" w:firstLineChars="200"/>
        <w:rPr>
          <w:rFonts w:ascii="楷体" w:hAnsi="楷体" w:eastAsia="楷体"/>
          <w:szCs w:val="21"/>
        </w:rPr>
      </w:pPr>
      <w:r>
        <w:rPr>
          <w:rFonts w:hint="eastAsia" w:ascii="楷体" w:hAnsi="楷体" w:eastAsia="楷体"/>
          <w:szCs w:val="21"/>
        </w:rPr>
        <w:t>同时，将强化体育、美育在学生评价中的占比，提出改进中考体育测试内容和计分办法，科学确定并逐步提高分值，推进高校在招生测试中增设体育项目，启动在高校招生中使用体育素养评价结果的研究，探索将艺术类科目纳入中考改革试点，纳入高中阶段学校考试招生录取计分科目。</w:t>
      </w:r>
    </w:p>
    <w:p>
      <w:pPr>
        <w:spacing w:line="288" w:lineRule="auto"/>
        <w:jc w:val="right"/>
        <w:rPr>
          <w:rFonts w:ascii="楷体" w:hAnsi="楷体" w:eastAsia="楷体"/>
          <w:szCs w:val="21"/>
        </w:rPr>
      </w:pPr>
      <w:r>
        <w:rPr>
          <w:rFonts w:hint="eastAsia" w:ascii="楷体" w:hAnsi="楷体" w:eastAsia="楷体"/>
          <w:szCs w:val="21"/>
        </w:rPr>
        <w:t>（选自《南方周末》2</w:t>
      </w:r>
      <w:r>
        <w:rPr>
          <w:rFonts w:ascii="楷体" w:hAnsi="楷体" w:eastAsia="楷体"/>
          <w:szCs w:val="21"/>
        </w:rPr>
        <w:t>020</w:t>
      </w:r>
      <w:r>
        <w:rPr>
          <w:rFonts w:hint="eastAsia" w:ascii="楷体" w:hAnsi="楷体" w:eastAsia="楷体"/>
          <w:szCs w:val="21"/>
        </w:rPr>
        <w:t>年1</w:t>
      </w:r>
      <w:r>
        <w:rPr>
          <w:rFonts w:ascii="楷体" w:hAnsi="楷体" w:eastAsia="楷体"/>
          <w:szCs w:val="21"/>
        </w:rPr>
        <w:t>0</w:t>
      </w:r>
      <w:r>
        <w:rPr>
          <w:rFonts w:hint="eastAsia" w:ascii="楷体" w:hAnsi="楷体" w:eastAsia="楷体"/>
          <w:szCs w:val="21"/>
        </w:rPr>
        <w:t>月1</w:t>
      </w:r>
      <w:r>
        <w:rPr>
          <w:rFonts w:ascii="楷体" w:hAnsi="楷体" w:eastAsia="楷体"/>
          <w:szCs w:val="21"/>
        </w:rPr>
        <w:t>7</w:t>
      </w:r>
      <w:r>
        <w:rPr>
          <w:rFonts w:hint="eastAsia" w:ascii="楷体" w:hAnsi="楷体" w:eastAsia="楷体"/>
          <w:szCs w:val="21"/>
        </w:rPr>
        <w:t>日 有删减）</w:t>
      </w:r>
    </w:p>
    <w:p>
      <w:pPr>
        <w:spacing w:line="288" w:lineRule="auto"/>
        <w:ind w:firstLine="420" w:firstLineChars="200"/>
        <w:rPr>
          <w:rFonts w:ascii="楷体" w:hAnsi="楷体" w:eastAsia="楷体"/>
          <w:szCs w:val="21"/>
        </w:rPr>
      </w:pPr>
      <w:r>
        <w:rPr>
          <w:rFonts w:hint="eastAsia" w:ascii="楷体" w:hAnsi="楷体" w:eastAsia="楷体"/>
          <w:szCs w:val="21"/>
        </w:rPr>
        <w:t>【材料二】新闻回放</w:t>
      </w:r>
    </w:p>
    <w:p>
      <w:pPr>
        <w:spacing w:line="288" w:lineRule="auto"/>
        <w:ind w:firstLine="420" w:firstLineChars="200"/>
        <w:rPr>
          <w:rFonts w:ascii="楷体" w:hAnsi="楷体" w:eastAsia="楷体"/>
          <w:szCs w:val="21"/>
        </w:rPr>
      </w:pPr>
      <w:r>
        <w:rPr>
          <w:rFonts w:hint="eastAsia" w:ascii="楷体" w:hAnsi="楷体" w:eastAsia="楷体"/>
          <w:szCs w:val="21"/>
        </w:rPr>
        <w:t>新华社昆明1</w:t>
      </w:r>
      <w:r>
        <w:rPr>
          <w:rFonts w:ascii="楷体" w:hAnsi="楷体" w:eastAsia="楷体"/>
          <w:szCs w:val="21"/>
        </w:rPr>
        <w:t>2</w:t>
      </w:r>
      <w:r>
        <w:rPr>
          <w:rFonts w:hint="eastAsia" w:ascii="楷体" w:hAnsi="楷体" w:eastAsia="楷体"/>
          <w:szCs w:val="21"/>
        </w:rPr>
        <w:t xml:space="preserve">月3日电（记者字强） </w:t>
      </w:r>
      <w:r>
        <w:rPr>
          <w:rFonts w:ascii="楷体" w:hAnsi="楷体" w:eastAsia="楷体"/>
          <w:szCs w:val="21"/>
        </w:rPr>
        <w:t xml:space="preserve"> </w:t>
      </w:r>
      <w:r>
        <w:rPr>
          <w:rFonts w:hint="eastAsia" w:ascii="楷体" w:hAnsi="楷体" w:eastAsia="楷体"/>
          <w:szCs w:val="21"/>
        </w:rPr>
        <w:t>云南省教育厅3日向社会通报《云南省初中学生体育音乐美术考试方案》，明确体育从5</w:t>
      </w:r>
      <w:r>
        <w:rPr>
          <w:rFonts w:ascii="楷体" w:hAnsi="楷体" w:eastAsia="楷体"/>
          <w:szCs w:val="21"/>
        </w:rPr>
        <w:t>0</w:t>
      </w:r>
      <w:r>
        <w:rPr>
          <w:rFonts w:hint="eastAsia" w:ascii="楷体" w:hAnsi="楷体" w:eastAsia="楷体"/>
          <w:szCs w:val="21"/>
        </w:rPr>
        <w:t>分提高到1</w:t>
      </w:r>
      <w:r>
        <w:rPr>
          <w:rFonts w:ascii="楷体" w:hAnsi="楷体" w:eastAsia="楷体"/>
          <w:szCs w:val="21"/>
        </w:rPr>
        <w:t>00</w:t>
      </w:r>
      <w:r>
        <w:rPr>
          <w:rFonts w:hint="eastAsia" w:ascii="楷体" w:hAnsi="楷体" w:eastAsia="楷体"/>
          <w:szCs w:val="21"/>
        </w:rPr>
        <w:t>分。</w:t>
      </w:r>
    </w:p>
    <w:p>
      <w:pPr>
        <w:spacing w:line="288" w:lineRule="auto"/>
        <w:ind w:firstLine="420" w:firstLineChars="200"/>
        <w:rPr>
          <w:rFonts w:ascii="楷体" w:hAnsi="楷体" w:eastAsia="楷体"/>
          <w:szCs w:val="21"/>
        </w:rPr>
      </w:pPr>
      <w:r>
        <w:rPr>
          <w:rFonts w:hint="eastAsia" w:ascii="楷体" w:hAnsi="楷体" w:eastAsia="楷体"/>
          <w:szCs w:val="21"/>
        </w:rPr>
        <w:t>方案明确，体育考试由基础体能测试、专项技能测试、体质健康监测3个部分组成，体育考试分三年6次进行，总分1</w:t>
      </w:r>
      <w:r>
        <w:rPr>
          <w:rFonts w:ascii="楷体" w:hAnsi="楷体" w:eastAsia="楷体"/>
          <w:szCs w:val="21"/>
        </w:rPr>
        <w:t>00</w:t>
      </w:r>
      <w:r>
        <w:rPr>
          <w:rFonts w:hint="eastAsia" w:ascii="楷体" w:hAnsi="楷体" w:eastAsia="楷体"/>
          <w:szCs w:val="21"/>
        </w:rPr>
        <w:t>分，其中七年级满分2</w:t>
      </w:r>
      <w:r>
        <w:rPr>
          <w:rFonts w:ascii="楷体" w:hAnsi="楷体" w:eastAsia="楷体"/>
          <w:szCs w:val="21"/>
        </w:rPr>
        <w:t>0</w:t>
      </w:r>
      <w:r>
        <w:rPr>
          <w:rFonts w:hint="eastAsia" w:ascii="楷体" w:hAnsi="楷体" w:eastAsia="楷体"/>
          <w:szCs w:val="21"/>
        </w:rPr>
        <w:t>分、八年级满分</w:t>
      </w:r>
      <w:r>
        <w:rPr>
          <w:rFonts w:ascii="楷体" w:hAnsi="楷体" w:eastAsia="楷体"/>
          <w:szCs w:val="21"/>
        </w:rPr>
        <w:t>40</w:t>
      </w:r>
      <w:r>
        <w:rPr>
          <w:rFonts w:hint="eastAsia" w:ascii="楷体" w:hAnsi="楷体" w:eastAsia="楷体"/>
          <w:szCs w:val="21"/>
        </w:rPr>
        <w:t>分、九年级满分4</w:t>
      </w:r>
      <w:r>
        <w:rPr>
          <w:rFonts w:ascii="楷体" w:hAnsi="楷体" w:eastAsia="楷体"/>
          <w:szCs w:val="21"/>
        </w:rPr>
        <w:t>0</w:t>
      </w:r>
      <w:r>
        <w:rPr>
          <w:rFonts w:hint="eastAsia" w:ascii="楷体" w:hAnsi="楷体" w:eastAsia="楷体"/>
          <w:szCs w:val="21"/>
        </w:rPr>
        <w:t>分。考试采用“统一测试”和“预约测试”两种方式，“统一测试”指学校在规定时间范围内按每间隔3周组织开展一次的测试，“预约测试”指学生在规定时间范围内结合自身身体状态随时与考务人员预约进行的测试。学生的体重身高指数（B</w:t>
      </w:r>
      <w:r>
        <w:rPr>
          <w:rFonts w:ascii="楷体" w:hAnsi="楷体" w:eastAsia="楷体"/>
          <w:szCs w:val="21"/>
        </w:rPr>
        <w:t>MI</w:t>
      </w:r>
      <w:r>
        <w:rPr>
          <w:rFonts w:hint="eastAsia" w:ascii="楷体" w:hAnsi="楷体" w:eastAsia="楷体"/>
          <w:szCs w:val="21"/>
        </w:rPr>
        <w:t>）、肺活量体重指数均每学年测试一次，并根据学生本人每年的测试数据进行纵向对比赋分，以减少个体先天因素影响。竞赛加分按年度学校体育竞赛计划有序参加各项体育比赛进行加分。</w:t>
      </w:r>
    </w:p>
    <w:p>
      <w:pPr>
        <w:spacing w:line="288" w:lineRule="auto"/>
        <w:jc w:val="right"/>
        <w:rPr>
          <w:rFonts w:ascii="楷体" w:hAnsi="楷体" w:eastAsia="楷体"/>
          <w:szCs w:val="21"/>
        </w:rPr>
      </w:pPr>
      <w:r>
        <w:rPr>
          <w:rFonts w:hint="eastAsia" w:ascii="楷体" w:hAnsi="楷体" w:eastAsia="楷体"/>
          <w:szCs w:val="21"/>
        </w:rPr>
        <w:t>（选自新华网2</w:t>
      </w:r>
      <w:r>
        <w:rPr>
          <w:rFonts w:ascii="楷体" w:hAnsi="楷体" w:eastAsia="楷体"/>
          <w:szCs w:val="21"/>
        </w:rPr>
        <w:t>020</w:t>
      </w:r>
      <w:r>
        <w:rPr>
          <w:rFonts w:hint="eastAsia" w:ascii="楷体" w:hAnsi="楷体" w:eastAsia="楷体"/>
          <w:szCs w:val="21"/>
        </w:rPr>
        <w:t>年</w:t>
      </w:r>
      <w:r>
        <w:rPr>
          <w:rFonts w:ascii="楷体" w:hAnsi="楷体" w:eastAsia="楷体"/>
          <w:szCs w:val="21"/>
        </w:rPr>
        <w:t>12</w:t>
      </w:r>
      <w:r>
        <w:rPr>
          <w:rFonts w:hint="eastAsia" w:ascii="楷体" w:hAnsi="楷体" w:eastAsia="楷体"/>
          <w:szCs w:val="21"/>
        </w:rPr>
        <w:t xml:space="preserve">月4日 </w:t>
      </w:r>
      <w:r>
        <w:rPr>
          <w:rFonts w:ascii="楷体" w:hAnsi="楷体" w:eastAsia="楷体"/>
          <w:szCs w:val="21"/>
        </w:rPr>
        <w:t xml:space="preserve"> </w:t>
      </w:r>
      <w:r>
        <w:rPr>
          <w:rFonts w:hint="eastAsia" w:ascii="楷体" w:hAnsi="楷体" w:eastAsia="楷体"/>
          <w:szCs w:val="21"/>
        </w:rPr>
        <w:t>有删减）</w:t>
      </w:r>
    </w:p>
    <w:p>
      <w:pPr>
        <w:spacing w:line="288" w:lineRule="auto"/>
        <w:ind w:firstLine="420" w:firstLineChars="200"/>
        <w:rPr>
          <w:rFonts w:ascii="楷体" w:hAnsi="楷体" w:eastAsia="楷体"/>
          <w:szCs w:val="21"/>
        </w:rPr>
      </w:pPr>
      <w:r>
        <w:rPr>
          <w:rFonts w:hint="eastAsia" w:ascii="楷体" w:hAnsi="楷体" w:eastAsia="楷体"/>
          <w:szCs w:val="21"/>
        </w:rPr>
        <w:t>【材料三】新闻评论</w:t>
      </w:r>
    </w:p>
    <w:p>
      <w:pPr>
        <w:spacing w:line="288" w:lineRule="auto"/>
        <w:jc w:val="center"/>
        <w:rPr>
          <w:rFonts w:ascii="楷体" w:hAnsi="楷体" w:eastAsia="楷体"/>
          <w:szCs w:val="21"/>
        </w:rPr>
      </w:pPr>
      <w:r>
        <w:rPr>
          <w:rFonts w:hint="eastAsia" w:ascii="楷体" w:hAnsi="楷体" w:eastAsia="楷体"/>
          <w:szCs w:val="21"/>
        </w:rPr>
        <w:t>为孩子体育培优，家长该有长远眼光</w:t>
      </w:r>
    </w:p>
    <w:p>
      <w:pPr>
        <w:spacing w:line="288" w:lineRule="auto"/>
        <w:jc w:val="center"/>
        <w:rPr>
          <w:rFonts w:ascii="楷体" w:hAnsi="楷体" w:eastAsia="楷体"/>
          <w:szCs w:val="21"/>
        </w:rPr>
      </w:pPr>
      <w:r>
        <w:rPr>
          <w:rFonts w:hint="eastAsia" w:ascii="楷体" w:hAnsi="楷体" w:eastAsia="楷体"/>
          <w:szCs w:val="21"/>
        </w:rPr>
        <w:t>王阳</w:t>
      </w:r>
    </w:p>
    <w:p>
      <w:pPr>
        <w:spacing w:line="288" w:lineRule="auto"/>
        <w:ind w:firstLine="420" w:firstLineChars="200"/>
        <w:rPr>
          <w:rFonts w:ascii="楷体" w:hAnsi="楷体" w:eastAsia="楷体"/>
          <w:szCs w:val="21"/>
        </w:rPr>
      </w:pPr>
      <w:r>
        <w:rPr>
          <w:rFonts w:hint="eastAsia" w:ascii="楷体" w:hAnsi="楷体" w:eastAsia="楷体"/>
          <w:szCs w:val="21"/>
        </w:rPr>
        <w:t>近期各地纷纷出台体育考试改革政策，尤其是云南，体育分值增加到1</w:t>
      </w:r>
      <w:r>
        <w:rPr>
          <w:rFonts w:ascii="楷体" w:hAnsi="楷体" w:eastAsia="楷体"/>
          <w:szCs w:val="21"/>
        </w:rPr>
        <w:t>00</w:t>
      </w:r>
      <w:r>
        <w:rPr>
          <w:rFonts w:hint="eastAsia" w:ascii="楷体" w:hAnsi="楷体" w:eastAsia="楷体"/>
          <w:szCs w:val="21"/>
        </w:rPr>
        <w:t>分，媲美语数外等主课，对此，家长们有喜有忧。欢喜之处在于，孩子的身体素质会因锻炼时间增多而有所提高；忧虑之处在于，孩子升学压力可能会因体育分值增加而加大，尤其是平常锻炼较少的孩子，更让家长心里发愁，眼看寒假即将到来，不少家长便打起了体育培优的主意。</w:t>
      </w:r>
    </w:p>
    <w:p>
      <w:pPr>
        <w:spacing w:line="288" w:lineRule="auto"/>
        <w:ind w:firstLine="420" w:firstLineChars="200"/>
        <w:rPr>
          <w:rFonts w:ascii="楷体" w:hAnsi="楷体" w:eastAsia="楷体"/>
          <w:szCs w:val="21"/>
        </w:rPr>
      </w:pPr>
      <w:r>
        <w:rPr>
          <w:rFonts w:hint="eastAsia" w:ascii="楷体" w:hAnsi="楷体" w:eastAsia="楷体"/>
          <w:szCs w:val="21"/>
        </w:rPr>
        <w:t>校外的体育培训机构也瞅准商机，推出各种速成班，迎合家长心态。但体育科目不同于文化科目，教师对于运动技巧的指导固然重要，但最重要的是学生培养运动习惯，勤加锻炼。其实，家长对孩子体育考试不必过度忧虑，改革后的体育考试依然聚焦基础体能和专项技能测试，长跑、跳远、引体向上等传统测试项目依然会是考试重点，体育分值不会有很大的区分度。对于考试政策的风吹草动，学校和老师同样敏感，他们一定会科学安排，把体育教学和学生日常锻炼的质量提上去。增加体育课的节数，加大师资力量投入，完善基本运动设施并确保学生每天有足够运动量。学生按照学校和老师的安排，体育成绩应能逐步提高。</w:t>
      </w:r>
    </w:p>
    <w:p>
      <w:pPr>
        <w:spacing w:line="288" w:lineRule="auto"/>
        <w:ind w:firstLine="420" w:firstLineChars="200"/>
        <w:rPr>
          <w:rFonts w:ascii="楷体" w:hAnsi="楷体" w:eastAsia="楷体"/>
          <w:szCs w:val="21"/>
        </w:rPr>
      </w:pPr>
      <w:r>
        <w:rPr>
          <w:rFonts w:hint="eastAsia" w:ascii="楷体" w:hAnsi="楷体" w:eastAsia="楷体"/>
          <w:szCs w:val="21"/>
        </w:rPr>
        <w:t>盲目开展体育培优对孩子的成长未必没有坏处，孩子身体正处在发育阶段，运动强度过高对孩子成长利大于弊，有些运动项目也不是对各个年龄段的孩子都合适。校外培优机构资质如何，教学老师水平如何，家长也不易验证。笔者以为，家长为孩子体育培优，不应只关注到眼前的体育考试，更要有理性长远心态，做两手规划：当下目标是提高孩子身体素质，顺利通过体测；长远目标应是激发孩子运动兴趣，提升孩子运动技能，使运动成为他们自己的终身习惯。</w:t>
      </w:r>
    </w:p>
    <w:p>
      <w:pPr>
        <w:spacing w:line="288" w:lineRule="auto"/>
        <w:ind w:firstLine="420" w:firstLineChars="200"/>
        <w:rPr>
          <w:rFonts w:ascii="楷体" w:hAnsi="楷体" w:eastAsia="楷体"/>
          <w:szCs w:val="21"/>
        </w:rPr>
      </w:pPr>
      <w:r>
        <w:rPr>
          <w:rFonts w:hint="eastAsia" w:ascii="楷体" w:hAnsi="楷体" w:eastAsia="楷体"/>
          <w:szCs w:val="21"/>
        </w:rPr>
        <w:t>家长要充分考虑孩子的兴趣。如果体育培优还只是基础体能训练，孩子多半会学得索然无味，最后就是花了钱，反而没啥效果。体育培训项目很多，篮球、足球、羽毛球、游泳、击剑和跆拳道等，一开始可以让孩子都接触一下，看孩子兴趣择优报名。最初的三分钟热度非常重要，一开始“玩”得下去，以后才可能有长久的热情和坚持。孩子玩得开心，身体素质自然就提上来了，应付体育考试还能是什么难事吗？最终目标则是在培优过程中让孩子掌握几项运动爱好和技能，日后受益终身。</w:t>
      </w:r>
    </w:p>
    <w:p>
      <w:pPr>
        <w:spacing w:line="288" w:lineRule="auto"/>
        <w:ind w:firstLine="420" w:firstLineChars="200"/>
        <w:rPr>
          <w:rFonts w:ascii="楷体" w:hAnsi="楷体" w:eastAsia="楷体"/>
          <w:szCs w:val="21"/>
        </w:rPr>
      </w:pPr>
      <w:r>
        <w:rPr>
          <w:rFonts w:hint="eastAsia" w:ascii="楷体" w:hAnsi="楷体" w:eastAsia="楷体"/>
          <w:szCs w:val="21"/>
        </w:rPr>
        <w:t>参加体育锻炼不仅能强身健体，还能塑造人的精气神。锻炼如同读书，坚持久了，精神和气质自然会发生改变。家长要有长远眼光，培育孩子的体育特长不应被视作另一场“不能输在起跑线上”的恶性竞争，更应该被看作是孩子良性成长的助推器。</w:t>
      </w:r>
    </w:p>
    <w:p>
      <w:pPr>
        <w:spacing w:line="288" w:lineRule="auto"/>
        <w:jc w:val="right"/>
        <w:rPr>
          <w:rFonts w:ascii="楷体" w:hAnsi="楷体" w:eastAsia="楷体"/>
          <w:szCs w:val="21"/>
        </w:rPr>
      </w:pPr>
      <w:r>
        <w:rPr>
          <w:rFonts w:hint="eastAsia" w:ascii="楷体" w:hAnsi="楷体" w:eastAsia="楷体"/>
          <w:szCs w:val="21"/>
        </w:rPr>
        <w:t>（选自《中国教育报》2</w:t>
      </w:r>
      <w:r>
        <w:rPr>
          <w:rFonts w:ascii="楷体" w:hAnsi="楷体" w:eastAsia="楷体"/>
          <w:szCs w:val="21"/>
        </w:rPr>
        <w:t>020</w:t>
      </w:r>
      <w:r>
        <w:rPr>
          <w:rFonts w:hint="eastAsia" w:ascii="楷体" w:hAnsi="楷体" w:eastAsia="楷体"/>
          <w:szCs w:val="21"/>
        </w:rPr>
        <w:t>年1</w:t>
      </w:r>
      <w:r>
        <w:rPr>
          <w:rFonts w:ascii="楷体" w:hAnsi="楷体" w:eastAsia="楷体"/>
          <w:szCs w:val="21"/>
        </w:rPr>
        <w:t>2</w:t>
      </w:r>
      <w:r>
        <w:rPr>
          <w:rFonts w:hint="eastAsia" w:ascii="楷体" w:hAnsi="楷体" w:eastAsia="楷体"/>
          <w:szCs w:val="21"/>
        </w:rPr>
        <w:t>月2</w:t>
      </w:r>
      <w:r>
        <w:rPr>
          <w:rFonts w:ascii="楷体" w:hAnsi="楷体" w:eastAsia="楷体"/>
          <w:szCs w:val="21"/>
        </w:rPr>
        <w:t>3</w:t>
      </w:r>
      <w:r>
        <w:rPr>
          <w:rFonts w:hint="eastAsia" w:ascii="楷体" w:hAnsi="楷体" w:eastAsia="楷体"/>
          <w:szCs w:val="21"/>
        </w:rPr>
        <w:t xml:space="preserve">日 </w:t>
      </w:r>
      <w:r>
        <w:rPr>
          <w:rFonts w:ascii="楷体" w:hAnsi="楷体" w:eastAsia="楷体"/>
          <w:szCs w:val="21"/>
        </w:rPr>
        <w:t xml:space="preserve"> </w:t>
      </w:r>
      <w:r>
        <w:rPr>
          <w:rFonts w:hint="eastAsia" w:ascii="楷体" w:hAnsi="楷体" w:eastAsia="楷体"/>
          <w:szCs w:val="21"/>
        </w:rPr>
        <w:t>有删改）</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班级开展新闻阅读探究性学习活动，请你参与并完成以下任务。</w:t>
      </w:r>
    </w:p>
    <w:p>
      <w:pPr>
        <w:spacing w:line="288" w:lineRule="auto"/>
        <w:rPr>
          <w:rFonts w:asciiTheme="minorEastAsia" w:hAnsiTheme="minorEastAsia" w:eastAsiaTheme="minorEastAsia"/>
          <w:szCs w:val="21"/>
        </w:rPr>
      </w:pPr>
      <w:r>
        <w:rPr>
          <w:rFonts w:asciiTheme="minorEastAsia" w:hAnsiTheme="minorEastAsia" w:eastAsiaTheme="minorEastAsia"/>
          <w:szCs w:val="21"/>
        </w:rPr>
        <w:t>【拟写新闻标题】</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0.</w:t>
      </w:r>
      <w:r>
        <w:rPr>
          <w:rFonts w:hint="eastAsia" w:asciiTheme="minorEastAsia" w:hAnsiTheme="minorEastAsia" w:eastAsiaTheme="minorEastAsia"/>
          <w:szCs w:val="21"/>
        </w:rPr>
        <w:t>根据情境，完成对话。（4分）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老师：请同学们展示摘录的新闻标题，并交流讨论。</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小语：我摘录的标题是“啊！体育我的最爱！”</w:t>
      </w:r>
    </w:p>
    <w:p>
      <w:pPr>
        <w:spacing w:line="288" w:lineRule="auto"/>
        <w:rPr>
          <w:rFonts w:asciiTheme="minorEastAsia" w:hAnsiTheme="minorEastAsia" w:eastAsiaTheme="minorEastAsia"/>
          <w:szCs w:val="21"/>
          <w:u w:val="single"/>
        </w:rPr>
      </w:pPr>
      <w:r>
        <w:rPr>
          <w:rFonts w:hint="eastAsia" w:asciiTheme="minorEastAsia" w:hAnsiTheme="minorEastAsia" w:eastAsiaTheme="minorEastAsia"/>
          <w:szCs w:val="21"/>
        </w:rPr>
        <w:t>小文：你摘录的不像新闻标题吧，因为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小语：我摘录的另一个标题是“全国举重锦标赛石智勇超世界记录。”</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小文：这个标题好，符合新闻标题的要求。</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老师：大家的交流讨论非常好，请给材料二拟个标题吧。</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小文：我拟的标题是</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2</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【读懂新闻内容】</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 xml:space="preserve">下列对材料内容的理解，与原文相符的一项是（ </w:t>
      </w:r>
      <w:r>
        <w:rPr>
          <w:rFonts w:asciiTheme="minorEastAsia" w:hAnsiTheme="minorEastAsia" w:eastAsiaTheme="minorEastAsia"/>
          <w:szCs w:val="21"/>
        </w:rPr>
        <w:t xml:space="preserve">  </w:t>
      </w:r>
      <w:r>
        <w:rPr>
          <w:rFonts w:hint="eastAsia" w:asciiTheme="minorEastAsia" w:hAnsiTheme="minorEastAsia" w:eastAsiaTheme="minorEastAsia"/>
          <w:szCs w:val="21"/>
        </w:rPr>
        <w:t>）（3分）</w:t>
      </w:r>
    </w:p>
    <w:p>
      <w:pPr>
        <w:spacing w:line="288" w:lineRule="auto"/>
        <w:rPr>
          <w:rFonts w:asciiTheme="minorEastAsia" w:hAnsiTheme="minorEastAsia" w:eastAsiaTheme="minorEastAsia"/>
          <w:szCs w:val="21"/>
        </w:rPr>
      </w:pPr>
      <w:r>
        <w:rPr>
          <w:rFonts w:asciiTheme="minorEastAsia" w:hAnsiTheme="minorEastAsia" w:eastAsiaTheme="minorEastAsia"/>
          <w:szCs w:val="21"/>
        </w:rPr>
        <w:t>A.</w:t>
      </w:r>
      <w:r>
        <w:rPr>
          <w:rFonts w:hint="eastAsia" w:asciiTheme="minorEastAsia" w:hAnsiTheme="minorEastAsia" w:eastAsiaTheme="minorEastAsia"/>
          <w:szCs w:val="21"/>
        </w:rPr>
        <w:t>教育部体育卫生与艺术教育司司长五登峰指出，要立即启动体育在高考中计分的研究，逐年增加分值，达到跟语数外同分值的水平。</w:t>
      </w:r>
    </w:p>
    <w:p>
      <w:pPr>
        <w:spacing w:line="288" w:lineRule="auto"/>
        <w:rPr>
          <w:rFonts w:asciiTheme="minorEastAsia" w:hAnsiTheme="minorEastAsia" w:eastAsiaTheme="minorEastAsia"/>
          <w:szCs w:val="21"/>
        </w:rPr>
      </w:pPr>
      <w:r>
        <w:rPr>
          <w:rFonts w:asciiTheme="minorEastAsia" w:hAnsiTheme="minorEastAsia" w:eastAsiaTheme="minorEastAsia"/>
          <w:szCs w:val="21"/>
        </w:rPr>
        <w:t>B.</w:t>
      </w:r>
      <w:r>
        <w:rPr>
          <w:rFonts w:hint="eastAsia" w:asciiTheme="minorEastAsia" w:hAnsiTheme="minorEastAsia" w:eastAsiaTheme="minorEastAsia"/>
          <w:szCs w:val="21"/>
        </w:rPr>
        <w:t>《云南省初中学生体育音乐美术考试方案》明确，体育考试由基础体能测试、专项技能测试、体质健康监测3个部分组成，分3年完成，总分10</w:t>
      </w:r>
      <w:r>
        <w:rPr>
          <w:rFonts w:asciiTheme="minorEastAsia" w:hAnsiTheme="minorEastAsia" w:eastAsiaTheme="minorEastAsia"/>
          <w:szCs w:val="21"/>
        </w:rPr>
        <w:t>0</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rFonts w:asciiTheme="minorEastAsia" w:hAnsiTheme="minorEastAsia" w:eastAsiaTheme="minorEastAsia"/>
          <w:szCs w:val="21"/>
        </w:rPr>
        <w:t>C.</w:t>
      </w:r>
      <w:r>
        <w:rPr>
          <w:rFonts w:hint="eastAsia" w:asciiTheme="minorEastAsia" w:hAnsiTheme="minorEastAsia" w:eastAsiaTheme="minorEastAsia"/>
          <w:szCs w:val="21"/>
        </w:rPr>
        <w:t>“统一测试”指学校每间隔3周组织开展一次的测试，“预约测试”指学生结合自身身体状态随时与考务人员预约进行的测试。</w:t>
      </w:r>
    </w:p>
    <w:p>
      <w:pPr>
        <w:spacing w:line="288" w:lineRule="auto"/>
        <w:rPr>
          <w:rFonts w:asciiTheme="minorEastAsia" w:hAnsiTheme="minorEastAsia" w:eastAsiaTheme="minorEastAsia"/>
          <w:szCs w:val="21"/>
        </w:rPr>
      </w:pPr>
      <w:r>
        <w:rPr>
          <w:rFonts w:asciiTheme="minorEastAsia" w:hAnsiTheme="minorEastAsia" w:eastAsiaTheme="minorEastAsia"/>
          <w:szCs w:val="21"/>
        </w:rPr>
        <w:t>D.</w:t>
      </w:r>
      <w:r>
        <w:rPr>
          <w:rFonts w:hint="eastAsia" w:asciiTheme="minorEastAsia" w:hAnsiTheme="minorEastAsia" w:eastAsiaTheme="minorEastAsia"/>
          <w:szCs w:val="21"/>
        </w:rPr>
        <w:t>家长为孩子体育培优要做两手规划，当下要去激发孩子运动兴趣，提升孩子运动技能；长远目标是提高孩子身体素质，顺利通过体测，使运动成为他们自己的终身习惯。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【补写采访提纲】</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w:t>
      </w:r>
      <w:r>
        <w:rPr>
          <w:rFonts w:hint="eastAsia" w:asciiTheme="minorEastAsia" w:hAnsiTheme="minorEastAsia" w:eastAsiaTheme="minorEastAsia"/>
          <w:szCs w:val="21"/>
        </w:rPr>
        <w:t>结合 材料，将下面的采访提纲补充完整。（4分）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713"/>
        <w:gridCol w:w="681"/>
        <w:gridCol w:w="1811"/>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采访时间</w:t>
            </w:r>
          </w:p>
        </w:tc>
        <w:tc>
          <w:tcPr>
            <w:tcW w:w="371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6月1</w:t>
            </w:r>
            <w:r>
              <w:rPr>
                <w:rFonts w:asciiTheme="minorEastAsia" w:hAnsiTheme="minorEastAsia" w:eastAsiaTheme="minorEastAsia"/>
                <w:szCs w:val="21"/>
              </w:rPr>
              <w:t>5</w:t>
            </w:r>
            <w:r>
              <w:rPr>
                <w:rFonts w:hint="eastAsia" w:asciiTheme="minorEastAsia" w:hAnsiTheme="minorEastAsia" w:eastAsiaTheme="minorEastAsia"/>
                <w:szCs w:val="21"/>
              </w:rPr>
              <w:t>日</w:t>
            </w:r>
          </w:p>
        </w:tc>
        <w:tc>
          <w:tcPr>
            <w:tcW w:w="2492" w:type="dxa"/>
            <w:gridSpan w:val="2"/>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采访地点</w:t>
            </w:r>
          </w:p>
        </w:tc>
        <w:tc>
          <w:tcPr>
            <w:tcW w:w="2492"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采访目的</w:t>
            </w:r>
          </w:p>
        </w:tc>
        <w:tc>
          <w:tcPr>
            <w:tcW w:w="8697" w:type="dxa"/>
            <w:gridSpan w:val="4"/>
          </w:tcPr>
          <w:p>
            <w:pPr>
              <w:spacing w:line="288" w:lineRule="auto"/>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w:t>
            </w:r>
            <w:r>
              <w:rPr>
                <w:rFonts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采访对象</w:t>
            </w:r>
          </w:p>
        </w:tc>
        <w:tc>
          <w:tcPr>
            <w:tcW w:w="4394" w:type="dxa"/>
            <w:gridSpan w:val="2"/>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体育老师</w:t>
            </w:r>
          </w:p>
        </w:tc>
        <w:tc>
          <w:tcPr>
            <w:tcW w:w="4303" w:type="dxa"/>
            <w:gridSpan w:val="2"/>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采访问题</w:t>
            </w:r>
          </w:p>
        </w:tc>
        <w:tc>
          <w:tcPr>
            <w:tcW w:w="4394" w:type="dxa"/>
            <w:gridSpan w:val="2"/>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①您将如何培养学生的运动习惯习惯？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②</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w:t>
            </w:r>
            <w:r>
              <w:rPr>
                <w:rFonts w:asciiTheme="minorEastAsia" w:hAnsiTheme="minorEastAsia" w:eastAsiaTheme="minorEastAsia"/>
                <w:szCs w:val="21"/>
                <w:u w:val="single"/>
              </w:rPr>
              <w:t xml:space="preserve">            </w:t>
            </w:r>
          </w:p>
        </w:tc>
        <w:tc>
          <w:tcPr>
            <w:tcW w:w="4303" w:type="dxa"/>
            <w:gridSpan w:val="2"/>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①学校会会增加体育课的节数吗？</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②学校会配置更多的体育器材吗？</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③</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3</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 xml:space="preserve">            </w:t>
            </w:r>
          </w:p>
        </w:tc>
      </w:tr>
    </w:tbl>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【解决实际问题】</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3.</w:t>
      </w:r>
      <w:r>
        <w:rPr>
          <w:rFonts w:hint="eastAsia" w:asciiTheme="minorEastAsia" w:hAnsiTheme="minorEastAsia" w:eastAsiaTheme="minorEastAsia"/>
          <w:szCs w:val="21"/>
        </w:rPr>
        <w:t>小语妈妈听说中考体育分值要提高，要求他放弃心爱的乒乓球训练，去培训机构参加体育考试项目培优，小语认为没有必要参加。结合材料三，请你帮助小语劝说他妈妈改变主意。（4分）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（四）古诗词阅读（4分）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pPr>
              <w:spacing w:line="288" w:lineRule="auto"/>
              <w:jc w:val="center"/>
              <w:rPr>
                <w:rFonts w:ascii="楷体" w:hAnsi="楷体" w:eastAsia="楷体"/>
                <w:szCs w:val="21"/>
              </w:rPr>
            </w:pPr>
            <w:r>
              <w:rPr>
                <w:rFonts w:hint="eastAsia" w:ascii="楷体" w:hAnsi="楷体" w:eastAsia="楷体"/>
                <w:szCs w:val="21"/>
              </w:rPr>
              <w:t>【甲】晚出寻人不遇</w:t>
            </w:r>
          </w:p>
          <w:p>
            <w:pPr>
              <w:spacing w:line="288" w:lineRule="auto"/>
              <w:jc w:val="center"/>
              <w:rPr>
                <w:rFonts w:ascii="楷体" w:hAnsi="楷体" w:eastAsia="楷体"/>
                <w:szCs w:val="21"/>
              </w:rPr>
            </w:pPr>
            <w:r>
              <w:rPr>
                <w:rFonts w:hint="eastAsia" w:ascii="楷体" w:hAnsi="楷体" w:eastAsia="楷体"/>
                <w:szCs w:val="21"/>
              </w:rPr>
              <w:t>[唐代]白居易</w:t>
            </w:r>
          </w:p>
          <w:p>
            <w:pPr>
              <w:spacing w:line="288" w:lineRule="auto"/>
              <w:jc w:val="center"/>
              <w:rPr>
                <w:rFonts w:ascii="楷体" w:hAnsi="楷体" w:eastAsia="楷体"/>
                <w:szCs w:val="21"/>
              </w:rPr>
            </w:pPr>
            <w:bookmarkStart w:id="0" w:name="_Hlk75187031"/>
            <w:r>
              <w:rPr>
                <w:rFonts w:hint="eastAsia" w:ascii="楷体" w:hAnsi="楷体" w:eastAsia="楷体"/>
                <w:szCs w:val="21"/>
              </w:rPr>
              <w:t>篮舆</w:t>
            </w:r>
            <w:bookmarkEnd w:id="0"/>
            <w:r>
              <w:rPr>
                <w:rFonts w:hint="eastAsia" w:ascii="楷体" w:hAnsi="楷体" w:eastAsia="楷体"/>
                <w:szCs w:val="21"/>
                <w:vertAlign w:val="superscript"/>
              </w:rPr>
              <w:t>①</w:t>
            </w:r>
            <w:r>
              <w:rPr>
                <w:rFonts w:hint="eastAsia" w:ascii="楷体" w:hAnsi="楷体" w:eastAsia="楷体"/>
                <w:szCs w:val="21"/>
              </w:rPr>
              <w:t>不乘乘晚凉，相寻不遇亦无妨。</w:t>
            </w:r>
          </w:p>
          <w:p>
            <w:pPr>
              <w:spacing w:line="288" w:lineRule="auto"/>
              <w:jc w:val="center"/>
              <w:rPr>
                <w:rFonts w:asciiTheme="minorEastAsia" w:hAnsiTheme="minorEastAsia" w:eastAsiaTheme="minorEastAsia"/>
                <w:szCs w:val="21"/>
              </w:rPr>
            </w:pPr>
            <w:r>
              <w:rPr>
                <w:rFonts w:hint="eastAsia" w:ascii="楷体" w:hAnsi="楷体" w:eastAsia="楷体"/>
                <w:szCs w:val="21"/>
              </w:rPr>
              <w:t>轻衣稳马槐阴下，自要闲行一两坊。</w:t>
            </w:r>
          </w:p>
        </w:tc>
        <w:tc>
          <w:tcPr>
            <w:tcW w:w="4819" w:type="dxa"/>
          </w:tcPr>
          <w:p>
            <w:pPr>
              <w:spacing w:line="288" w:lineRule="auto"/>
              <w:jc w:val="center"/>
              <w:rPr>
                <w:rFonts w:ascii="楷体" w:hAnsi="楷体" w:eastAsia="楷体"/>
                <w:szCs w:val="21"/>
              </w:rPr>
            </w:pPr>
            <w:r>
              <w:rPr>
                <w:rFonts w:hint="eastAsia" w:ascii="楷体" w:hAnsi="楷体" w:eastAsia="楷体"/>
                <w:szCs w:val="21"/>
              </w:rPr>
              <w:t>【乙】渔家傲 访华雪严不遇</w:t>
            </w:r>
          </w:p>
          <w:p>
            <w:pPr>
              <w:spacing w:line="288" w:lineRule="auto"/>
              <w:jc w:val="center"/>
              <w:rPr>
                <w:rFonts w:ascii="楷体" w:hAnsi="楷体" w:eastAsia="楷体"/>
                <w:szCs w:val="21"/>
              </w:rPr>
            </w:pPr>
            <w:r>
              <w:rPr>
                <w:rFonts w:hint="eastAsia" w:ascii="楷体" w:hAnsi="楷体" w:eastAsia="楷体"/>
                <w:szCs w:val="21"/>
              </w:rPr>
              <w:t>[元</w:t>
            </w:r>
            <w:r>
              <w:rPr>
                <w:rFonts w:ascii="楷体" w:hAnsi="楷体" w:eastAsia="楷体"/>
                <w:szCs w:val="21"/>
              </w:rPr>
              <w:t>]</w:t>
            </w:r>
            <w:r>
              <w:rPr>
                <w:rFonts w:hint="eastAsia" w:ascii="楷体" w:hAnsi="楷体" w:eastAsia="楷体"/>
                <w:szCs w:val="21"/>
              </w:rPr>
              <w:t>许有壬</w:t>
            </w:r>
          </w:p>
          <w:p>
            <w:pPr>
              <w:spacing w:line="288" w:lineRule="auto"/>
              <w:ind w:firstLine="420" w:firstLineChars="200"/>
              <w:rPr>
                <w:rFonts w:ascii="楷体" w:hAnsi="楷体" w:eastAsia="楷体"/>
                <w:szCs w:val="21"/>
              </w:rPr>
            </w:pPr>
            <w:r>
              <w:rPr>
                <w:rFonts w:hint="eastAsia" w:ascii="楷体" w:hAnsi="楷体" w:eastAsia="楷体"/>
                <w:szCs w:val="21"/>
              </w:rPr>
              <w:t>水落寒林山骨瘦。湘江风细波纹皱。何处携琴何处酒。惆怅久。乱鸦啼断烟中柳。</w:t>
            </w:r>
          </w:p>
          <w:p>
            <w:pPr>
              <w:spacing w:line="288" w:lineRule="auto"/>
              <w:ind w:firstLine="420" w:firstLineChars="200"/>
              <w:rPr>
                <w:rFonts w:asciiTheme="minorEastAsia" w:hAnsiTheme="minorEastAsia" w:eastAsiaTheme="minorEastAsia"/>
                <w:szCs w:val="21"/>
              </w:rPr>
            </w:pPr>
            <w:r>
              <w:rPr>
                <w:rFonts w:hint="eastAsia" w:ascii="楷体" w:hAnsi="楷体" w:eastAsia="楷体"/>
                <w:szCs w:val="21"/>
              </w:rPr>
              <w:t>茅屋萧萧连瓮牖。半檐寒旭闲清昼。归路梅花香满袖。诗未就。青山笑我云回首。</w:t>
            </w:r>
          </w:p>
        </w:tc>
      </w:tr>
    </w:tbl>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【注释】①篮舆：古代供人乘坐的交通工具。</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r>
        <w:rPr>
          <w:rFonts w:hint="eastAsia" w:asciiTheme="minorEastAsia" w:hAnsiTheme="minorEastAsia" w:eastAsiaTheme="minorEastAsia"/>
          <w:szCs w:val="21"/>
        </w:rPr>
        <w:t>甲诗和乙词的作者都寻人不遇，但心境各不相同，请结合内容分析。（4分）</w:t>
      </w:r>
    </w:p>
    <w:p>
      <w:pPr>
        <w:spacing w:line="288" w:lineRule="auto"/>
        <w:rPr>
          <w:rFonts w:asciiTheme="minorEastAsia" w:hAnsiTheme="minorEastAsia" w:eastAsiaTheme="minorEastAsia"/>
          <w:szCs w:val="21"/>
          <w:u w:val="single"/>
        </w:rPr>
      </w:pPr>
      <w:r>
        <w:rPr>
          <w:rFonts w:ascii="Cambria Math" w:hAnsi="Cambria Math" w:eastAsia="楷体" w:cs="Cambria Math"/>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（五）文言文阅读（14分）</w:t>
      </w:r>
    </w:p>
    <w:p>
      <w:pPr>
        <w:spacing w:line="288" w:lineRule="auto"/>
        <w:jc w:val="center"/>
        <w:rPr>
          <w:rFonts w:ascii="楷体" w:hAnsi="楷体" w:eastAsia="楷体"/>
          <w:szCs w:val="21"/>
        </w:rPr>
      </w:pPr>
      <w:r>
        <w:rPr>
          <w:rFonts w:hint="eastAsia" w:ascii="楷体" w:hAnsi="楷体" w:eastAsia="楷体"/>
          <w:szCs w:val="21"/>
        </w:rPr>
        <w:t>沈怀清勘案</w:t>
      </w:r>
    </w:p>
    <w:p>
      <w:pPr>
        <w:spacing w:line="288" w:lineRule="auto"/>
        <w:jc w:val="center"/>
        <w:rPr>
          <w:rFonts w:ascii="楷体" w:hAnsi="楷体" w:eastAsia="楷体"/>
          <w:szCs w:val="21"/>
        </w:rPr>
      </w:pPr>
      <w:r>
        <w:rPr>
          <w:rFonts w:hint="eastAsia" w:ascii="楷体" w:hAnsi="楷体" w:eastAsia="楷体"/>
          <w:szCs w:val="21"/>
        </w:rPr>
        <w:t>【清】徐承烈</w:t>
      </w:r>
    </w:p>
    <w:p>
      <w:pPr>
        <w:spacing w:line="288" w:lineRule="auto"/>
        <w:ind w:firstLine="420" w:firstLineChars="200"/>
        <w:rPr>
          <w:rFonts w:ascii="楷体" w:hAnsi="楷体" w:eastAsia="楷体"/>
          <w:szCs w:val="21"/>
        </w:rPr>
      </w:pPr>
      <w:r>
        <w:rPr>
          <w:rFonts w:hint="eastAsia" w:ascii="楷体" w:hAnsi="楷体" w:eastAsia="楷体"/>
          <w:szCs w:val="21"/>
        </w:rPr>
        <w:t>绍兴沈怀清先生，名嘉征，由巡检</w:t>
      </w:r>
      <w:r>
        <w:rPr>
          <w:rFonts w:hint="eastAsia" w:ascii="楷体" w:hAnsi="楷体" w:eastAsia="楷体"/>
          <w:szCs w:val="21"/>
          <w:vertAlign w:val="superscript"/>
        </w:rPr>
        <w:t>①</w:t>
      </w:r>
      <w:r>
        <w:rPr>
          <w:rFonts w:hint="eastAsia" w:ascii="楷体" w:hAnsi="楷体" w:eastAsia="楷体"/>
          <w:szCs w:val="21"/>
        </w:rPr>
        <w:t>仕至臬司</w:t>
      </w:r>
      <w:r>
        <w:rPr>
          <w:rFonts w:hint="eastAsia" w:ascii="楷体" w:hAnsi="楷体" w:eastAsia="楷体"/>
          <w:szCs w:val="21"/>
          <w:vertAlign w:val="superscript"/>
        </w:rPr>
        <w:t>②</w:t>
      </w:r>
      <w:r>
        <w:rPr>
          <w:rFonts w:hint="eastAsia" w:ascii="楷体" w:hAnsi="楷体" w:eastAsia="楷体"/>
          <w:szCs w:val="21"/>
        </w:rPr>
        <w:t>。居官廉干和平，故自下</w:t>
      </w:r>
      <w:bookmarkStart w:id="1" w:name="_Hlk75187342"/>
      <w:r>
        <w:rPr>
          <w:rFonts w:hint="eastAsia" w:ascii="楷体" w:hAnsi="楷体" w:eastAsia="楷体"/>
          <w:szCs w:val="21"/>
        </w:rPr>
        <w:t>僚</w:t>
      </w:r>
      <w:bookmarkEnd w:id="1"/>
      <w:r>
        <w:rPr>
          <w:rFonts w:hint="eastAsia" w:ascii="楷体" w:hAnsi="楷体" w:eastAsia="楷体"/>
          <w:szCs w:val="21"/>
          <w:vertAlign w:val="superscript"/>
        </w:rPr>
        <w:t>③</w:t>
      </w:r>
      <w:r>
        <w:rPr>
          <w:rFonts w:hint="eastAsia" w:ascii="楷体" w:hAnsi="楷体" w:eastAsia="楷体"/>
          <w:szCs w:val="21"/>
        </w:rPr>
        <w:t>洊历大位。</w:t>
      </w:r>
    </w:p>
    <w:p>
      <w:pPr>
        <w:spacing w:line="288" w:lineRule="auto"/>
        <w:ind w:firstLine="420" w:firstLineChars="200"/>
        <w:rPr>
          <w:rFonts w:ascii="楷体" w:hAnsi="楷体" w:eastAsia="楷体"/>
          <w:szCs w:val="21"/>
        </w:rPr>
      </w:pPr>
      <w:r>
        <w:rPr>
          <w:rFonts w:hint="eastAsia" w:ascii="楷体" w:hAnsi="楷体" w:eastAsia="楷体"/>
          <w:szCs w:val="21"/>
        </w:rPr>
        <w:t>公任江西浮梁令时，曾暂署某县篆。适城中常被盗，公履任后严缉之。凡城门出入者，皆盘诘焉，而绝无影响。一日大雪崩腾，署后有三层楼最高，可俯瞰山川城市。公治酒邀友至上层赏之。见城中万屋</w:t>
      </w:r>
      <w:r>
        <w:rPr>
          <w:rFonts w:hint="eastAsia" w:ascii="楷体" w:hAnsi="楷体" w:eastAsia="楷体"/>
          <w:szCs w:val="21"/>
          <w:em w:val="dot"/>
        </w:rPr>
        <w:t>比</w:t>
      </w:r>
      <w:r>
        <w:rPr>
          <w:rFonts w:hint="eastAsia" w:ascii="楷体" w:hAnsi="楷体" w:eastAsia="楷体"/>
          <w:szCs w:val="21"/>
        </w:rPr>
        <w:t>栉，皆被雪漫，惟一家平屋数间，无片雪凝积，而微见烟起。公异之，使人踪迹其处，则邑中巨室也。主人远宦北方，携眷以往，楼屋厅堂悉皆封闭，而留一仆居门首守之。公疑其为盗薮，集兵役围其前后，入而搜之。至无雪之屋，果群盗潜伏焉。盖伙盗甚众，恐突烟起而动人疑，因</w:t>
      </w:r>
      <w:r>
        <w:rPr>
          <w:rFonts w:hint="eastAsia" w:ascii="楷体" w:hAnsi="楷体" w:eastAsia="楷体"/>
          <w:szCs w:val="21"/>
          <w:em w:val="dot"/>
        </w:rPr>
        <w:t>就</w:t>
      </w:r>
      <w:r>
        <w:rPr>
          <w:rFonts w:hint="eastAsia" w:ascii="楷体" w:hAnsi="楷体" w:eastAsia="楷体"/>
          <w:szCs w:val="21"/>
        </w:rPr>
        <w:t>地作数灶，以供饮煮，</w:t>
      </w:r>
      <w:r>
        <w:rPr>
          <w:rFonts w:hint="eastAsia" w:ascii="楷体" w:hAnsi="楷体" w:eastAsia="楷体"/>
          <w:szCs w:val="21"/>
          <w:u w:val="single"/>
        </w:rPr>
        <w:t>屋低人众兼之火气上冲是以雪不积聚遂群获之</w:t>
      </w:r>
      <w:r>
        <w:rPr>
          <w:rFonts w:hint="eastAsia" w:ascii="楷体" w:hAnsi="楷体" w:eastAsia="楷体"/>
          <w:szCs w:val="21"/>
        </w:rPr>
        <w:t>。搜出脏物无算。有跳屋而逃者，悉为邻佑所</w:t>
      </w:r>
      <w:r>
        <w:rPr>
          <w:rFonts w:hint="eastAsia" w:ascii="楷体" w:hAnsi="楷体" w:eastAsia="楷体"/>
          <w:szCs w:val="21"/>
          <w:em w:val="dot"/>
        </w:rPr>
        <w:t>禽</w:t>
      </w:r>
      <w:r>
        <w:rPr>
          <w:rFonts w:hint="eastAsia" w:ascii="楷体" w:hAnsi="楷体" w:eastAsia="楷体"/>
          <w:szCs w:val="21"/>
        </w:rPr>
        <w:t>。公讯之，则盗贿其家守门之仆，借屋以为巢穴，食物皆托其代购。群盗日惟高卧，夜则出劫，邑中富饶之家，无得免者，已数月矣。因公履任后，查缉严甚，不敢出城，而人初不料其窟于此处也，遂悉置之法。</w:t>
      </w:r>
    </w:p>
    <w:p>
      <w:pPr>
        <w:spacing w:line="288" w:lineRule="auto"/>
        <w:jc w:val="right"/>
        <w:rPr>
          <w:rFonts w:ascii="楷体" w:hAnsi="楷体" w:eastAsia="楷体"/>
          <w:szCs w:val="21"/>
        </w:rPr>
      </w:pPr>
      <w:r>
        <w:rPr>
          <w:rFonts w:hint="eastAsia" w:ascii="楷体" w:hAnsi="楷体" w:eastAsia="楷体"/>
          <w:szCs w:val="21"/>
        </w:rPr>
        <w:t>〔选自《听雨轩笔记》〕</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【注释】①巡检：县级负责社会治安的官员，正九品。②臬司：主管一省司法的官员，正三品。③下僚：职位低微的官史。</w:t>
      </w:r>
    </w:p>
    <w:p>
      <w:pPr>
        <w:spacing w:line="288" w:lineRule="auto"/>
        <w:rPr>
          <w:rFonts w:asciiTheme="minorEastAsia" w:hAnsiTheme="minorEastAsia" w:eastAsiaTheme="minorEastAsia"/>
          <w:szCs w:val="21"/>
        </w:rPr>
      </w:pPr>
      <w:r>
        <w:rPr>
          <w:rFonts w:asciiTheme="minorEastAsia" w:hAnsiTheme="minorEastAsia" w:eastAsiaTheme="minorEastAsia"/>
          <w:szCs w:val="21"/>
        </w:rPr>
        <w:t>15.</w:t>
      </w:r>
      <w:r>
        <w:rPr>
          <w:rFonts w:hint="eastAsia" w:asciiTheme="minorEastAsia" w:hAnsiTheme="minorEastAsia" w:eastAsiaTheme="minorEastAsia"/>
          <w:szCs w:val="21"/>
        </w:rPr>
        <w:t>参考表格提示的方法，解释加点词。（4分）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424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文言词句</w:t>
            </w:r>
          </w:p>
        </w:tc>
        <w:tc>
          <w:tcPr>
            <w:tcW w:w="4240"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方法</w:t>
            </w:r>
          </w:p>
        </w:tc>
        <w:tc>
          <w:tcPr>
            <w:tcW w:w="228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（1）万屋</w:t>
            </w:r>
            <w:r>
              <w:rPr>
                <w:rFonts w:hint="eastAsia" w:asciiTheme="minorEastAsia" w:hAnsiTheme="minorEastAsia" w:eastAsiaTheme="minorEastAsia"/>
                <w:szCs w:val="21"/>
                <w:em w:val="dot"/>
              </w:rPr>
              <w:t>比</w:t>
            </w:r>
            <w:r>
              <w:rPr>
                <w:rFonts w:hint="eastAsia" w:asciiTheme="minorEastAsia" w:hAnsiTheme="minorEastAsia" w:eastAsiaTheme="minorEastAsia"/>
                <w:szCs w:val="21"/>
              </w:rPr>
              <w:t>栉</w:t>
            </w:r>
          </w:p>
        </w:tc>
        <w:tc>
          <w:tcPr>
            <w:tcW w:w="4240"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参考成语法：比翼双飞</w:t>
            </w:r>
          </w:p>
        </w:tc>
        <w:tc>
          <w:tcPr>
            <w:tcW w:w="2281" w:type="dxa"/>
          </w:tcPr>
          <w:p>
            <w:pPr>
              <w:spacing w:line="288" w:lineRule="auto"/>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（2）因</w:t>
            </w:r>
            <w:r>
              <w:rPr>
                <w:rFonts w:hint="eastAsia" w:asciiTheme="minorEastAsia" w:hAnsiTheme="minorEastAsia" w:eastAsiaTheme="minorEastAsia"/>
                <w:szCs w:val="21"/>
                <w:em w:val="dot"/>
              </w:rPr>
              <w:t>就</w:t>
            </w:r>
            <w:r>
              <w:rPr>
                <w:rFonts w:hint="eastAsia" w:asciiTheme="minorEastAsia" w:hAnsiTheme="minorEastAsia" w:eastAsiaTheme="minorEastAsia"/>
                <w:szCs w:val="21"/>
              </w:rPr>
              <w:t>地作数灶</w:t>
            </w:r>
          </w:p>
        </w:tc>
        <w:tc>
          <w:tcPr>
            <w:tcW w:w="4240"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查阅词典法：①接近，靠近，趋向；②完成，达到；③即使。</w:t>
            </w:r>
          </w:p>
        </w:tc>
        <w:tc>
          <w:tcPr>
            <w:tcW w:w="228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（填序号）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（3）果群盗潜伏</w:t>
            </w:r>
            <w:r>
              <w:rPr>
                <w:rFonts w:hint="eastAsia" w:asciiTheme="minorEastAsia" w:hAnsiTheme="minorEastAsia" w:eastAsiaTheme="minorEastAsia"/>
                <w:szCs w:val="21"/>
                <w:em w:val="dot"/>
              </w:rPr>
              <w:t>焉</w:t>
            </w:r>
          </w:p>
        </w:tc>
        <w:tc>
          <w:tcPr>
            <w:tcW w:w="4240"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课内迁移法：三人行，必有我师</w:t>
            </w:r>
            <w:r>
              <w:rPr>
                <w:rFonts w:hint="eastAsia" w:asciiTheme="minorEastAsia" w:hAnsiTheme="minorEastAsia" w:eastAsiaTheme="minorEastAsia"/>
                <w:szCs w:val="21"/>
                <w:em w:val="dot"/>
              </w:rPr>
              <w:t>焉</w:t>
            </w:r>
            <w:r>
              <w:rPr>
                <w:rFonts w:hint="eastAsia" w:asciiTheme="minorEastAsia" w:hAnsiTheme="minorEastAsia" w:eastAsiaTheme="minorEastAsia"/>
                <w:szCs w:val="21"/>
              </w:rPr>
              <w:t>（《论语》十二章）</w:t>
            </w:r>
          </w:p>
        </w:tc>
        <w:tc>
          <w:tcPr>
            <w:tcW w:w="228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（4）悉为邻佑所</w:t>
            </w:r>
            <w:r>
              <w:rPr>
                <w:rFonts w:hint="eastAsia" w:asciiTheme="minorEastAsia" w:hAnsiTheme="minorEastAsia" w:eastAsiaTheme="minorEastAsia"/>
                <w:szCs w:val="21"/>
                <w:em w:val="dot"/>
              </w:rPr>
              <w:t>禽</w:t>
            </w:r>
          </w:p>
        </w:tc>
        <w:tc>
          <w:tcPr>
            <w:tcW w:w="4240"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语境境推测法：联系上下文推断</w:t>
            </w:r>
          </w:p>
        </w:tc>
        <w:tc>
          <w:tcPr>
            <w:tcW w:w="2281"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tc>
      </w:tr>
    </w:tbl>
    <w:p>
      <w:pPr>
        <w:spacing w:line="288" w:lineRule="auto"/>
        <w:rPr>
          <w:rFonts w:asciiTheme="minorEastAsia" w:hAnsiTheme="minorEastAsia" w:eastAsiaTheme="minorEastAsia"/>
          <w:szCs w:val="21"/>
        </w:rPr>
      </w:pPr>
      <w:r>
        <w:rPr>
          <w:rFonts w:asciiTheme="minorEastAsia" w:hAnsiTheme="minorEastAsia" w:eastAsiaTheme="minorEastAsia"/>
          <w:szCs w:val="21"/>
        </w:rPr>
        <w:t>16.</w:t>
      </w:r>
      <w:r>
        <w:rPr>
          <w:rFonts w:hint="eastAsia" w:asciiTheme="minorEastAsia" w:hAnsiTheme="minorEastAsia" w:eastAsiaTheme="minorEastAsia"/>
          <w:szCs w:val="21"/>
        </w:rPr>
        <w:t>请用“/”给文中画线的句子断句。（限断三处）（3分）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屋低人众兼之火气上冲是以雪不积聚遂群获之</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r>
        <w:rPr>
          <w:rFonts w:hint="eastAsia" w:asciiTheme="minorEastAsia" w:hAnsiTheme="minorEastAsia" w:eastAsiaTheme="minorEastAsia"/>
          <w:szCs w:val="21"/>
        </w:rPr>
        <w:t>用现代汉语写出下面句子的意思。（3分）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公异之，使人踪迹其处，则邑中巨室也。</w:t>
      </w:r>
    </w:p>
    <w:p>
      <w:pPr>
        <w:spacing w:line="288" w:lineRule="auto"/>
        <w:rPr>
          <w:rFonts w:asciiTheme="minorEastAsia" w:hAnsiTheme="minorEastAsia" w:eastAsiaTheme="minorEastAsia"/>
          <w:szCs w:val="21"/>
          <w:u w:val="single"/>
        </w:rPr>
      </w:pPr>
      <w:r>
        <w:rPr>
          <w:rFonts w:ascii="Cambria Math" w:hAnsi="Cambria Math" w:eastAsia="楷体" w:cs="Cambria Math"/>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r>
        <w:rPr>
          <w:rFonts w:hint="eastAsia" w:asciiTheme="minorEastAsia" w:hAnsiTheme="minorEastAsia" w:eastAsiaTheme="minorEastAsia"/>
          <w:szCs w:val="21"/>
        </w:rPr>
        <w:t>沈怀清“由巡检仕至臬司”，在仕途上能这样快速升迁是偶然的吗？请结合文章内容分析。（4分）</w:t>
      </w:r>
    </w:p>
    <w:p>
      <w:pPr>
        <w:spacing w:line="288" w:lineRule="auto"/>
        <w:rPr>
          <w:rFonts w:asciiTheme="minorEastAsia" w:hAnsiTheme="minorEastAsia" w:eastAsiaTheme="minorEastAsia"/>
          <w:szCs w:val="21"/>
          <w:u w:val="single"/>
        </w:rPr>
      </w:pPr>
      <w:r>
        <w:rPr>
          <w:rFonts w:ascii="Cambria Math" w:hAnsi="Cambria Math" w:eastAsia="楷体" w:cs="Cambria Math"/>
          <w:szCs w:val="21"/>
          <w:u w:val="single"/>
        </w:rPr>
        <w:t xml:space="preserve">                                                                                                   </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三、写作（7</w:t>
      </w:r>
      <w:r>
        <w:rPr>
          <w:rFonts w:asciiTheme="minorEastAsia" w:hAnsiTheme="minorEastAsia" w:eastAsiaTheme="minorEastAsia"/>
          <w:szCs w:val="21"/>
        </w:rPr>
        <w:t>0</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w:t>
      </w:r>
      <w:r>
        <w:rPr>
          <w:rFonts w:hint="eastAsia" w:asciiTheme="minorEastAsia" w:hAnsiTheme="minorEastAsia" w:eastAsiaTheme="minorEastAsia"/>
          <w:szCs w:val="21"/>
        </w:rPr>
        <w:t>尽管公安部早在2</w:t>
      </w:r>
      <w:r>
        <w:rPr>
          <w:rFonts w:asciiTheme="minorEastAsia" w:hAnsiTheme="minorEastAsia" w:eastAsiaTheme="minorEastAsia"/>
          <w:szCs w:val="21"/>
        </w:rPr>
        <w:t>017</w:t>
      </w:r>
      <w:r>
        <w:rPr>
          <w:rFonts w:hint="eastAsia" w:asciiTheme="minorEastAsia" w:hAnsiTheme="minorEastAsia" w:eastAsiaTheme="minorEastAsia"/>
          <w:szCs w:val="21"/>
        </w:rPr>
        <w:t>年就发文明禁止电动车入楼，但还是有很多居民为图方便，把电动车停在楼道内，甚至私拉电线给电动车充电。为消除安全隐患，社区拟在每幢楼的楼道内张贴宣传画。请你帮助社区工作人员从下面两幅画中选出你认为最合适的一幅，并说明理理由，1</w:t>
      </w:r>
      <w:r>
        <w:rPr>
          <w:rFonts w:asciiTheme="minorEastAsia" w:hAnsiTheme="minorEastAsia" w:eastAsiaTheme="minorEastAsia"/>
          <w:szCs w:val="21"/>
        </w:rPr>
        <w:t>20</w:t>
      </w:r>
      <w:r>
        <w:rPr>
          <w:rFonts w:hint="eastAsia" w:asciiTheme="minorEastAsia" w:hAnsiTheme="minorEastAsia" w:eastAsiaTheme="minorEastAsia"/>
          <w:szCs w:val="21"/>
        </w:rPr>
        <w:t>字左右。（1</w:t>
      </w:r>
      <w:r>
        <w:rPr>
          <w:rFonts w:asciiTheme="minorEastAsia" w:hAnsiTheme="minorEastAsia" w:eastAsiaTheme="minorEastAsia"/>
          <w:szCs w:val="21"/>
        </w:rPr>
        <w:t>0</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szCs w:val="21"/>
        </w:rPr>
        <w:drawing>
          <wp:inline distT="0" distB="0" distL="0" distR="0">
            <wp:extent cx="4517390" cy="27324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4525525" cy="2737838"/>
                    </a:xfrm>
                    <a:prstGeom prst="rect">
                      <a:avLst/>
                    </a:prstGeom>
                  </pic:spPr>
                </pic:pic>
              </a:graphicData>
            </a:graphic>
          </wp:inline>
        </w:drawing>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w:t>
      </w:r>
      <w:r>
        <w:rPr>
          <w:rFonts w:hint="eastAsia" w:asciiTheme="minorEastAsia" w:hAnsiTheme="minorEastAsia" w:eastAsiaTheme="minorEastAsia"/>
          <w:szCs w:val="21"/>
        </w:rPr>
        <w:t>阅读下面文字，按要求作文。（6</w:t>
      </w:r>
      <w:r>
        <w:rPr>
          <w:rFonts w:asciiTheme="minorEastAsia" w:hAnsiTheme="minorEastAsia" w:eastAsiaTheme="minorEastAsia"/>
          <w:szCs w:val="21"/>
        </w:rPr>
        <w:t>0</w:t>
      </w:r>
      <w:r>
        <w:rPr>
          <w:rFonts w:hint="eastAsia" w:asciiTheme="minorEastAsia" w:hAnsiTheme="minorEastAsia" w:eastAsiaTheme="minorEastAsia"/>
          <w:szCs w:val="21"/>
        </w:rPr>
        <w:t>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学校校刊有两个栏目正在征文。请你根据对栏目名称的理解，选择其中一个，参与投稿。可以讲述经历，可可以抒发感想，也可以阐述观点。</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【栏目一】涉世之初</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【栏目二】神往之境</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要求：（1）立意自定，题目自拟。（</w:t>
      </w:r>
      <w:r>
        <w:rPr>
          <w:rFonts w:asciiTheme="minorEastAsia" w:hAnsiTheme="minorEastAsia" w:eastAsiaTheme="minorEastAsia"/>
          <w:szCs w:val="21"/>
        </w:rPr>
        <w:t>2</w:t>
      </w:r>
      <w:r>
        <w:rPr>
          <w:rFonts w:hint="eastAsia" w:asciiTheme="minorEastAsia" w:hAnsiTheme="minorEastAsia" w:eastAsiaTheme="minorEastAsia"/>
          <w:szCs w:val="21"/>
        </w:rPr>
        <w:t>）文体自选，诗歌除外。（3）不少于6</w:t>
      </w:r>
      <w:r>
        <w:rPr>
          <w:rFonts w:asciiTheme="minorEastAsia" w:hAnsiTheme="minorEastAsia" w:eastAsiaTheme="minorEastAsia"/>
          <w:szCs w:val="21"/>
        </w:rPr>
        <w:t>00</w:t>
      </w:r>
      <w:r>
        <w:rPr>
          <w:rFonts w:hint="eastAsia" w:asciiTheme="minorEastAsia" w:hAnsiTheme="minorEastAsia" w:eastAsiaTheme="minorEastAsia"/>
          <w:szCs w:val="21"/>
        </w:rPr>
        <w:t>字。（4）文中不得出现个人信息，如地名、校名、人名等。</w:t>
      </w:r>
    </w:p>
    <w:p>
      <w:pPr>
        <w:spacing w:line="288" w:lineRule="auto"/>
        <w:rPr>
          <w:rFonts w:asciiTheme="minorEastAsia" w:hAnsiTheme="minorEastAsia" w:eastAsiaTheme="minorEastAsia"/>
          <w:szCs w:val="21"/>
        </w:rPr>
      </w:pPr>
    </w:p>
    <w:p>
      <w:pPr>
        <w:spacing w:line="288" w:lineRule="auto"/>
        <w:rPr>
          <w:rFonts w:asciiTheme="minorEastAsia" w:hAnsiTheme="minorEastAsia" w:eastAsiaTheme="minorEastAsia"/>
          <w:szCs w:val="21"/>
        </w:rPr>
      </w:pPr>
    </w:p>
    <w:p>
      <w:pPr>
        <w:spacing w:line="288" w:lineRule="auto"/>
        <w:rPr>
          <w:rFonts w:asciiTheme="minorEastAsia" w:hAnsiTheme="minorEastAsia" w:eastAsiaTheme="minorEastAsia"/>
          <w:szCs w:val="21"/>
        </w:rPr>
      </w:pPr>
    </w:p>
    <w:p>
      <w:pPr>
        <w:spacing w:line="288" w:lineRule="auto"/>
        <w:rPr>
          <w:rFonts w:asciiTheme="minorEastAsia" w:hAnsiTheme="minorEastAsia" w:eastAsiaTheme="minorEastAsia"/>
          <w:szCs w:val="21"/>
        </w:rPr>
      </w:pPr>
    </w:p>
    <w:p>
      <w:pPr>
        <w:spacing w:line="288" w:lineRule="auto"/>
        <w:rPr>
          <w:rFonts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hint="eastAsia" w:asciiTheme="minorEastAsia" w:hAnsiTheme="minorEastAsia" w:eastAsiaTheme="minorEastAsia"/>
          <w:szCs w:val="21"/>
        </w:rPr>
      </w:pPr>
    </w:p>
    <w:p>
      <w:pPr>
        <w:spacing w:line="288" w:lineRule="auto"/>
        <w:rPr>
          <w:rFonts w:asciiTheme="minorEastAsia" w:hAnsiTheme="minorEastAsia" w:eastAsiaTheme="minorEastAsia"/>
          <w:szCs w:val="21"/>
        </w:rPr>
      </w:pPr>
    </w:p>
    <w:p>
      <w:pPr>
        <w:spacing w:line="288"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2021年浙江省初中毕业生学业考试（台州卷）</w:t>
      </w:r>
    </w:p>
    <w:p>
      <w:pPr>
        <w:spacing w:line="288"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语文参考答案及评分标准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书写（5分）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（1）卷面整洁，书写规范、清楚，即可得满分。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（2）卷面虽有修改痕迹，但仍保持整洁、规范，也可得满分。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（3）书写潦草，涂改过多过乱，卷面不整洁，酌情扣分。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一、积累（16分）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 xml:space="preserve">（1）诞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捷 </w:t>
      </w:r>
      <w:r>
        <w:rPr>
          <w:rFonts w:asciiTheme="minorEastAsia" w:hAnsiTheme="minorEastAsia" w:eastAsiaTheme="minorEastAsia"/>
          <w:szCs w:val="21"/>
        </w:rPr>
        <w:t xml:space="preserve">   </w:t>
      </w:r>
      <w:r>
        <w:rPr>
          <w:rFonts w:hint="eastAsia" w:asciiTheme="minorEastAsia" w:hAnsiTheme="minorEastAsia" w:eastAsiaTheme="minorEastAsia"/>
          <w:szCs w:val="21"/>
        </w:rPr>
        <w:t>（2）B</w:t>
      </w:r>
      <w:r>
        <w:rPr>
          <w:rFonts w:asciiTheme="minorEastAsia" w:hAnsiTheme="minorEastAsia" w:eastAsiaTheme="minorEastAsia"/>
          <w:szCs w:val="21"/>
        </w:rPr>
        <w:t xml:space="preserve">    </w:t>
      </w:r>
      <w:r>
        <w:rPr>
          <w:rFonts w:hint="eastAsia" w:asciiTheme="minorEastAsia" w:hAnsiTheme="minorEastAsia" w:eastAsiaTheme="minorEastAsia"/>
          <w:szCs w:val="21"/>
        </w:rPr>
        <w:t>（3）A</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评分标准：共4分。每空1分。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1）自缘身在最高层（2）政入万山围子里（3）山重水复疑无路（4）柳暗花明又一村（5）长风破浪会有时（6）直挂云帆济沧海（7）先天下之忧而忧（8）后天下之乐而乐【（7）（8）写“居庙堂之高则忧其民，处江湖之远则忧其君”也可】（9）但愿人长久（10）千里共婵娟</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评分标准：共10分。每空1分。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3.A示例：“鲲鹏”出自庄子的《逍遥游》，是中国古代神话传说中奇大无比的生物，能上天入海。用“鲲鹏”来给航天社团命名，表达了航天社团对浩瀚宇宙的向往，还寓意着“鹏程万里”的远大志向。</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B示例：“北斗”是我国古人用来判断方向的星座，先人们用北斗来指引漫漫长路上前进的方向。用“北斗”给航天社团命名，表明了航天社团将在科学知识的指引下探索浩瀚星空和未知宇宙。</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C示例：“祝融”在中国传统文化中被尊为火神，象征着光明，“祝融号”火星车成功着陆火星是我国在航天领域取得的新成就，用“祝融”来给航天社团命名，表明航天社团紧跟航天事业发展的步伐，也表达了对未知宇宙的探索愿望。</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D示例：“夸父”是中国古代神话传说中的人物，“夸父逐日”的故事表现了古人征服自然的勇气和决心，用“夸父”给航天社团命名，表达了航天社团探索浩瀚太空的勇气和决心。</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评分标准：共2分。写出名称的含义和航天社团的关联。意对即可。仅作出选择不给分。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二、阅读（59分）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（一）名著阅读（9分）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4.（1）假装怀孕，逼祥子和她结婚（写“难产而死”等重大事件也可） </w:t>
      </w:r>
      <w:r>
        <w:rPr>
          <w:rFonts w:asciiTheme="minorEastAsia" w:hAnsiTheme="minorEastAsia" w:eastAsiaTheme="minorEastAsia"/>
          <w:szCs w:val="21"/>
        </w:rPr>
        <w:t xml:space="preserve">   </w:t>
      </w:r>
      <w:r>
        <w:rPr>
          <w:rFonts w:hint="eastAsia" w:asciiTheme="minorEastAsia" w:hAnsiTheme="minorEastAsia" w:eastAsiaTheme="minorEastAsia"/>
          <w:szCs w:val="21"/>
        </w:rPr>
        <w:t>（2）堕落为行尸走肉</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（3）朱赫来 </w:t>
      </w:r>
      <w:r>
        <w:rPr>
          <w:rFonts w:asciiTheme="minorEastAsia" w:hAnsiTheme="minorEastAsia" w:eastAsiaTheme="minorEastAsia"/>
          <w:szCs w:val="21"/>
        </w:rPr>
        <w:t xml:space="preserve">   </w:t>
      </w:r>
      <w:r>
        <w:rPr>
          <w:rFonts w:hint="eastAsia" w:asciiTheme="minorEastAsia" w:hAnsiTheme="minorEastAsia" w:eastAsiaTheme="minorEastAsia"/>
          <w:szCs w:val="21"/>
        </w:rPr>
        <w:t>（4）成为真正的无产阶级革命英雄（写“从事文学创作，成为作家”也可）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（5）列夫·托尔斯泰</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评分标准：共5分。每空1分。意对即可。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示例1：我从《水浒传》中的鲁智深身上看到自己的影子。鲁智深为救金翠莲父女，路见不平，拔刀相助，拳打镇关西，帮其脱离困境。生活中，我也是一个有正义感的人，面对班级中抄作业等不正之风，敢于挺身而出。</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我从《西游记》中的孙悟空身上看到自己的影子，孙悟空重情重义，在西天取经的路上，多次遭受师父的误解，甚至被赶走，但他依旧忠心耿耿，一路降妖除魔，保护师父前往西天取经。我也是一个有情有义的人，在班级同学有困难的时候，总会尽我所能出手相助。</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3：我从简·爱身上看到自己的影子。简·爱是一个善良的人，在洛伍德学校看到海伦受到不公正的待遇时，会去安慰她；在海伦病重时，会去陪伴她。我也是一个善良的人，在同学情绪低落时，会关心陪伴他（她）。</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评分标准：共4分，结合名著内容3分，联系自身实际1分。意对即可。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（二）文学作品阅读（17分）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6.（1）断水断粮两天（写“饿得不行了”也可）（2）老汉不见了（3）陷入了困境（写“懊悔地哭了”“寻找老汉”等也可）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评分标准：共3分。每空1分。意对即可。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7.这句话是文章的线索，使文章层次分明。（1分）这句话在这些段落反复出现，强调了老汉一次次呼唤“我”，想要带“我”走出沙漠，而“我”沉迷于挖宝，无视他的呼唤，一再地错过机会，最终陷人困境。（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8.因为“太阳像火盆一样吊在头顶”表明了天气的炎热，一方面体现了沙漠环境的恶劣，另一方面表现“我”因沉迷挖宝而全然不顾自身处境的危险；“天色渐渐暗淡下来”既推动剧情发展，又烘托了“我”没跟老汉走的懊悔与不知该往哪儿走的绝望。</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评分标准：共4分，每点2分，意对即可。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9.本题分层赋分。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第一层次：仅从梦的真实性或梦和生活的相似角度考虑，思维单一肤浅。（1～2分）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示例1：因为这个梦是真实发生过的，在梦里老汉确实对“我”说过这句话，所以结尾说“那是一个真实的声音”。（1分）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示例2：这确实是一个梦，但梦里的情形和“我”在生活中的经历和处境非常相似，给“我”以真实感，所以结尾说“那是一个真实的声音”。（2分）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第二层次：从梦和生活的关系角度考虑，同时考虑到梦带给“我”的感受。思维相对全面，理解有一定深度。（3～4分）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示例3：这虽然是一个梦，但这个梦在现实中给“我”巨大的心灵震撼，当“我”在世俗的喧嚣和繁忙中，差点误入迷途时，老汉的声音就会真切地在“我”耳边响起，时刻警醒“我”不要丧失自我。</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第三层次：能理解梦中老汉的呼唤成为“我”内心的声音。思维全面深入。（5～6分）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4：文章借助梦中老汉的呼唤给现实生活中的“我”以警醒、文章末尾“那是一个真实的声音”“我知道我已经渐渐地跟上他走了”，表明二十多年的人生阅历，已使老汉的呼唤逐渐成为“我”内心的自觉，深刻地影响并改变了“我”。</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评分标准：共6分，按层次给分。意思基本同于“示例1”，给1分；意思基本同于“示例2”，给2分；意思基本同于“示例3”，给3～4分；意思基本同于“示例4”，给5～6分，意对即可，若表述不完善酌情扣分。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（三）非文学作品阅读（15分）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10.（1）你摘录的新闻标题没有准确概括出新闻的主要内容，不符合新闻标题要求。</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评分标准：共2分。意对即可。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（2）示例1：云南中考方案出炉：体育100分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示例2：云南省教育厅明确中考体育100分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评分标准：共2分。意对即可。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11.B</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12.（1）了解体育加分背景下学校的应对措施</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评分标准：共2分。意对即可。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（2）示例1：您将如何培养学生的运动习惯？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示例2：您将如何激发学生的运动兴趣？</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示例3：您将如何指导学生的运动技能？</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评分标准：共1分。针对采访目的，结合材料设问即可。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（3）示例1：学校会增加体育老师吗?</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示例2：学校会延长体育锻炼时间吗?</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评分标准：共1分，针对采访目的，结合材料设问即可。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13.阿姨，您好!您不要急于在培训机构给小语报体育培优班吧。首先，体育加分后，学校和老师都会重视起来，小语的体育成绩应该能提高。其次，我们只有对自己感兴趣的体育项目才能有长久的热情和坚持。小语喜欢乒乓球，只要您支持他坚持训练，他的身体素质自然就提上来了，应付体育考试还能是什么难事吗?何况，培训班的师资到底好不好，您也没法验证啊。（结合材料，理由合理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评分标准：共4分。每点2分。写出两点即可。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（四）古诗词阅读（4分）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14.甲诗从“无妨”“轻衣稳马”“闲行”等词可以读出作者晚出乘凉寻友不遇时，依然悠闲自得的心境；乙词从“寒林”“山骨瘦”“乱鸦”等词可以读出作者访友不遇，饮酒弹琴赋诗的愿望落空时惆怅失落的心境。</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评分标准：共4分。每首2分，结合内容1分，心境1分。意对即可。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（五）文言文阅读（14分）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15.（1）挨着、靠近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（2）①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（3）于此，在其中 </w:t>
      </w:r>
      <w:r>
        <w:rPr>
          <w:rFonts w:asciiTheme="minorEastAsia" w:hAnsiTheme="minorEastAsia" w:eastAsiaTheme="minorEastAsia"/>
          <w:szCs w:val="21"/>
        </w:rPr>
        <w:t xml:space="preserve">   </w:t>
      </w:r>
      <w:r>
        <w:rPr>
          <w:rFonts w:hint="eastAsia" w:asciiTheme="minorEastAsia" w:hAnsiTheme="minorEastAsia" w:eastAsiaTheme="minorEastAsia"/>
          <w:szCs w:val="21"/>
        </w:rPr>
        <w:t>（4）同“擒”，捉拿。</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评分标准：共4分。每空1分。意对即可。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16.屋低人众/兼之火气上冲/是以雪不积聚/遂群获之</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评分标准：共3分。每处1分。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17.沈怀情对此感到奇怪，派人追寻踪迹到这个地方，发现这是县里的大户人家。</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评分标准：共3分。意对即可。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r>
        <w:rPr>
          <w:rFonts w:hint="eastAsia" w:asciiTheme="minorEastAsia" w:hAnsiTheme="minorEastAsia" w:eastAsiaTheme="minorEastAsia"/>
          <w:szCs w:val="21"/>
        </w:rPr>
        <w:t>汪是偶然，沈怀清为官尽职严明，履任后严缉盗贼，使之不敢出城；他有敏锐的观察力，治酒邀友赏雪时，见城中一屋无片雪凝积，微见烟起，就觉察到异常；他有准确的判断力和很强的指挥能力，当他得知这是县里的大户人家，而主人又远在北方时，就判断这些房屋已经成为盗贼聚集的地方，立刻派人包围、搜查，并将盗贼捉拿归案，这些都是沈怀清能快速升迁的原因。</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评分标准：共4分。每点2分，结合内容1分，分析1分，写出两点，意对即可。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三、写作（70分）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w:t>
      </w:r>
      <w:r>
        <w:rPr>
          <w:rFonts w:hint="eastAsia" w:asciiTheme="minorEastAsia" w:hAnsiTheme="minorEastAsia" w:eastAsiaTheme="minorEastAsia"/>
          <w:szCs w:val="21"/>
        </w:rPr>
        <w:t>示例1：我认为甲图更合适。首先，甲图是公安消防的温馨提示，具有权威性，其次，甲图用文字和数字告诉居民，停放在楼道的电动车短路后，火势扩散速度快，火焰温度高。甚至可能危及生命，用醒目的大字强调突出了“夺命只需100秒”，具有很强的警示作用；另外，它图文并茂地告知居民，将电动车停放在楼道进行充电是存在巨大安全隐患的。</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示例2：我认为乙图更合适。首先，乙图画面简洁明了，由楼道和正在充电的电动车构成；其次，乙图形象直观，一个醒目的闪电符号和一个大大的“危”字，有很强的视觉冲击力，极具警示作用。整幅图告诉居民将电动车停放在楼道进行充电是存在巨大安全隐患的，用意一目了然。</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评分标准：共10分。理由合理充分6分，语言表达流畅4分，仅作出选择不给分。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20.评分标准：（60分）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分类</w:t>
            </w:r>
          </w:p>
        </w:tc>
        <w:tc>
          <w:tcPr>
            <w:tcW w:w="141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分数档</w:t>
            </w:r>
          </w:p>
        </w:tc>
        <w:tc>
          <w:tcPr>
            <w:tcW w:w="756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一类卷</w:t>
            </w:r>
          </w:p>
        </w:tc>
        <w:tc>
          <w:tcPr>
            <w:tcW w:w="141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0</w:t>
            </w:r>
            <w:r>
              <w:rPr>
                <w:rFonts w:hint="eastAsia" w:asciiTheme="minorEastAsia" w:hAnsiTheme="minorEastAsia" w:eastAsiaTheme="minorEastAsia"/>
                <w:szCs w:val="21"/>
              </w:rPr>
              <w:t>～</w:t>
            </w:r>
            <w:r>
              <w:rPr>
                <w:rFonts w:asciiTheme="minorEastAsia" w:hAnsiTheme="minorEastAsia" w:eastAsiaTheme="minorEastAsia"/>
                <w:szCs w:val="21"/>
              </w:rPr>
              <w:t>54</w:t>
            </w:r>
            <w:r>
              <w:rPr>
                <w:rFonts w:hint="eastAsia" w:asciiTheme="minorEastAsia" w:hAnsiTheme="minorEastAsia" w:eastAsiaTheme="minorEastAsia"/>
                <w:szCs w:val="21"/>
              </w:rPr>
              <w:t>分</w:t>
            </w:r>
          </w:p>
        </w:tc>
        <w:tc>
          <w:tcPr>
            <w:tcW w:w="756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符合题意：写作目的明确；思考充分，立意深刻，感情真挚；选材精当，内容充实；中心突出，条理清晰；表达准确，语言流畅。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二类卷</w:t>
            </w:r>
          </w:p>
        </w:tc>
        <w:tc>
          <w:tcPr>
            <w:tcW w:w="141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53～45分</w:t>
            </w:r>
          </w:p>
        </w:tc>
        <w:tc>
          <w:tcPr>
            <w:tcW w:w="756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符合题意；写作目的较明确；思考较充分，立意清楚，感情真实；选材合理，内容具体；中心明确，有一定条理；表达较准确，语言通顺。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三类卷</w:t>
            </w:r>
          </w:p>
        </w:tc>
        <w:tc>
          <w:tcPr>
            <w:tcW w:w="141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44～36分</w:t>
            </w:r>
          </w:p>
        </w:tc>
        <w:tc>
          <w:tcPr>
            <w:tcW w:w="756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符合题意；写作目的较模糊；有一定思考，感情真实；有一定内容；结构基本完整；语言尚通顺。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四类卷</w:t>
            </w:r>
          </w:p>
        </w:tc>
        <w:tc>
          <w:tcPr>
            <w:tcW w:w="1417"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asciiTheme="minorEastAsia" w:hAnsiTheme="minorEastAsia" w:eastAsiaTheme="minorEastAsia"/>
                <w:szCs w:val="21"/>
              </w:rPr>
              <w:t>分以下</w:t>
            </w:r>
          </w:p>
        </w:tc>
        <w:tc>
          <w:tcPr>
            <w:tcW w:w="7563"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不符合题意；缺乏写作目的；基本没有思考，感情虚假；内容空洞；结构混乱；不成篇。</w:t>
            </w:r>
          </w:p>
        </w:tc>
      </w:tr>
    </w:tbl>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评卷建议：</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（1）采用两人独立评分，取其平均得分的方法，当两人评分差距超过限定分值时，应交阅卷组仲裁教师审核。</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（2）因对书写单独评分，故作文内容评分不受书写影响。</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（3）评卷以45分为基准分，酌情增减。鼓励给好文章打高分。36分以下的评分应慎重。</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（4）错别字每三个扣1分，重复错误不扣分，最多扣2分。标点使用错三处扣1分，最多扣2分、病句两处扣1分，最多扣3分。</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（5）感情不健康，宿构、套题等，酌情降级评分。</w:t>
      </w:r>
    </w:p>
    <w:sectPr>
      <w:headerReference r:id="rId4" w:type="first"/>
      <w:headerReference r:id="rId3" w:type="default"/>
      <w:footerReference r:id="rId5"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Bdr>
        <w:bottom w:val="none" w:color="auto" w:sz="0" w:space="0"/>
      </w:pBdr>
    </w:pP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460FF"/>
    <w:rsid w:val="00054E7B"/>
    <w:rsid w:val="00071CF0"/>
    <w:rsid w:val="000E4D02"/>
    <w:rsid w:val="000E4FF1"/>
    <w:rsid w:val="001177F3"/>
    <w:rsid w:val="00120691"/>
    <w:rsid w:val="00143DEA"/>
    <w:rsid w:val="00171458"/>
    <w:rsid w:val="00173C1D"/>
    <w:rsid w:val="001764C3"/>
    <w:rsid w:val="0018010E"/>
    <w:rsid w:val="00191C29"/>
    <w:rsid w:val="001965C1"/>
    <w:rsid w:val="001C44D0"/>
    <w:rsid w:val="001C63DA"/>
    <w:rsid w:val="001D0C6F"/>
    <w:rsid w:val="00201A7E"/>
    <w:rsid w:val="00204526"/>
    <w:rsid w:val="00221FC9"/>
    <w:rsid w:val="0022501F"/>
    <w:rsid w:val="00244CEF"/>
    <w:rsid w:val="002457C2"/>
    <w:rsid w:val="002908F0"/>
    <w:rsid w:val="00295D1B"/>
    <w:rsid w:val="002A0E5D"/>
    <w:rsid w:val="002A1A21"/>
    <w:rsid w:val="002F06B2"/>
    <w:rsid w:val="003102DB"/>
    <w:rsid w:val="003625C4"/>
    <w:rsid w:val="003B1712"/>
    <w:rsid w:val="003C13DA"/>
    <w:rsid w:val="003C4A95"/>
    <w:rsid w:val="003D0C09"/>
    <w:rsid w:val="004062F6"/>
    <w:rsid w:val="00430A44"/>
    <w:rsid w:val="00435F83"/>
    <w:rsid w:val="00443EDB"/>
    <w:rsid w:val="00444A46"/>
    <w:rsid w:val="0046214C"/>
    <w:rsid w:val="0049183B"/>
    <w:rsid w:val="004A6EDA"/>
    <w:rsid w:val="004B44B5"/>
    <w:rsid w:val="004C7DC3"/>
    <w:rsid w:val="004D44FD"/>
    <w:rsid w:val="004D5D8E"/>
    <w:rsid w:val="0059145F"/>
    <w:rsid w:val="00596076"/>
    <w:rsid w:val="005B39DB"/>
    <w:rsid w:val="005C2124"/>
    <w:rsid w:val="005E456B"/>
    <w:rsid w:val="005F1362"/>
    <w:rsid w:val="00605626"/>
    <w:rsid w:val="006071D5"/>
    <w:rsid w:val="00611B8F"/>
    <w:rsid w:val="0062039B"/>
    <w:rsid w:val="00621286"/>
    <w:rsid w:val="00623C16"/>
    <w:rsid w:val="00626313"/>
    <w:rsid w:val="00634156"/>
    <w:rsid w:val="00637D3A"/>
    <w:rsid w:val="00640BF5"/>
    <w:rsid w:val="00676077"/>
    <w:rsid w:val="00683784"/>
    <w:rsid w:val="00690029"/>
    <w:rsid w:val="006A7D3B"/>
    <w:rsid w:val="006D5DE9"/>
    <w:rsid w:val="006F45E0"/>
    <w:rsid w:val="00701D6B"/>
    <w:rsid w:val="007061B2"/>
    <w:rsid w:val="00740A09"/>
    <w:rsid w:val="007617C2"/>
    <w:rsid w:val="00762E26"/>
    <w:rsid w:val="00764350"/>
    <w:rsid w:val="007E6BF7"/>
    <w:rsid w:val="008028B5"/>
    <w:rsid w:val="00832EC9"/>
    <w:rsid w:val="0085544C"/>
    <w:rsid w:val="008634CD"/>
    <w:rsid w:val="008731FA"/>
    <w:rsid w:val="00880A38"/>
    <w:rsid w:val="00893DD6"/>
    <w:rsid w:val="008D2E94"/>
    <w:rsid w:val="00924361"/>
    <w:rsid w:val="0093672F"/>
    <w:rsid w:val="00974E0F"/>
    <w:rsid w:val="00982128"/>
    <w:rsid w:val="009A27BF"/>
    <w:rsid w:val="009B5666"/>
    <w:rsid w:val="009C4252"/>
    <w:rsid w:val="00A07DF2"/>
    <w:rsid w:val="00A405DB"/>
    <w:rsid w:val="00A46D54"/>
    <w:rsid w:val="00A536B0"/>
    <w:rsid w:val="00AB3EE3"/>
    <w:rsid w:val="00AC5BA8"/>
    <w:rsid w:val="00AD4827"/>
    <w:rsid w:val="00AD6B6A"/>
    <w:rsid w:val="00B73811"/>
    <w:rsid w:val="00B8008E"/>
    <w:rsid w:val="00B80D67"/>
    <w:rsid w:val="00B8100F"/>
    <w:rsid w:val="00B96924"/>
    <w:rsid w:val="00BA6629"/>
    <w:rsid w:val="00BB50C6"/>
    <w:rsid w:val="00BD702F"/>
    <w:rsid w:val="00C02815"/>
    <w:rsid w:val="00C321EB"/>
    <w:rsid w:val="00CA4A07"/>
    <w:rsid w:val="00D51257"/>
    <w:rsid w:val="00D634C2"/>
    <w:rsid w:val="00D756B6"/>
    <w:rsid w:val="00D77F6E"/>
    <w:rsid w:val="00DA0796"/>
    <w:rsid w:val="00DA5448"/>
    <w:rsid w:val="00DB6888"/>
    <w:rsid w:val="00DC061C"/>
    <w:rsid w:val="00DF071B"/>
    <w:rsid w:val="00E22C2C"/>
    <w:rsid w:val="00E6295B"/>
    <w:rsid w:val="00E63075"/>
    <w:rsid w:val="00E85691"/>
    <w:rsid w:val="00E97096"/>
    <w:rsid w:val="00EA0188"/>
    <w:rsid w:val="00EB17B4"/>
    <w:rsid w:val="00ED1550"/>
    <w:rsid w:val="00ED4F9A"/>
    <w:rsid w:val="00EE1A37"/>
    <w:rsid w:val="00F21C80"/>
    <w:rsid w:val="00F23765"/>
    <w:rsid w:val="00F676FD"/>
    <w:rsid w:val="00F72514"/>
    <w:rsid w:val="00F93431"/>
    <w:rsid w:val="00FA0944"/>
    <w:rsid w:val="00FA6947"/>
    <w:rsid w:val="00FB34D2"/>
    <w:rsid w:val="00FB4B17"/>
    <w:rsid w:val="00FC5860"/>
    <w:rsid w:val="00FD377B"/>
    <w:rsid w:val="00FE1553"/>
    <w:rsid w:val="00FF2D79"/>
    <w:rsid w:val="00FF517A"/>
    <w:rsid w:val="38274566"/>
    <w:rsid w:val="5EF8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000FF"/>
      <w:u w:val="single"/>
    </w:rPr>
  </w:style>
  <w:style w:type="character" w:customStyle="1" w:styleId="9">
    <w:name w:val="页眉 Char"/>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styleId="12">
    <w:name w:val="Placeholder Text"/>
    <w:basedOn w:val="7"/>
    <w:unhideWhenUsed/>
    <w:uiPriority w:val="99"/>
    <w:rPr>
      <w:color w:val="808080"/>
    </w:rPr>
  </w:style>
  <w:style w:type="character" w:customStyle="1" w:styleId="13">
    <w:name w:val="批注框文本 Char"/>
    <w:basedOn w:val="7"/>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A79C0-7784-4616-B7EF-4ACB657F8DC6}">
  <ds:schemaRefs/>
</ds:datastoreItem>
</file>

<file path=docProps/app.xml><?xml version="1.0" encoding="utf-8"?>
<Properties xmlns="http://schemas.openxmlformats.org/officeDocument/2006/extended-properties" xmlns:vt="http://schemas.openxmlformats.org/officeDocument/2006/docPropsVTypes">
  <Template>Normal</Template>
  <Pages>11</Pages>
  <Words>1675</Words>
  <Characters>9553</Characters>
  <Lines>79</Lines>
  <Paragraphs>22</Paragraphs>
  <TotalTime>0</TotalTime>
  <ScaleCrop>false</ScaleCrop>
  <LinksUpToDate>false</LinksUpToDate>
  <CharactersWithSpaces>11206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zhanghoufu</dc:creator>
  <cp:lastModifiedBy>zhanghoufu</cp:lastModifiedBy>
  <dcterms:modified xsi:type="dcterms:W3CDTF">2021-06-26T02:16:36Z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1F399BFE12314044B24500E5935736EB</vt:lpwstr>
  </property>
</Properties>
</file>