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2569"/>
          <w:tab w:val="center" w:pos="4880"/>
        </w:tabs>
        <w:ind w:firstLine="964" w:firstLineChars="300"/>
        <w:jc w:val="left"/>
        <w:rPr>
          <w:rFonts w:hint="eastAsia" w:asciiTheme="majorEastAsia" w:hAnsiTheme="majorEastAsia" w:eastAsiaTheme="majorEastAsia"/>
          <w:lang w:eastAsia="zh-CN"/>
        </w:rPr>
      </w:pPr>
      <w:r>
        <w:rPr>
          <w:rFonts w:hint="eastAsia" w:asciiTheme="majorEastAsia" w:hAnsiTheme="majorEastAsia" w:eastAsiaTheme="majorEastAsia"/>
        </w:rPr>
        <w:t>河南省2020年中考语文试卷</w:t>
      </w:r>
      <w:r>
        <w:rPr>
          <w:rFonts w:hint="eastAsia" w:asciiTheme="majorEastAsia" w:hAnsiTheme="majorEastAsia" w:eastAsiaTheme="majorEastAsia"/>
          <w:lang w:eastAsia="zh-CN"/>
        </w:rPr>
        <w:t>（</w:t>
      </w:r>
      <w:r>
        <w:rPr>
          <w:rFonts w:hint="eastAsia" w:asciiTheme="majorEastAsia" w:hAnsiTheme="majorEastAsia" w:eastAsiaTheme="majorEastAsia"/>
          <w:lang w:val="en-US" w:eastAsia="zh-CN"/>
        </w:rPr>
        <w:t>解析版</w:t>
      </w:r>
      <w:r>
        <w:rPr>
          <w:rFonts w:hint="eastAsia" w:asciiTheme="majorEastAsia" w:hAnsiTheme="majorEastAsia" w:eastAsiaTheme="majorEastAsia"/>
          <w:lang w:eastAsia="zh-CN"/>
        </w:rPr>
        <w:t>）</w:t>
      </w:r>
    </w:p>
    <w:p>
      <w:pPr>
        <w:spacing w:line="360" w:lineRule="auto"/>
        <w:rPr>
          <w:rFonts w:asciiTheme="majorEastAsia" w:hAnsiTheme="majorEastAsia" w:eastAsiaTheme="majorEastAsia"/>
          <w:b/>
          <w:szCs w:val="21"/>
        </w:rPr>
      </w:pPr>
      <w:bookmarkStart w:id="0" w:name="_GoBack"/>
      <w:bookmarkEnd w:id="0"/>
      <w:r>
        <w:rPr>
          <w:rFonts w:hint="eastAsia" w:asciiTheme="majorEastAsia" w:hAnsiTheme="majorEastAsia" w:eastAsiaTheme="majorEastAsia"/>
          <w:b/>
          <w:szCs w:val="21"/>
        </w:rPr>
        <w:t>注意事项：</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1.本试卷共6页，四个大题，满分120分，考试时间120分钟。</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2.本试卷上不要答题，请按答题卡上注意事项的要求，直接把答案填写在答题卡上。答在试卷上的答案无效。</w:t>
      </w:r>
    </w:p>
    <w:p>
      <w:pPr>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一、积累与运用（共28分）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1.下列词语中加点字的注音，全都正确的一项是（    ）（2分）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A.</w:t>
      </w:r>
      <w:r>
        <w:rPr>
          <w:rFonts w:hint="eastAsia" w:asciiTheme="majorEastAsia" w:hAnsiTheme="majorEastAsia" w:eastAsiaTheme="majorEastAsia"/>
          <w:szCs w:val="21"/>
          <w:em w:val="dot"/>
        </w:rPr>
        <w:t>钦</w:t>
      </w:r>
      <w:r>
        <w:rPr>
          <w:rFonts w:hint="eastAsia" w:asciiTheme="majorEastAsia" w:hAnsiTheme="majorEastAsia" w:eastAsiaTheme="majorEastAsia"/>
          <w:szCs w:val="21"/>
        </w:rPr>
        <w:t xml:space="preserve">（qīn）佩    </w:t>
      </w:r>
      <w:r>
        <w:rPr>
          <w:rFonts w:hint="eastAsia" w:asciiTheme="majorEastAsia" w:hAnsiTheme="majorEastAsia" w:eastAsiaTheme="majorEastAsia"/>
          <w:szCs w:val="21"/>
          <w:em w:val="dot"/>
        </w:rPr>
        <w:t>濒</w:t>
      </w:r>
      <w:r>
        <w:rPr>
          <w:rFonts w:hint="eastAsia" w:asciiTheme="majorEastAsia" w:hAnsiTheme="majorEastAsia" w:eastAsiaTheme="majorEastAsia"/>
          <w:szCs w:val="21"/>
        </w:rPr>
        <w:t xml:space="preserve">（bīn）临    </w:t>
      </w:r>
      <w:r>
        <w:rPr>
          <w:rFonts w:hint="eastAsia" w:asciiTheme="majorEastAsia" w:hAnsiTheme="majorEastAsia" w:eastAsiaTheme="majorEastAsia"/>
          <w:szCs w:val="21"/>
          <w:em w:val="dot"/>
        </w:rPr>
        <w:t>鲜</w:t>
      </w:r>
      <w:r>
        <w:rPr>
          <w:rFonts w:hint="eastAsia" w:asciiTheme="majorEastAsia" w:hAnsiTheme="majorEastAsia" w:eastAsiaTheme="majorEastAsia"/>
          <w:szCs w:val="21"/>
        </w:rPr>
        <w:t>（xiān）为人知</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B.解</w:t>
      </w:r>
      <w:r>
        <w:rPr>
          <w:rFonts w:hint="eastAsia" w:asciiTheme="majorEastAsia" w:hAnsiTheme="majorEastAsia" w:eastAsiaTheme="majorEastAsia"/>
          <w:szCs w:val="21"/>
          <w:em w:val="dot"/>
        </w:rPr>
        <w:t>剖</w:t>
      </w:r>
      <w:r>
        <w:rPr>
          <w:rFonts w:hint="eastAsia" w:asciiTheme="majorEastAsia" w:hAnsiTheme="majorEastAsia" w:eastAsiaTheme="majorEastAsia"/>
          <w:szCs w:val="21"/>
        </w:rPr>
        <w:t>（pōu）    附</w:t>
      </w:r>
      <w:r>
        <w:rPr>
          <w:rFonts w:hint="eastAsia" w:asciiTheme="majorEastAsia" w:hAnsiTheme="majorEastAsia" w:eastAsiaTheme="majorEastAsia"/>
          <w:szCs w:val="21"/>
          <w:em w:val="dot"/>
        </w:rPr>
        <w:t>和</w:t>
      </w:r>
      <w:r>
        <w:rPr>
          <w:rFonts w:hint="eastAsia" w:asciiTheme="majorEastAsia" w:hAnsiTheme="majorEastAsia" w:eastAsiaTheme="majorEastAsia"/>
          <w:szCs w:val="21"/>
        </w:rPr>
        <w:t xml:space="preserve">（hè）    </w:t>
      </w:r>
      <w:r>
        <w:rPr>
          <w:rFonts w:hint="eastAsia" w:asciiTheme="majorEastAsia" w:hAnsiTheme="majorEastAsia" w:eastAsiaTheme="majorEastAsia"/>
          <w:szCs w:val="21"/>
          <w:em w:val="dot"/>
        </w:rPr>
        <w:t>矢</w:t>
      </w:r>
      <w:r>
        <w:rPr>
          <w:rFonts w:hint="eastAsia" w:asciiTheme="majorEastAsia" w:hAnsiTheme="majorEastAsia" w:eastAsiaTheme="majorEastAsia"/>
          <w:szCs w:val="21"/>
        </w:rPr>
        <w:t>（shǐ）志不渝</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C.果</w:t>
      </w:r>
      <w:r>
        <w:rPr>
          <w:rFonts w:hint="eastAsia" w:asciiTheme="majorEastAsia" w:hAnsiTheme="majorEastAsia" w:eastAsiaTheme="majorEastAsia"/>
          <w:szCs w:val="21"/>
          <w:em w:val="dot"/>
        </w:rPr>
        <w:t>脯</w:t>
      </w:r>
      <w:r>
        <w:rPr>
          <w:rFonts w:hint="eastAsia" w:asciiTheme="majorEastAsia" w:hAnsiTheme="majorEastAsia" w:eastAsiaTheme="majorEastAsia"/>
          <w:szCs w:val="21"/>
        </w:rPr>
        <w:t>（pǔ）    咀</w:t>
      </w:r>
      <w:r>
        <w:rPr>
          <w:rFonts w:hint="eastAsia" w:asciiTheme="majorEastAsia" w:hAnsiTheme="majorEastAsia" w:eastAsiaTheme="majorEastAsia"/>
          <w:szCs w:val="21"/>
          <w:em w:val="dot"/>
        </w:rPr>
        <w:t>嚼</w:t>
      </w:r>
      <w:r>
        <w:rPr>
          <w:rFonts w:hint="eastAsia" w:asciiTheme="majorEastAsia" w:hAnsiTheme="majorEastAsia" w:eastAsiaTheme="majorEastAsia"/>
          <w:szCs w:val="21"/>
        </w:rPr>
        <w:t>（jué）    锐不可</w:t>
      </w:r>
      <w:r>
        <w:rPr>
          <w:rFonts w:hint="eastAsia" w:asciiTheme="majorEastAsia" w:hAnsiTheme="majorEastAsia" w:eastAsiaTheme="majorEastAsia"/>
          <w:szCs w:val="21"/>
          <w:em w:val="dot"/>
        </w:rPr>
        <w:t>当</w:t>
      </w:r>
      <w:r>
        <w:rPr>
          <w:rFonts w:hint="eastAsia" w:asciiTheme="majorEastAsia" w:hAnsiTheme="majorEastAsia" w:eastAsiaTheme="majorEastAsia"/>
          <w:szCs w:val="21"/>
        </w:rPr>
        <w:t>（dāng）</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D.憔</w:t>
      </w:r>
      <w:r>
        <w:rPr>
          <w:rFonts w:hint="eastAsia" w:asciiTheme="majorEastAsia" w:hAnsiTheme="majorEastAsia" w:eastAsiaTheme="majorEastAsia"/>
          <w:szCs w:val="21"/>
          <w:em w:val="dot"/>
        </w:rPr>
        <w:t>悴</w:t>
      </w:r>
      <w:r>
        <w:rPr>
          <w:rFonts w:hint="eastAsia" w:asciiTheme="majorEastAsia" w:hAnsiTheme="majorEastAsia" w:eastAsiaTheme="majorEastAsia"/>
          <w:szCs w:val="21"/>
        </w:rPr>
        <w:t>（cuì）    徘</w:t>
      </w:r>
      <w:r>
        <w:rPr>
          <w:rFonts w:hint="eastAsia" w:asciiTheme="majorEastAsia" w:hAnsiTheme="majorEastAsia" w:eastAsiaTheme="majorEastAsia"/>
          <w:szCs w:val="21"/>
          <w:em w:val="dot"/>
        </w:rPr>
        <w:t>徊</w:t>
      </w:r>
      <w:r>
        <w:rPr>
          <w:rFonts w:hint="eastAsia" w:asciiTheme="majorEastAsia" w:hAnsiTheme="majorEastAsia" w:eastAsiaTheme="majorEastAsia"/>
          <w:szCs w:val="21"/>
        </w:rPr>
        <w:t xml:space="preserve">（huí）    </w:t>
      </w:r>
      <w:r>
        <w:rPr>
          <w:rFonts w:hint="eastAsia" w:asciiTheme="majorEastAsia" w:hAnsiTheme="majorEastAsia" w:eastAsiaTheme="majorEastAsia"/>
          <w:szCs w:val="21"/>
          <w:em w:val="dot"/>
        </w:rPr>
        <w:t>唾</w:t>
      </w:r>
      <w:r>
        <w:rPr>
          <w:rFonts w:hint="eastAsia" w:asciiTheme="majorEastAsia" w:hAnsiTheme="majorEastAsia" w:eastAsiaTheme="majorEastAsia"/>
          <w:szCs w:val="21"/>
        </w:rPr>
        <w:t>（</w:t>
      </w:r>
      <w:r>
        <w:rPr>
          <w:rFonts w:asciiTheme="majorEastAsia" w:hAnsiTheme="majorEastAsia" w:eastAsiaTheme="majorEastAsia"/>
          <w:szCs w:val="21"/>
        </w:rPr>
        <w:t>tuò</w:t>
      </w:r>
      <w:r>
        <w:rPr>
          <w:rFonts w:hint="eastAsia" w:asciiTheme="majorEastAsia" w:hAnsiTheme="majorEastAsia" w:eastAsiaTheme="majorEastAsia"/>
          <w:szCs w:val="21"/>
        </w:rPr>
        <w:t>）手可得</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2.依次填入下面文段横线上的汉字，全都正确的一项是（    ）（2分）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法治是一种社会信仰，也是一种生活刚需。无论科技怎样进步，社会如何发展，法律、规则都是“基础设施”。</w:t>
      </w:r>
      <w:r>
        <w:rPr>
          <w:rFonts w:hint="eastAsia" w:asciiTheme="majorEastAsia" w:hAnsiTheme="majorEastAsia" w:eastAsiaTheme="majorEastAsia"/>
          <w:szCs w:val="21"/>
          <w:u w:val="single"/>
        </w:rPr>
        <w:t xml:space="preserve">    ①    </w:t>
      </w:r>
      <w:r>
        <w:rPr>
          <w:rFonts w:hint="eastAsia" w:asciiTheme="majorEastAsia" w:hAnsiTheme="majorEastAsia" w:eastAsiaTheme="majorEastAsia"/>
          <w:szCs w:val="21"/>
        </w:rPr>
        <w:t>卫法律尊严，守护规则文明，你我的权益才可能得到保护.</w:t>
      </w:r>
      <w:r>
        <w:rPr>
          <w:rFonts w:hint="eastAsia" w:asciiTheme="majorEastAsia" w:hAnsiTheme="majorEastAsia" w:eastAsiaTheme="majorEastAsia"/>
          <w:szCs w:val="21"/>
          <w:u w:val="single"/>
        </w:rPr>
        <w:t xml:space="preserve">    ②    </w:t>
      </w:r>
      <w:r>
        <w:rPr>
          <w:rFonts w:hint="eastAsia" w:asciiTheme="majorEastAsia" w:hAnsiTheme="majorEastAsia" w:eastAsiaTheme="majorEastAsia"/>
          <w:szCs w:val="21"/>
        </w:rPr>
        <w:t>纪守法，行胜于言，与其高谈阔论，不如严于律己、自觉</w:t>
      </w:r>
      <w:r>
        <w:rPr>
          <w:rFonts w:hint="eastAsia" w:asciiTheme="majorEastAsia" w:hAnsiTheme="majorEastAsia" w:eastAsiaTheme="majorEastAsia"/>
          <w:szCs w:val="21"/>
          <w:u w:val="single"/>
        </w:rPr>
        <w:t xml:space="preserve">    ③    </w:t>
      </w:r>
      <w:r>
        <w:rPr>
          <w:rFonts w:hint="eastAsia" w:asciiTheme="majorEastAsia" w:hAnsiTheme="majorEastAsia" w:eastAsiaTheme="majorEastAsia"/>
          <w:szCs w:val="21"/>
        </w:rPr>
        <w:t>行。</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A.①捍  ②遵  ③践        B.①捍  ②尊  ③践</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C.①悍  ②尊  ③饯        D.①悍  ②遵  ③饯</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3.古诗文默写。（8分）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（1）子曰：“三军可夺帅也，_____________。”（《论语》）</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（2）_____________，教然后知困。（《礼记》）</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（3）在《岳阳楼记》中，范仲淹用“_____________，_____________”表达了自己的济世情怀。</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4）追随诗人脚步，共赏山川之美。随杜甫漫游齐鲁，欣赏泰山“造化钟神秀，阴阳割昏晓”的神奇秀丽、高大巍峨；随王湾行舟江上，感受长江“_____________，_____________”（《次北固山下》）的辽阔宽广、波平浪静；随张养浩西出潼关，领略华山黄河“_____________，_____________”（《山坡羊·潼关怀古》）的雄伟险峻、气势磅礴。</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4.名著阅读。（</w:t>
      </w:r>
      <w:r>
        <w:rPr>
          <w:rFonts w:hint="eastAsia" w:asciiTheme="majorEastAsia" w:hAnsiTheme="majorEastAsia" w:eastAsiaTheme="majorEastAsia"/>
          <w:szCs w:val="21"/>
          <w:em w:val="dot"/>
        </w:rPr>
        <w:t>任选一题</w:t>
      </w:r>
      <w:r>
        <w:rPr>
          <w:rFonts w:hint="eastAsia" w:asciiTheme="majorEastAsia" w:hAnsiTheme="majorEastAsia" w:eastAsiaTheme="majorEastAsia"/>
          <w:szCs w:val="21"/>
        </w:rPr>
        <w:t>作答）（4分）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（1）在小说《红岩》中，有一个名叫宋振中（小萝卜头）的9岁小男孩。请结合他的故事，说说这一形象带给你哪些情感体验．</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（2）在小说《简·爱》中，简·爱与罗切斯特的爱情故事感人至深。从这个故事中，你体会到了简·爱的哪些可贵品质？请结合相关情节简要分析．</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5.阅读下面材料，按要求答题。（共4分）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“凡作传世之文者，必有传世之心。”在文学创作中，创作者</w:t>
      </w:r>
      <w:r>
        <w:rPr>
          <w:rFonts w:hint="eastAsia" w:asciiTheme="majorEastAsia" w:hAnsiTheme="majorEastAsia" w:eastAsiaTheme="majorEastAsia"/>
          <w:szCs w:val="21"/>
          <w:u w:val="single"/>
        </w:rPr>
        <w:t xml:space="preserve">    ①    </w:t>
      </w:r>
      <w:r>
        <w:rPr>
          <w:rFonts w:hint="eastAsia" w:asciiTheme="majorEastAsia" w:hAnsiTheme="majorEastAsia" w:eastAsiaTheme="majorEastAsia"/>
          <w:szCs w:val="21"/>
        </w:rPr>
        <w:t>要关注“小我”，展现个体命运，抒发个人感受；</w:t>
      </w:r>
      <w:r>
        <w:rPr>
          <w:rFonts w:hint="eastAsia" w:asciiTheme="majorEastAsia" w:hAnsiTheme="majorEastAsia" w:eastAsiaTheme="majorEastAsia"/>
          <w:szCs w:val="21"/>
          <w:u w:val="single"/>
        </w:rPr>
        <w:t xml:space="preserve">    ②    </w:t>
      </w:r>
      <w:r>
        <w:rPr>
          <w:rFonts w:hint="eastAsia" w:asciiTheme="majorEastAsia" w:hAnsiTheme="majorEastAsia" w:eastAsiaTheme="majorEastAsia"/>
          <w:szCs w:val="21"/>
        </w:rPr>
        <w:t>要关注“大我”，观照人民生活，表达人民心声。能否从“小我”走向“大我”，</w:t>
      </w:r>
      <w:r>
        <w:rPr>
          <w:rFonts w:hint="eastAsia" w:asciiTheme="majorEastAsia" w:hAnsiTheme="majorEastAsia" w:eastAsiaTheme="majorEastAsia"/>
          <w:szCs w:val="21"/>
          <w:u w:val="single"/>
        </w:rPr>
        <w:t xml:space="preserve">    ③    </w:t>
      </w:r>
      <w:r>
        <w:rPr>
          <w:rFonts w:hint="eastAsia" w:asciiTheme="majorEastAsia" w:hAnsiTheme="majorEastAsia" w:eastAsiaTheme="majorEastAsia"/>
          <w:szCs w:val="21"/>
        </w:rPr>
        <w:t>。有了深刻的思想、高远的境界，才能以自己的见识和胆识为起点，向人类最先进的方向瞩目，创作出烛照现实、温润人心的作品。</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（1）依次填入第①②处空格的关联词语，最恰当的一项是（    ）（2分）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A.①因为  ②所以        B.①如果  ②就</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C.①不是  ②而是        D.①不仅  ②更</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（2）在第③处空格补写恰当的语句，使文段语意完整连贯，逻辑严密。（2分）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6.班级开展“‘老家河南’文化旅游”主题活动，请你参与并完成任务。（共8分）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（1）小文同学搜集到了下面三则材料。请你提取并整合这三则材料的主要信息，用一句话写出你的结论。30字左右。（3分）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材料一  河南是中华文明的重要发祥地之一，是中国人乃至许多海外华人的“祖根地”。2012年1月，河南省人民政府、河南省旅游局委托中央电视台制作“老家河南”文化旅游形象宣传片。该片先后在央视一套、四套等频道播出，成功地塑造了文化厚重、风光秀美的河南文旅新形象。</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材料二  2019年9月26日，河南省“掌游中原老家河南”智慧文旅项目正式启动。该项目利用云计算、大数据等互联网技术，助力河南实现全省旅游服务智慧化，打造全国智慧旅游标杆省份。</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材料三  2020年4月1日，《河南省旅游条例》正式实施。该条例是全国文化和旅游行政管理体制改革后首部订立、实施的地方性旅游法规，着力贯彻全域旅游理念，促进文旅融合，推动河南旅游业转型升级，有助于进一步推广“老家河南”文旅品牌。</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大家都在为宣传推广“老家河南”文旅品牌献计献策，小化同学展示了自己仿照真实高铁票（图一）设计的一张宣传卡片（图二）。请你结合活动主题，说说这张宣传卡片设计的巧妙之处。要求：观点明确，语句通顺，80字左右。（5分）</w:t>
      </w:r>
    </w:p>
    <w:p>
      <w:pPr>
        <w:spacing w:line="360" w:lineRule="auto"/>
        <w:rPr>
          <w:rFonts w:asciiTheme="majorEastAsia" w:hAnsiTheme="majorEastAsia" w:eastAsiaTheme="majorEastAsia"/>
          <w:szCs w:val="21"/>
        </w:rPr>
      </w:pPr>
      <w:r>
        <w:rPr>
          <w:rFonts w:asciiTheme="majorEastAsia" w:hAnsiTheme="majorEastAsia" w:eastAsiaTheme="majorEastAsia"/>
          <w:szCs w:val="21"/>
        </w:rPr>
        <w:drawing>
          <wp:inline distT="0" distB="0" distL="0" distR="0">
            <wp:extent cx="1813560" cy="1348740"/>
            <wp:effectExtent l="0" t="0" r="2540" b="10160"/>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 "/>
                    <pic:cNvPicPr>
                      <a:picLocks noChangeAspect="1" noChangeArrowheads="1"/>
                    </pic:cNvPicPr>
                  </pic:nvPicPr>
                  <pic:blipFill>
                    <a:blip r:embed="rId6" cstate="print">
                      <a:clrChange>
                        <a:clrFrom>
                          <a:srgbClr val="FEFDFC"/>
                        </a:clrFrom>
                        <a:clrTo>
                          <a:srgbClr val="FEFDFC">
                            <a:alpha val="0"/>
                          </a:srgbClr>
                        </a:clrTo>
                      </a:clrChange>
                      <a:lum/>
                      <a:extLst>
                        <a:ext uri="{28A0092B-C50C-407E-A947-70E740481C1C}">
                          <a14:useLocalDpi xmlns:a14="http://schemas.microsoft.com/office/drawing/2010/main" val="0"/>
                        </a:ext>
                      </a:extLst>
                    </a:blip>
                    <a:stretch>
                      <a:fillRect/>
                    </a:stretch>
                  </pic:blipFill>
                  <pic:spPr>
                    <a:xfrm>
                      <a:off x="0" y="0"/>
                      <a:ext cx="1813560" cy="1348740"/>
                    </a:xfrm>
                    <a:prstGeom prst="rect">
                      <a:avLst/>
                    </a:prstGeom>
                    <a:noFill/>
                    <a:ln>
                      <a:noFill/>
                    </a:ln>
                  </pic:spPr>
                </pic:pic>
              </a:graphicData>
            </a:graphic>
          </wp:inline>
        </w:drawing>
      </w:r>
      <w:r>
        <w:rPr>
          <w:rFonts w:hint="eastAsia" w:asciiTheme="majorEastAsia" w:hAnsiTheme="majorEastAsia" w:eastAsiaTheme="majorEastAsia"/>
          <w:szCs w:val="21"/>
        </w:rPr>
        <w:t xml:space="preserve">    </w:t>
      </w:r>
      <w:r>
        <w:rPr>
          <w:rFonts w:asciiTheme="majorEastAsia" w:hAnsiTheme="majorEastAsia" w:eastAsiaTheme="majorEastAsia"/>
          <w:szCs w:val="21"/>
        </w:rPr>
        <w:drawing>
          <wp:inline distT="0" distB="0" distL="0" distR="0">
            <wp:extent cx="1935480" cy="1508760"/>
            <wp:effectExtent l="0" t="0" r="7620" b="2540"/>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 "/>
                    <pic:cNvPicPr>
                      <a:picLocks noChangeAspect="1" noChangeArrowheads="1"/>
                    </pic:cNvPicPr>
                  </pic:nvPicPr>
                  <pic:blipFill>
                    <a:blip r:embed="rId7" cstate="print">
                      <a:clrChange>
                        <a:clrFrom>
                          <a:srgbClr val="FEFDFC"/>
                        </a:clrFrom>
                        <a:clrTo>
                          <a:srgbClr val="FEFDFC">
                            <a:alpha val="0"/>
                          </a:srgbClr>
                        </a:clrTo>
                      </a:clrChange>
                      <a:lum/>
                      <a:extLst>
                        <a:ext uri="{28A0092B-C50C-407E-A947-70E740481C1C}">
                          <a14:useLocalDpi xmlns:a14="http://schemas.microsoft.com/office/drawing/2010/main" val="0"/>
                        </a:ext>
                      </a:extLst>
                    </a:blip>
                    <a:stretch>
                      <a:fillRect/>
                    </a:stretch>
                  </pic:blipFill>
                  <pic:spPr>
                    <a:xfrm>
                      <a:off x="0" y="0"/>
                      <a:ext cx="1935480" cy="1508760"/>
                    </a:xfrm>
                    <a:prstGeom prst="rect">
                      <a:avLst/>
                    </a:prstGeom>
                    <a:noFill/>
                    <a:ln>
                      <a:noFill/>
                    </a:ln>
                  </pic:spPr>
                </pic:pic>
              </a:graphicData>
            </a:graphic>
          </wp:inline>
        </w:drawing>
      </w:r>
    </w:p>
    <w:p>
      <w:pPr>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二、现代文阅读（共28分）</w:t>
      </w:r>
    </w:p>
    <w:p>
      <w:pPr>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（一）阅读下文，完成7～10题。（共16分）</w:t>
      </w:r>
    </w:p>
    <w:p>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我的太爷老师</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①我的家乡在西北高原上，那是一个贫寒闭塞的小山村。村子的中间有一个小学堂，学堂里有几排高低不等的长桌和板凳，西墙上挂着块小黑板。</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②学堂只有一个老师，官名漆润江，四十多岁，民办教师。农村人讲究辈分，我叫他太爷。他有个绰号叫“行人”，“行人”就是能干能行的意思。他很早就入了党，作宣传抓革命，样样在行。他精于木工、画画，还会女红，村里唱戏穿的各类戏服，绝大部分出自他的手，最厉害的是，他还担任村里社戏的总导演和主演。太爷做老师的时候，把自己这十八般武艺发挥得淋漓尽致，使他的学堂在全县大有名气。</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③学堂只有一间教室，但太爷调配得次序井然。他教完一年级生词，就让他们在外面的窗台下对着太阳去狂喊狠读，再教二年级或者三年级，互相岔开，互不干扰。他教书有声有色，形神兼具。有娃问，“拖”宇是个啥？咋个念？太爷就拽着他的手满院子跑，直到他说出“拖”字来才放手，从此他永志不忘。我至今还记得他教《草原英雄小姐妹》时声嘶力竭地喊：“龙梅——，玉荣——，你们在哪里？”喊得我们都为英雄小姐妹揪心。</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④那年月课本经常不能按时到，好在每年的课本也没有什么区别，太爷就抄在黑板上让我们跟着抄。没有复写纸，他有时一页一页地抄下来，发给大家。我觉得他抄得比课本还要好，可惜那些宇纸都已经不存在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⑤太爷对我们纪律的要求有些酷苛，不许迟到，更不许逃学旷课。如果谁没来上课，太爷会派一个娃子去他家请，如果还不来，就派四个男娃去抬。所以如果不想上学，我们哪怕跑到野地里去，也不敢在家里呆着。如果你今天没有来，那明天一大早提前去，把学堂打扫得干干净净，太爷才不会处罚你。</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⑥西土边壤，春夏之交时才山青草绿。每到这时，太爷就带着我们排着队，敲锣打鼓地去山野，那时我还不知道世上有所谓的踏青。山野翠绿，风和日丽，花香气清，百鸟欢鸣。我们挖野菜，追蝴蝶，采花蜜，摘大把的狗艳艳花，将里面的蚂蚁和小虫子抖出来，盘成花环戴在头上；把开了花的马莲从节上掐下，一吸一吹，“啾啾”鸣响。十几个娃娃，背着装满野菜的背篼，戴着鲜花的王冠，吹着自己的号角，像打了胜仗的战士，在将军的带领下，敲着得胜鼓满载而归。</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⑦夏天麦收时节，太爷带我们排着队去收割过的麦地里拾麦穗；秋天，太爷带我们去山里采草药，柴胡、甘草、杜仲之类的，或挖或采；到了冬天，太爷让我们去拾柴，以作御寒之用，他要求我们必须把柴一捆一捆地码得整齐好看……</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⑧太爷会唱戏，但却不会唱革命歌曲，可是他要强得很，到公社或县里去开会，听到一句半句，回来就教我们。太爷还充分发挥他的木匠美工优势，给我们每人做了一杆木枪一把木刀。有了刀枪，太爷就教大家跳舞。我们持枪舞刀，变换队形，边唱边舞。有时我们挎枪背刀去邻村作宣传，一二三四，孔武有力，威风凛凛。那些学校的学生娃看了，羡慕得眼珠子都要掉到地上。</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⑨太爷得过公社、县里甚至地区的各种奖励，奖状贴满了他家厅房里的一面墙，那就是他的一切。他还经常作为先进代表去市里作报告，讲一个只读过十八天书的泥腿子，如何成为一名优秀的人民教师。</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⑩随着国家的改革开放，中小学教学逐步走上正轨。小学数学中有了方程之类的内容，这些对于太爷来说，就等于是天书。他总是努力地学，也仍然不许他的学生考得不好。但现实是残酷的，他和他的学生终究是跟不上了。太爷经过痛苦的抉择，辞了职，还原成一个地道的农民。九十年代，民办教师纷纷转正，工资待遇大幅度提高，但他已经享受不到这些福利了。只有那些发黄的奖状和照片，记载着他过去的荣光。</w:t>
      </w:r>
    </w:p>
    <w:p>
      <w:pPr>
        <w:spacing w:line="360" w:lineRule="auto"/>
        <w:ind w:firstLine="420" w:firstLineChars="200"/>
        <w:rPr>
          <w:rFonts w:asciiTheme="majorEastAsia" w:hAnsiTheme="majorEastAsia" w:eastAsiaTheme="majorEastAsia"/>
          <w:szCs w:val="21"/>
        </w:rPr>
      </w:pP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w:instrText>
      </w:r>
      <w:r>
        <w:rPr>
          <w:rFonts w:hint="eastAsia" w:asciiTheme="majorEastAsia" w:hAnsiTheme="majorEastAsia" w:eastAsiaTheme="majorEastAsia"/>
          <w:szCs w:val="21"/>
        </w:rPr>
        <w:instrText xml:space="preserve">eq \o\ac(○,</w:instrText>
      </w:r>
      <w:r>
        <w:rPr>
          <w:rFonts w:hint="eastAsia" w:asciiTheme="majorEastAsia" w:hAnsiTheme="majorEastAsia" w:eastAsiaTheme="majorEastAsia"/>
          <w:position w:val="2"/>
          <w:szCs w:val="21"/>
        </w:rPr>
        <w:instrText xml:space="preserve">11</w:instrText>
      </w:r>
      <w:r>
        <w:rPr>
          <w:rFonts w:hint="eastAsia" w:asciiTheme="majorEastAsia" w:hAnsiTheme="majorEastAsia" w:eastAsiaTheme="majorEastAsia"/>
          <w:szCs w:val="21"/>
        </w:rPr>
        <w:instrText xml:space="preserve">)</w:instrText>
      </w:r>
      <w:r>
        <w:rPr>
          <w:rFonts w:asciiTheme="majorEastAsia" w:hAnsiTheme="majorEastAsia" w:eastAsiaTheme="majorEastAsia"/>
          <w:szCs w:val="21"/>
        </w:rPr>
        <w:fldChar w:fldCharType="end"/>
      </w:r>
      <w:r>
        <w:rPr>
          <w:rFonts w:hint="eastAsia" w:asciiTheme="majorEastAsia" w:hAnsiTheme="majorEastAsia" w:eastAsiaTheme="majorEastAsia"/>
          <w:szCs w:val="21"/>
        </w:rPr>
        <w:t>在我们那个小村，现在五十岁以上的人都是太爷的弟子。他为这个村子打下了读书识字的根基，使三代人摆脱了文盲命运。我想，在中国的贫困山区，像太爷这样的民办教师，在那个特殊年代应该有一大批，他们给孩子们点亮了知识的明灯，开启了心智的大门，使数以亿计的农家子弟，学会了写自己的姓名，走出了山沟，融入了城市，走向了世界。太爷们在新中国的教育史上，留下了浓墨重彩的一笔。但遗憾的是，我很少见过有人记述他们的功绩。他们是无言的丰碑，太上的大德。</w:t>
      </w:r>
    </w:p>
    <w:p>
      <w:pPr>
        <w:spacing w:line="360" w:lineRule="auto"/>
        <w:ind w:firstLine="420" w:firstLineChars="200"/>
        <w:jc w:val="right"/>
        <w:rPr>
          <w:rFonts w:asciiTheme="majorEastAsia" w:hAnsiTheme="majorEastAsia" w:eastAsiaTheme="majorEastAsia"/>
          <w:szCs w:val="21"/>
        </w:rPr>
      </w:pPr>
      <w:r>
        <w:rPr>
          <w:rFonts w:hint="eastAsia" w:asciiTheme="majorEastAsia" w:hAnsiTheme="majorEastAsia" w:eastAsiaTheme="majorEastAsia"/>
          <w:szCs w:val="21"/>
        </w:rPr>
        <w:t>（作者：漆永祥。有删改）</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7.作为一名优秀的人民教师，“我的太爷老师”的优秀体现在哪些方面？请结合全文内容分条概括。（4分）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8.阅读第⑥段，分析作者是怎样表现孩子们“踏青”的快乐的。（4分）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9.本文是一篇回忆性散文。作者回忆了“我的太爷老师”的许多事，他是如何把这些事有条不紊地组织在一起的？请结合相关内容概括作答。（4分）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10.结合文章内容，探究作者写“我的太爷老师”的用意。（4分）</w:t>
      </w:r>
    </w:p>
    <w:p>
      <w:pPr>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（二）阅读下面两个文本，完成11～13题。（共12分）</w:t>
      </w:r>
    </w:p>
    <w:p>
      <w:pPr>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文本一</w:t>
      </w:r>
    </w:p>
    <w:p>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为什么说月球是地球的“女儿”</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①为什么地球边上有个月球？它是怎么来的？与地球有怎样的关系？</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②多年以来，科学家提出了多种假说。其中，“同生说”认为，地球和月球各是由一块太阳星云形成的，是一对“姐妹”；“捕萩说”</w:t>
      </w:r>
      <w:r>
        <w:rPr>
          <w:rFonts w:hint="eastAsia" w:cs="楷体" w:asciiTheme="majorEastAsia" w:hAnsiTheme="majorEastAsia" w:eastAsiaTheme="majorEastAsia"/>
          <w:szCs w:val="21"/>
        </w:rPr>
        <w:t>认为，地球和月球各自形成后，地球把运行到</w:t>
      </w:r>
      <w:r>
        <w:rPr>
          <w:rFonts w:hint="eastAsia" w:asciiTheme="majorEastAsia" w:hAnsiTheme="majorEastAsia" w:eastAsiaTheme="majorEastAsia"/>
          <w:szCs w:val="21"/>
        </w:rPr>
        <w:t>它附近的月球捕获为自己的卫星，月球是地球的“干女儿”。但后来的研究证明，这些假说都缺乏科学依据。现在大多数科学家比较支持“大碰撞说”。这个假说认为，大约46亿年前，太阳星云中还残存着一些没有构成行星的大大小小的天体，在太阳系中各行其道。大约45亿年前，一个火星大小的天体撞上了地球，撞击产生的大量碎块绕着地球运行，最后慢慢聚集凝结，形成了月球。受地球引力的作用，月球始终围绕地球公转，不离不弃，就像是地球的“女儿”。</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③但月球是不是真的就是地球的“女儿”呢？这还需要科学的确证。科学家提取了月球和地球的“基因”——岩石样品中各种化学元素的同位素组成，做“亲子鉴定”，测定的结果证明月球就是地球的“女儿”。</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④跟地球相比，月球很小，没有能力把空气“抓”在周围，所以它的表面是超高真空的环境，没有任何天气变化，没有液态水，也没有生命迹象。【甲】</w:t>
      </w:r>
      <w:r>
        <w:rPr>
          <w:rFonts w:hint="eastAsia" w:asciiTheme="majorEastAsia" w:hAnsiTheme="majorEastAsia" w:eastAsiaTheme="majorEastAsia"/>
          <w:szCs w:val="21"/>
          <w:u w:val="single"/>
        </w:rPr>
        <w:t>月球的结构很简单，从外到内由月壳、月幔和月核构成，就像蛋壳、蛋清和蛋黄。</w:t>
      </w:r>
      <w:r>
        <w:rPr>
          <w:rFonts w:hint="eastAsia" w:asciiTheme="majorEastAsia" w:hAnsiTheme="majorEastAsia" w:eastAsiaTheme="majorEastAsia"/>
          <w:szCs w:val="21"/>
        </w:rPr>
        <w:t>在诞生之初的10多亿年里，月球一直非常活跃。那时它很年轻，活力四射，内部的能量源源不断地释放出来，月震和火山喷发频繁。后来，内部的能量渐渐耗尽，月球慢慢成为一个“僵死”的星体。</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⑤催生月球的那场惊天动地的撞击，也使地球从直立自转变为倾斜自转，但这“终身残疾”促成了地球表面春夏秋冬的季节变化。月球的引力使地球产生了潮汐，对生物从海洋迁徙到陆地发挥了巨大作用。同时，月球还像一个巨大的“刹车片”，不断为地球自转减速。很早以前，地球的一天只有16小时，更早的时候只有6小时。正是由于月球的作用，地球自转周期才减缓到现在的一天24小时。月球还以它小小的身躯为地球抵挡难以计数的小天体撞击，它表面布满了密密麻麻的撞击坑，直径大于1千米的有3.3万个，直径大于10米的有1亿多个。</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⑥作为地球唯一的天然卫星，40多亿年来，月球和地球共同经历了漫长的岁月，地球一直在关爱和呵护自己的“女儿”，而月球也一直陪伴着地球“母亲”，增加它的活力，护卫它的安全。</w:t>
      </w:r>
    </w:p>
    <w:p>
      <w:pPr>
        <w:spacing w:line="360" w:lineRule="auto"/>
        <w:ind w:firstLine="420" w:firstLineChars="200"/>
        <w:jc w:val="right"/>
        <w:rPr>
          <w:rFonts w:asciiTheme="majorEastAsia" w:hAnsiTheme="majorEastAsia" w:eastAsiaTheme="majorEastAsia"/>
          <w:szCs w:val="21"/>
        </w:rPr>
      </w:pPr>
      <w:r>
        <w:rPr>
          <w:rFonts w:hint="eastAsia" w:asciiTheme="majorEastAsia" w:hAnsiTheme="majorEastAsia" w:eastAsiaTheme="majorEastAsia"/>
          <w:szCs w:val="21"/>
        </w:rPr>
        <w:t>（作者：欧阳自远。有删改）</w:t>
      </w:r>
    </w:p>
    <w:p>
      <w:pPr>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文本二</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关于月球诞生的“大碰撞说”认为，月球最初是由地球被忒伊亚星体撞击时产生的大量熔融物质凝结而成的一个大石球，科学家称之为岩浆海。【乙】</w:t>
      </w:r>
      <w:r>
        <w:rPr>
          <w:rFonts w:hint="eastAsia" w:asciiTheme="majorEastAsia" w:hAnsiTheme="majorEastAsia" w:eastAsiaTheme="majorEastAsia"/>
          <w:szCs w:val="21"/>
          <w:u w:val="single"/>
        </w:rPr>
        <w:t>后来，随着温度降低，球形的岩浆海逐渐冷凝结晶，分异出月幔、月壳和月核。在冷凝结晶的过程中，不同的矿物质结晶顺序不一样，比如，橄榄石和辉石最先结晶，而且比较重，就渐渐往下沉，在岩浆海中心的周围，形成了月幔；后结晶的斜长石比较轻，漂浮在岩浆海的上方，形成了月壳；而岩浆海中心渐渐被月幔包围，成为月核。</w:t>
      </w:r>
      <w:r>
        <w:rPr>
          <w:rFonts w:hint="eastAsia" w:asciiTheme="majorEastAsia" w:hAnsiTheme="majorEastAsia" w:eastAsiaTheme="majorEastAsia"/>
          <w:szCs w:val="21"/>
        </w:rPr>
        <w:t>月球表面冷却以后，又遭受过大規模的陨石撞击，斜长岩的月壳被撞出大量的撞击坑。后来，撞击坑被深部上涌的玄武岩岩浆填充，就成了我们看到的月海，而斜长岩质的月壳就成为高地。月海的玄武岩呈黑色，反光性差，而高地的斜长岩为浅色，反光性好，这就形成了我们晚上看到的明亮而又有暗斑的月亮。</w:t>
      </w:r>
    </w:p>
    <w:p>
      <w:pPr>
        <w:spacing w:line="360" w:lineRule="auto"/>
        <w:ind w:firstLine="420" w:firstLineChars="200"/>
        <w:jc w:val="right"/>
        <w:rPr>
          <w:rFonts w:asciiTheme="majorEastAsia" w:hAnsiTheme="majorEastAsia" w:eastAsiaTheme="majorEastAsia"/>
          <w:szCs w:val="21"/>
        </w:rPr>
      </w:pPr>
      <w:r>
        <w:rPr>
          <w:rFonts w:hint="eastAsia" w:asciiTheme="majorEastAsia" w:hAnsiTheme="majorEastAsia" w:eastAsiaTheme="majorEastAsia"/>
          <w:szCs w:val="21"/>
        </w:rPr>
        <w:t>（摘编自贾斌《月球岩石透露了多少秘密》）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11.下列对文本一和文本二的理解和分析，不正确的</w:t>
      </w:r>
      <w:r>
        <w:rPr>
          <w:rFonts w:hint="eastAsia" w:asciiTheme="majorEastAsia" w:hAnsiTheme="majorEastAsia" w:eastAsiaTheme="majorEastAsia"/>
          <w:szCs w:val="21"/>
          <w:em w:val="dot"/>
        </w:rPr>
        <w:t>两项</w:t>
      </w:r>
      <w:r>
        <w:rPr>
          <w:rFonts w:hint="eastAsia" w:asciiTheme="majorEastAsia" w:hAnsiTheme="majorEastAsia" w:eastAsiaTheme="majorEastAsia"/>
          <w:szCs w:val="21"/>
        </w:rPr>
        <w:t>是（    ）（4分）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A.文本一第⑤段在说明月球上撞击坑数量之多时，使用了列数字的说明方法。</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B.文本一第⑥段总结了月球与地球相伴相护的关系，突出了地球对月球的作用。</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C.月球的引力可减缓地球自转速度，在遥远的未来，地球的一天可能更长。</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D.月亮看起来明亮而又有暗斑，是因为玄武岩反光性好，斜长岩反光性差。</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E.文本一的语言生动活泼形象性强；文本二的语言更专业严谨，逻辑性强。</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12.文本一的前三段是如何逐步得出“月球是地球的‘女儿’”这一结论的？请简要分析。（4分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13.在上面两个文本中，【甲】【乙】两处画线句都写到了月球的结构，【甲】处略写【乙】处详写，原因分别是什么？请结合文本内容简要分析。（4分）</w:t>
      </w:r>
    </w:p>
    <w:p>
      <w:pPr>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三、古诗文阅读（共14分）</w:t>
      </w:r>
    </w:p>
    <w:p>
      <w:pPr>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阅读下面两个语段完成14～17题。（共10分）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（一）景春曰：“公孙衍、张仪岂不诚大丈夫哉？</w:t>
      </w:r>
      <w:r>
        <w:rPr>
          <w:rFonts w:hint="eastAsia" w:asciiTheme="majorEastAsia" w:hAnsiTheme="majorEastAsia" w:eastAsiaTheme="majorEastAsia"/>
          <w:szCs w:val="21"/>
          <w:u w:val="single"/>
        </w:rPr>
        <w:t>一怒而诸侯惧，安居而天下熄</w:t>
      </w:r>
      <w:r>
        <w:rPr>
          <w:rFonts w:hint="eastAsia" w:asciiTheme="majorEastAsia" w:hAnsiTheme="majorEastAsia" w:eastAsiaTheme="majorEastAsia"/>
          <w:szCs w:val="21"/>
        </w:rPr>
        <w:t>。”</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孟子曰：“是焉得为大丈夫乎？子未学礼乎？丈夫之</w:t>
      </w:r>
      <w:r>
        <w:rPr>
          <w:rFonts w:hint="eastAsia" w:asciiTheme="majorEastAsia" w:hAnsiTheme="majorEastAsia" w:eastAsiaTheme="majorEastAsia"/>
          <w:szCs w:val="21"/>
          <w:em w:val="dot"/>
        </w:rPr>
        <w:t>冠</w:t>
      </w:r>
      <w:r>
        <w:rPr>
          <w:rFonts w:hint="eastAsia" w:asciiTheme="majorEastAsia" w:hAnsiTheme="majorEastAsia" w:eastAsiaTheme="majorEastAsia"/>
          <w:szCs w:val="21"/>
        </w:rPr>
        <w:t>也，父命之；女子之嫁也，母命之，往送之门，戒之曰：‘往之女家，必敬必戒，无违夫子！’以顺为正者，妾妇之道也。居天下之广居，立天下之正位，行天下之大道。得志，与民</w:t>
      </w:r>
      <w:r>
        <w:rPr>
          <w:rFonts w:hint="eastAsia" w:asciiTheme="majorEastAsia" w:hAnsiTheme="majorEastAsia" w:eastAsiaTheme="majorEastAsia"/>
          <w:szCs w:val="21"/>
          <w:em w:val="dot"/>
        </w:rPr>
        <w:t>由</w:t>
      </w:r>
      <w:r>
        <w:rPr>
          <w:rFonts w:hint="eastAsia" w:asciiTheme="majorEastAsia" w:hAnsiTheme="majorEastAsia" w:eastAsiaTheme="majorEastAsia"/>
          <w:szCs w:val="21"/>
        </w:rPr>
        <w:t>之；不得志，独行其道。富贵不能淫，贫贱不能移，威武不能屈。此之谓大丈夫。”</w:t>
      </w:r>
    </w:p>
    <w:p>
      <w:pPr>
        <w:spacing w:line="360" w:lineRule="auto"/>
        <w:ind w:firstLine="420" w:firstLineChars="200"/>
        <w:jc w:val="right"/>
        <w:rPr>
          <w:rFonts w:asciiTheme="majorEastAsia" w:hAnsiTheme="majorEastAsia" w:eastAsiaTheme="majorEastAsia"/>
          <w:szCs w:val="21"/>
        </w:rPr>
      </w:pPr>
      <w:r>
        <w:rPr>
          <w:rFonts w:hint="eastAsia" w:asciiTheme="majorEastAsia" w:hAnsiTheme="majorEastAsia" w:eastAsiaTheme="majorEastAsia"/>
          <w:szCs w:val="21"/>
        </w:rPr>
        <w:t>（节选自《孟子》）</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（二）何易于为益昌令。盐铁官榷取茶利</w:t>
      </w:r>
      <w:r>
        <w:rPr>
          <w:rFonts w:hint="eastAsia" w:asciiTheme="majorEastAsia" w:hAnsiTheme="majorEastAsia" w:eastAsiaTheme="majorEastAsia"/>
          <w:szCs w:val="21"/>
          <w:vertAlign w:val="superscript"/>
        </w:rPr>
        <w:t>①</w:t>
      </w:r>
      <w:r>
        <w:rPr>
          <w:rFonts w:hint="eastAsia" w:asciiTheme="majorEastAsia" w:hAnsiTheme="majorEastAsia" w:eastAsiaTheme="majorEastAsia"/>
          <w:szCs w:val="21"/>
        </w:rPr>
        <w:t>，诏下，所在</w:t>
      </w:r>
      <w:r>
        <w:rPr>
          <w:rFonts w:hint="eastAsia" w:asciiTheme="majorEastAsia" w:hAnsiTheme="majorEastAsia" w:eastAsiaTheme="majorEastAsia"/>
          <w:szCs w:val="21"/>
          <w:vertAlign w:val="superscript"/>
        </w:rPr>
        <w:t>②</w:t>
      </w:r>
      <w:r>
        <w:rPr>
          <w:rFonts w:hint="eastAsia" w:asciiTheme="majorEastAsia" w:hAnsiTheme="majorEastAsia" w:eastAsiaTheme="majorEastAsia"/>
          <w:szCs w:val="21"/>
        </w:rPr>
        <w:t>毋敢隐。易于视诏书曰：“益昌人不征茶且不可活，矧</w:t>
      </w:r>
      <w:r>
        <w:rPr>
          <w:rFonts w:hint="eastAsia" w:asciiTheme="majorEastAsia" w:hAnsiTheme="majorEastAsia" w:eastAsiaTheme="majorEastAsia"/>
          <w:szCs w:val="21"/>
          <w:vertAlign w:val="superscript"/>
        </w:rPr>
        <w:t>③</w:t>
      </w:r>
      <w:r>
        <w:rPr>
          <w:rFonts w:hint="eastAsia" w:asciiTheme="majorEastAsia" w:hAnsiTheme="majorEastAsia" w:eastAsiaTheme="majorEastAsia"/>
          <w:szCs w:val="21"/>
        </w:rPr>
        <w:t>厚赋毒之乎？”命吏阁诏</w:t>
      </w:r>
      <w:r>
        <w:rPr>
          <w:rFonts w:hint="eastAsia" w:asciiTheme="majorEastAsia" w:hAnsiTheme="majorEastAsia" w:eastAsiaTheme="majorEastAsia"/>
          <w:szCs w:val="21"/>
          <w:vertAlign w:val="superscript"/>
        </w:rPr>
        <w:t>④</w:t>
      </w:r>
      <w:r>
        <w:rPr>
          <w:rFonts w:hint="eastAsia" w:asciiTheme="majorEastAsia" w:hAnsiTheme="majorEastAsia" w:eastAsiaTheme="majorEastAsia"/>
          <w:szCs w:val="21"/>
        </w:rPr>
        <w:t>，吏曰：“天子诏何敢拒？吏坐死，公得免窜</w:t>
      </w:r>
      <w:r>
        <w:rPr>
          <w:rFonts w:hint="eastAsia" w:asciiTheme="majorEastAsia" w:hAnsiTheme="majorEastAsia" w:eastAsiaTheme="majorEastAsia"/>
          <w:szCs w:val="21"/>
          <w:vertAlign w:val="superscript"/>
        </w:rPr>
        <w:t>⑤</w:t>
      </w:r>
      <w:r>
        <w:rPr>
          <w:rFonts w:hint="eastAsia" w:asciiTheme="majorEastAsia" w:hAnsiTheme="majorEastAsia" w:eastAsiaTheme="majorEastAsia"/>
          <w:szCs w:val="21"/>
        </w:rPr>
        <w:t>邪？”对曰：“吾敢爱一身，移暴于民乎？亦不使罪尔曹。”即自焚之。观察使素贤之，不劾也。</w:t>
      </w:r>
    </w:p>
    <w:p>
      <w:pPr>
        <w:spacing w:line="360" w:lineRule="auto"/>
        <w:ind w:firstLine="420" w:firstLineChars="200"/>
        <w:jc w:val="right"/>
        <w:rPr>
          <w:rFonts w:asciiTheme="majorEastAsia" w:hAnsiTheme="majorEastAsia" w:eastAsiaTheme="majorEastAsia"/>
          <w:szCs w:val="21"/>
        </w:rPr>
      </w:pPr>
      <w:r>
        <w:rPr>
          <w:rFonts w:hint="eastAsia" w:asciiTheme="majorEastAsia" w:hAnsiTheme="majorEastAsia" w:eastAsiaTheme="majorEastAsia"/>
          <w:szCs w:val="21"/>
        </w:rPr>
        <w:t>（节选自《新唐书·何易于传》）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注：①榷取茶利：通过对茶实行专管专卖而谋利。榷（què），专卖。②所在：这里指盛产茶叶的地方。③矧（shěn）：况且，何况。④阁诏：搁置诏书。⑤窜：这里指被流放。</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14.解释下面加点词语在句中的意思。（2分）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（1）丈夫之</w:t>
      </w:r>
      <w:r>
        <w:rPr>
          <w:rFonts w:hint="eastAsia" w:asciiTheme="majorEastAsia" w:hAnsiTheme="majorEastAsia" w:eastAsiaTheme="majorEastAsia"/>
          <w:szCs w:val="21"/>
          <w:em w:val="dot"/>
        </w:rPr>
        <w:t>冠</w:t>
      </w:r>
      <w:r>
        <w:rPr>
          <w:rFonts w:hint="eastAsia" w:asciiTheme="majorEastAsia" w:hAnsiTheme="majorEastAsia" w:eastAsiaTheme="majorEastAsia"/>
          <w:szCs w:val="21"/>
        </w:rPr>
        <w:t>也            冠：________</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（2）得志，与民</w:t>
      </w:r>
      <w:r>
        <w:rPr>
          <w:rFonts w:hint="eastAsia" w:asciiTheme="majorEastAsia" w:hAnsiTheme="majorEastAsia" w:eastAsiaTheme="majorEastAsia"/>
          <w:szCs w:val="21"/>
          <w:em w:val="dot"/>
        </w:rPr>
        <w:t>由</w:t>
      </w:r>
      <w:r>
        <w:rPr>
          <w:rFonts w:hint="eastAsia" w:asciiTheme="majorEastAsia" w:hAnsiTheme="majorEastAsia" w:eastAsiaTheme="majorEastAsia"/>
          <w:szCs w:val="21"/>
        </w:rPr>
        <w:t>之        由：________</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15.把语段（一）中画横线的句子翻译成现代汉语。（2分）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一怒而诸侯惧，安居而天下熄。</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16.善用修辞增强雄辩力量是孟子散文的突出特点，请结合语段（一）第二段的内容简要分析。（4分）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17.根据你对语段（一）中“大丈夫”的理解，你认为语段（二）中的何易于能否称得上“大丈夫”？请结合他的所作所为简要分析。（2分）</w:t>
      </w:r>
    </w:p>
    <w:p>
      <w:pPr>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阅读下面一首诗，完成18～19题。（共4分）</w:t>
      </w:r>
    </w:p>
    <w:p>
      <w:pPr>
        <w:spacing w:line="360" w:lineRule="auto"/>
        <w:ind w:firstLine="422" w:firstLineChars="200"/>
        <w:jc w:val="center"/>
        <w:rPr>
          <w:rFonts w:asciiTheme="majorEastAsia" w:hAnsiTheme="majorEastAsia" w:eastAsiaTheme="majorEastAsia"/>
          <w:b/>
          <w:szCs w:val="21"/>
        </w:rPr>
      </w:pPr>
      <w:r>
        <w:rPr>
          <w:rFonts w:hint="eastAsia" w:asciiTheme="majorEastAsia" w:hAnsiTheme="majorEastAsia" w:eastAsiaTheme="majorEastAsia"/>
          <w:b/>
          <w:szCs w:val="21"/>
        </w:rPr>
        <w:t>卖炭翁</w:t>
      </w:r>
    </w:p>
    <w:p>
      <w:pPr>
        <w:spacing w:line="360" w:lineRule="auto"/>
        <w:ind w:firstLine="420" w:firstLineChars="200"/>
        <w:jc w:val="center"/>
        <w:rPr>
          <w:rFonts w:asciiTheme="majorEastAsia" w:hAnsiTheme="majorEastAsia" w:eastAsiaTheme="majorEastAsia"/>
          <w:szCs w:val="21"/>
        </w:rPr>
      </w:pPr>
      <w:r>
        <w:rPr>
          <w:rFonts w:hint="eastAsia" w:asciiTheme="majorEastAsia" w:hAnsiTheme="majorEastAsia" w:eastAsiaTheme="majorEastAsia"/>
          <w:szCs w:val="21"/>
        </w:rPr>
        <w:t>白居易</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卖炭翁，伐薪烧炭南山中。满面尘灰烟火色，两鬓苍苍十指黑。卖炭得钱何所营？身上衣裳口中食。可怜身上衣正单，心忧炭贱愿天寒。夜来城外一尺雪，晓驾炭车辗冰辙。牛困人饥日已高，市南门外泥中歇</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翩翩两骑来是谁？黄衣使者白衫儿。</w:t>
      </w:r>
      <w:r>
        <w:rPr>
          <w:rFonts w:hint="eastAsia" w:asciiTheme="majorEastAsia" w:hAnsiTheme="majorEastAsia" w:eastAsiaTheme="majorEastAsia"/>
          <w:szCs w:val="21"/>
          <w:u w:val="single"/>
        </w:rPr>
        <w:t>手把文书口称敕，回车叱牛牵向北。</w:t>
      </w:r>
      <w:r>
        <w:rPr>
          <w:rFonts w:hint="eastAsia" w:asciiTheme="majorEastAsia" w:hAnsiTheme="majorEastAsia" w:eastAsiaTheme="majorEastAsia"/>
          <w:szCs w:val="21"/>
        </w:rPr>
        <w:t>一车炭，千余斤，宫使驱将惜不得。半匹红纱一丈绫，系向牛头充炭直。</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18.诗歌讲述了卖炭翁_______的悲惨故事。（1分）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19.请分析“手把文书口称敕，回车叱牛牵向北”在诗中的作用。（3分）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四、作文（50分）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20.阅读下面材料，按要求作文。（50分）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我们常说：要有危机意识。什么是危机呢？《现代汉语词典》中说危机是“潜伏的危险”“严重困难的关头”。而危机还可以这样理解：危+机——危险往往与机会并存，困难常常与希望相伴。所以，遇到危机时，要捕捉、创造机会化解危险，要怀抱希望克服困难。</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在现实生活中，我们难免会遇到大大小小的危机。你经历过怎样的危机？你对危机有怎样的思考和认识？请从下面两个写作任务中</w:t>
      </w:r>
      <w:r>
        <w:rPr>
          <w:rFonts w:hint="eastAsia" w:asciiTheme="majorEastAsia" w:hAnsiTheme="majorEastAsia" w:eastAsiaTheme="majorEastAsia"/>
          <w:szCs w:val="21"/>
          <w:em w:val="dot"/>
        </w:rPr>
        <w:t>任选一个</w:t>
      </w:r>
      <w:r>
        <w:rPr>
          <w:rFonts w:hint="eastAsia" w:asciiTheme="majorEastAsia" w:hAnsiTheme="majorEastAsia" w:eastAsiaTheme="majorEastAsia"/>
          <w:szCs w:val="21"/>
        </w:rPr>
        <w:t>，写一篇作文。</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（1）请以“我的危机故事”为题目，写一篇记叙文，讲讲你遇到了怎样的危机，又是如何化解的</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（2）请自拟题目，自选角度，确定立意，写一篇议论文，谈谈你对危机的思考和认识。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要求：①按文体要求作文。600字左右。</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②不要套作，不得抄袭。</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③文中请回避与你相关的人名、校名、地名。</w:t>
      </w:r>
    </w:p>
    <w:p>
      <w:pPr>
        <w:spacing w:line="360" w:lineRule="auto"/>
        <w:rPr>
          <w:rFonts w:asciiTheme="majorEastAsia" w:hAnsiTheme="majorEastAsia" w:eastAsiaTheme="majorEastAsia"/>
          <w:szCs w:val="21"/>
        </w:rPr>
      </w:pPr>
    </w:p>
    <w:p>
      <w:pPr>
        <w:pStyle w:val="4"/>
        <w:rPr>
          <w:rFonts w:asciiTheme="majorEastAsia" w:hAnsiTheme="majorEastAsia" w:eastAsiaTheme="majorEastAsia"/>
          <w:sz w:val="21"/>
          <w:szCs w:val="21"/>
        </w:rPr>
      </w:pPr>
      <w:r>
        <w:rPr>
          <w:rFonts w:hint="eastAsia" w:asciiTheme="majorEastAsia" w:hAnsiTheme="majorEastAsia" w:eastAsiaTheme="majorEastAsia"/>
          <w:sz w:val="21"/>
          <w:szCs w:val="21"/>
        </w:rPr>
        <w:drawing>
          <wp:anchor distT="0" distB="0" distL="114300" distR="114300" simplePos="0" relativeHeight="251660288" behindDoc="0" locked="0" layoutInCell="1" allowOverlap="1">
            <wp:simplePos x="0" y="0"/>
            <wp:positionH relativeFrom="page">
              <wp:posOffset>10731500</wp:posOffset>
            </wp:positionH>
            <wp:positionV relativeFrom="topMargin">
              <wp:posOffset>0</wp:posOffset>
            </wp:positionV>
            <wp:extent cx="304800" cy="469900"/>
            <wp:effectExtent l="0" t="0" r="0" b="0"/>
            <wp:wrapNone/>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pic:cNvPicPr>
                  </pic:nvPicPr>
                  <pic:blipFill>
                    <a:blip r:embed="rId8" cstate="print">
                      <a:clrChange>
                        <a:clrFrom>
                          <a:srgbClr val="FDFDFC"/>
                        </a:clrFrom>
                        <a:clrTo>
                          <a:srgbClr val="FDFDFC">
                            <a:alpha val="0"/>
                          </a:srgbClr>
                        </a:clrTo>
                      </a:clrChange>
                      <a:lum/>
                    </a:blip>
                    <a:stretch>
                      <a:fillRect/>
                    </a:stretch>
                  </pic:blipFill>
                  <pic:spPr>
                    <a:xfrm>
                      <a:off x="0" y="0"/>
                      <a:ext cx="304800" cy="469900"/>
                    </a:xfrm>
                    <a:prstGeom prst="rect">
                      <a:avLst/>
                    </a:prstGeom>
                  </pic:spPr>
                </pic:pic>
              </a:graphicData>
            </a:graphic>
          </wp:anchor>
        </w:drawing>
      </w:r>
      <w:r>
        <w:rPr>
          <w:rFonts w:hint="eastAsia" w:asciiTheme="majorEastAsia" w:hAnsiTheme="majorEastAsia" w:eastAsiaTheme="majorEastAsia"/>
          <w:sz w:val="21"/>
          <w:szCs w:val="21"/>
        </w:rPr>
        <w:t>河南省2020年中考语文试卷</w:t>
      </w:r>
    </w:p>
    <w:p>
      <w:pPr>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注意事项：</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1.本试卷共6页，四个大题，满分120分，考试时间120分钟。</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2.本试卷上不要答题，请按答题卡上注意事项的要求，直接把答案填写在答题卡上。答在试卷上的答案无效。</w:t>
      </w:r>
    </w:p>
    <w:p>
      <w:pPr>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一、积累与运用（共28分）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1.下列词语中加点字的注音，全都正确的一项是（    ）（2分）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A.</w:t>
      </w:r>
      <w:r>
        <w:rPr>
          <w:rFonts w:hint="eastAsia" w:asciiTheme="majorEastAsia" w:hAnsiTheme="majorEastAsia" w:eastAsiaTheme="majorEastAsia"/>
          <w:szCs w:val="21"/>
          <w:em w:val="dot"/>
        </w:rPr>
        <w:t>钦</w:t>
      </w:r>
      <w:r>
        <w:rPr>
          <w:rFonts w:hint="eastAsia" w:asciiTheme="majorEastAsia" w:hAnsiTheme="majorEastAsia" w:eastAsiaTheme="majorEastAsia"/>
          <w:szCs w:val="21"/>
        </w:rPr>
        <w:t xml:space="preserve">（qīn）佩    </w:t>
      </w:r>
      <w:r>
        <w:rPr>
          <w:rFonts w:hint="eastAsia" w:asciiTheme="majorEastAsia" w:hAnsiTheme="majorEastAsia" w:eastAsiaTheme="majorEastAsia"/>
          <w:szCs w:val="21"/>
          <w:em w:val="dot"/>
        </w:rPr>
        <w:t>濒</w:t>
      </w:r>
      <w:r>
        <w:rPr>
          <w:rFonts w:hint="eastAsia" w:asciiTheme="majorEastAsia" w:hAnsiTheme="majorEastAsia" w:eastAsiaTheme="majorEastAsia"/>
          <w:szCs w:val="21"/>
        </w:rPr>
        <w:t xml:space="preserve">（bīn）临    </w:t>
      </w:r>
      <w:r>
        <w:rPr>
          <w:rFonts w:hint="eastAsia" w:asciiTheme="majorEastAsia" w:hAnsiTheme="majorEastAsia" w:eastAsiaTheme="majorEastAsia"/>
          <w:szCs w:val="21"/>
          <w:em w:val="dot"/>
        </w:rPr>
        <w:t>鲜</w:t>
      </w:r>
      <w:r>
        <w:rPr>
          <w:rFonts w:hint="eastAsia" w:asciiTheme="majorEastAsia" w:hAnsiTheme="majorEastAsia" w:eastAsiaTheme="majorEastAsia"/>
          <w:szCs w:val="21"/>
        </w:rPr>
        <w:t>（xiān）为人知</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B.解</w:t>
      </w:r>
      <w:r>
        <w:rPr>
          <w:rFonts w:hint="eastAsia" w:asciiTheme="majorEastAsia" w:hAnsiTheme="majorEastAsia" w:eastAsiaTheme="majorEastAsia"/>
          <w:szCs w:val="21"/>
          <w:em w:val="dot"/>
        </w:rPr>
        <w:t>剖</w:t>
      </w:r>
      <w:r>
        <w:rPr>
          <w:rFonts w:hint="eastAsia" w:asciiTheme="majorEastAsia" w:hAnsiTheme="majorEastAsia" w:eastAsiaTheme="majorEastAsia"/>
          <w:szCs w:val="21"/>
        </w:rPr>
        <w:t>（pōu）    附</w:t>
      </w:r>
      <w:r>
        <w:rPr>
          <w:rFonts w:hint="eastAsia" w:asciiTheme="majorEastAsia" w:hAnsiTheme="majorEastAsia" w:eastAsiaTheme="majorEastAsia"/>
          <w:szCs w:val="21"/>
          <w:em w:val="dot"/>
        </w:rPr>
        <w:t>和</w:t>
      </w:r>
      <w:r>
        <w:rPr>
          <w:rFonts w:hint="eastAsia" w:asciiTheme="majorEastAsia" w:hAnsiTheme="majorEastAsia" w:eastAsiaTheme="majorEastAsia"/>
          <w:szCs w:val="21"/>
        </w:rPr>
        <w:t xml:space="preserve">（hè）    </w:t>
      </w:r>
      <w:r>
        <w:rPr>
          <w:rFonts w:hint="eastAsia" w:asciiTheme="majorEastAsia" w:hAnsiTheme="majorEastAsia" w:eastAsiaTheme="majorEastAsia"/>
          <w:szCs w:val="21"/>
          <w:em w:val="dot"/>
        </w:rPr>
        <w:t>矢</w:t>
      </w:r>
      <w:r>
        <w:rPr>
          <w:rFonts w:hint="eastAsia" w:asciiTheme="majorEastAsia" w:hAnsiTheme="majorEastAsia" w:eastAsiaTheme="majorEastAsia"/>
          <w:szCs w:val="21"/>
        </w:rPr>
        <w:t>（shǐ）志不渝</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C.果</w:t>
      </w:r>
      <w:r>
        <w:rPr>
          <w:rFonts w:hint="eastAsia" w:asciiTheme="majorEastAsia" w:hAnsiTheme="majorEastAsia" w:eastAsiaTheme="majorEastAsia"/>
          <w:szCs w:val="21"/>
          <w:em w:val="dot"/>
        </w:rPr>
        <w:t>脯</w:t>
      </w:r>
      <w:r>
        <w:rPr>
          <w:rFonts w:hint="eastAsia" w:asciiTheme="majorEastAsia" w:hAnsiTheme="majorEastAsia" w:eastAsiaTheme="majorEastAsia"/>
          <w:szCs w:val="21"/>
        </w:rPr>
        <w:t>（pǔ）    咀</w:t>
      </w:r>
      <w:r>
        <w:rPr>
          <w:rFonts w:hint="eastAsia" w:asciiTheme="majorEastAsia" w:hAnsiTheme="majorEastAsia" w:eastAsiaTheme="majorEastAsia"/>
          <w:szCs w:val="21"/>
          <w:em w:val="dot"/>
        </w:rPr>
        <w:t>嚼</w:t>
      </w:r>
      <w:r>
        <w:rPr>
          <w:rFonts w:hint="eastAsia" w:asciiTheme="majorEastAsia" w:hAnsiTheme="majorEastAsia" w:eastAsiaTheme="majorEastAsia"/>
          <w:szCs w:val="21"/>
        </w:rPr>
        <w:t>（jué）    锐不可</w:t>
      </w:r>
      <w:r>
        <w:rPr>
          <w:rFonts w:hint="eastAsia" w:asciiTheme="majorEastAsia" w:hAnsiTheme="majorEastAsia" w:eastAsiaTheme="majorEastAsia"/>
          <w:szCs w:val="21"/>
          <w:em w:val="dot"/>
        </w:rPr>
        <w:t>当</w:t>
      </w:r>
      <w:r>
        <w:rPr>
          <w:rFonts w:hint="eastAsia" w:asciiTheme="majorEastAsia" w:hAnsiTheme="majorEastAsia" w:eastAsiaTheme="majorEastAsia"/>
          <w:szCs w:val="21"/>
        </w:rPr>
        <w:t>（dāng）</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D.憔</w:t>
      </w:r>
      <w:r>
        <w:rPr>
          <w:rFonts w:hint="eastAsia" w:asciiTheme="majorEastAsia" w:hAnsiTheme="majorEastAsia" w:eastAsiaTheme="majorEastAsia"/>
          <w:szCs w:val="21"/>
          <w:em w:val="dot"/>
        </w:rPr>
        <w:t>悴</w:t>
      </w:r>
      <w:r>
        <w:rPr>
          <w:rFonts w:hint="eastAsia" w:asciiTheme="majorEastAsia" w:hAnsiTheme="majorEastAsia" w:eastAsiaTheme="majorEastAsia"/>
          <w:szCs w:val="21"/>
        </w:rPr>
        <w:t>（cuì）    徘</w:t>
      </w:r>
      <w:r>
        <w:rPr>
          <w:rFonts w:hint="eastAsia" w:asciiTheme="majorEastAsia" w:hAnsiTheme="majorEastAsia" w:eastAsiaTheme="majorEastAsia"/>
          <w:szCs w:val="21"/>
          <w:em w:val="dot"/>
        </w:rPr>
        <w:t>徊</w:t>
      </w:r>
      <w:r>
        <w:rPr>
          <w:rFonts w:hint="eastAsia" w:asciiTheme="majorEastAsia" w:hAnsiTheme="majorEastAsia" w:eastAsiaTheme="majorEastAsia"/>
          <w:szCs w:val="21"/>
        </w:rPr>
        <w:t xml:space="preserve">（huí）    </w:t>
      </w:r>
      <w:r>
        <w:rPr>
          <w:rFonts w:hint="eastAsia" w:asciiTheme="majorEastAsia" w:hAnsiTheme="majorEastAsia" w:eastAsiaTheme="majorEastAsia"/>
          <w:szCs w:val="21"/>
          <w:em w:val="dot"/>
        </w:rPr>
        <w:t>唾</w:t>
      </w:r>
      <w:r>
        <w:rPr>
          <w:rFonts w:hint="eastAsia" w:asciiTheme="majorEastAsia" w:hAnsiTheme="majorEastAsia" w:eastAsiaTheme="majorEastAsia"/>
          <w:szCs w:val="21"/>
        </w:rPr>
        <w:t>（</w:t>
      </w:r>
      <w:r>
        <w:rPr>
          <w:rFonts w:asciiTheme="majorEastAsia" w:hAnsiTheme="majorEastAsia" w:eastAsiaTheme="majorEastAsia"/>
          <w:szCs w:val="21"/>
        </w:rPr>
        <w:t>tuò</w:t>
      </w:r>
      <w:r>
        <w:rPr>
          <w:rFonts w:hint="eastAsia" w:asciiTheme="majorEastAsia" w:hAnsiTheme="majorEastAsia" w:eastAsiaTheme="majorEastAsia"/>
          <w:szCs w:val="21"/>
        </w:rPr>
        <w:t>）手可得</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iCs/>
          <w:kern w:val="0"/>
          <w:szCs w:val="21"/>
        </w:rPr>
        <w:t>【分析】</w:t>
      </w:r>
      <w:r>
        <w:rPr>
          <w:rFonts w:hint="eastAsia" w:cs="宋体" w:asciiTheme="majorEastAsia" w:hAnsiTheme="majorEastAsia" w:eastAsiaTheme="majorEastAsia"/>
          <w:kern w:val="0"/>
          <w:szCs w:val="21"/>
        </w:rPr>
        <w:t>本题考查字音。解题时，要读准加点字的读音，特别是多音字。拼读时要结合语境和注音字所在词的词义。需要学生在平时多读课文，养成熟练的语感，注意读音，多积累词语，多读课下注释，多查字典等工具书。</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iCs/>
          <w:kern w:val="0"/>
          <w:szCs w:val="21"/>
        </w:rPr>
        <w:t>【解答】</w:t>
      </w:r>
      <w:r>
        <w:rPr>
          <w:rFonts w:hint="eastAsia" w:cs="宋体" w:asciiTheme="majorEastAsia" w:hAnsiTheme="majorEastAsia" w:eastAsiaTheme="majorEastAsia"/>
          <w:kern w:val="0"/>
          <w:szCs w:val="21"/>
        </w:rPr>
        <w:t>A．有误，“鲜为人知”中的“鲜”应读作“xiǎn”；</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B．正确；</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C．有误，“果脯”中的“脯”应读作“fǔ”；</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D．有误，“徘徊”中的“徊”应读作“huái”；</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故选：B。</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iCs/>
          <w:kern w:val="0"/>
          <w:szCs w:val="21"/>
        </w:rPr>
        <w:t>【点评】</w:t>
      </w:r>
      <w:r>
        <w:rPr>
          <w:rFonts w:hint="eastAsia" w:cs="宋体" w:asciiTheme="majorEastAsia" w:hAnsiTheme="majorEastAsia" w:eastAsiaTheme="majorEastAsia"/>
          <w:kern w:val="0"/>
          <w:szCs w:val="21"/>
        </w:rPr>
        <w:t>中考常考查多音字、形声字、形似字、同音字、易误读字，而字音多而杂，不是一两节课就能解决的，要树立长期积累的意识。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2.依次填入下面文段横线上的汉字，全都正确的一项是（    ）（2分）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法治是一种社会信仰，也是一种生活刚需。无论科技怎样进步，社会如何发展，法律、规则都是“基础设施”。</w:t>
      </w:r>
      <w:r>
        <w:rPr>
          <w:rFonts w:hint="eastAsia" w:asciiTheme="majorEastAsia" w:hAnsiTheme="majorEastAsia" w:eastAsiaTheme="majorEastAsia"/>
          <w:szCs w:val="21"/>
          <w:u w:val="single"/>
        </w:rPr>
        <w:t xml:space="preserve">    ①    </w:t>
      </w:r>
      <w:r>
        <w:rPr>
          <w:rFonts w:hint="eastAsia" w:asciiTheme="majorEastAsia" w:hAnsiTheme="majorEastAsia" w:eastAsiaTheme="majorEastAsia"/>
          <w:szCs w:val="21"/>
        </w:rPr>
        <w:t>卫法律尊严，守护规则文明，你我的权益才可能得到保护.</w:t>
      </w:r>
      <w:r>
        <w:rPr>
          <w:rFonts w:hint="eastAsia" w:asciiTheme="majorEastAsia" w:hAnsiTheme="majorEastAsia" w:eastAsiaTheme="majorEastAsia"/>
          <w:szCs w:val="21"/>
          <w:u w:val="single"/>
        </w:rPr>
        <w:t xml:space="preserve">    ②    </w:t>
      </w:r>
      <w:r>
        <w:rPr>
          <w:rFonts w:hint="eastAsia" w:asciiTheme="majorEastAsia" w:hAnsiTheme="majorEastAsia" w:eastAsiaTheme="majorEastAsia"/>
          <w:szCs w:val="21"/>
        </w:rPr>
        <w:t>纪守法，行胜于言，与其高谈阔论，不如严于律己、自觉</w:t>
      </w:r>
      <w:r>
        <w:rPr>
          <w:rFonts w:hint="eastAsia" w:asciiTheme="majorEastAsia" w:hAnsiTheme="majorEastAsia" w:eastAsiaTheme="majorEastAsia"/>
          <w:szCs w:val="21"/>
          <w:u w:val="single"/>
        </w:rPr>
        <w:t xml:space="preserve">    ③    </w:t>
      </w:r>
      <w:r>
        <w:rPr>
          <w:rFonts w:hint="eastAsia" w:asciiTheme="majorEastAsia" w:hAnsiTheme="majorEastAsia" w:eastAsiaTheme="majorEastAsia"/>
          <w:szCs w:val="21"/>
        </w:rPr>
        <w:t>行。</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A.①捍  ②遵  ③践        B.①捍  ②尊  ③践</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C.①悍  ②尊  ③饯        D.①悍  ②遵  ③饯</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iCs/>
          <w:kern w:val="0"/>
          <w:szCs w:val="21"/>
        </w:rPr>
        <w:t>【分析】</w:t>
      </w:r>
      <w:r>
        <w:rPr>
          <w:rFonts w:hint="eastAsia" w:cs="宋体" w:asciiTheme="majorEastAsia" w:hAnsiTheme="majorEastAsia" w:eastAsiaTheme="majorEastAsia"/>
          <w:kern w:val="0"/>
          <w:szCs w:val="21"/>
        </w:rPr>
        <w:t>本题考查学生对字形的辨识能力。所选词语均属于生活中常用的而又极易出错的词语，这些有的是同音字，有的是形近字。解答此题，要注意平时正确练写，尤其注意同音字、形似字的区别与书写。</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iCs/>
          <w:kern w:val="0"/>
          <w:szCs w:val="21"/>
        </w:rPr>
        <w:t>【解答】</w:t>
      </w:r>
      <w:r>
        <w:rPr>
          <w:rFonts w:hint="eastAsia" w:cs="宋体" w:asciiTheme="majorEastAsia" w:hAnsiTheme="majorEastAsia" w:eastAsiaTheme="majorEastAsia"/>
          <w:kern w:val="0"/>
          <w:szCs w:val="21"/>
        </w:rPr>
        <w:t>捍卫：保卫。</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遵守：严格遵照。</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践行：实行。</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故选：A。</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iCs/>
          <w:kern w:val="0"/>
          <w:szCs w:val="21"/>
        </w:rPr>
        <w:t>【点评】</w:t>
      </w:r>
      <w:r>
        <w:rPr>
          <w:rFonts w:hint="eastAsia" w:cs="宋体" w:asciiTheme="majorEastAsia" w:hAnsiTheme="majorEastAsia" w:eastAsiaTheme="majorEastAsia"/>
          <w:kern w:val="0"/>
          <w:szCs w:val="21"/>
        </w:rPr>
        <w:t>解答此题，要注意在平时的学习中对字形的识记和积累，特别是同音字和形近字；同时还要联系整个词语的意思区别字的用法。</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3.古诗文默写。（8分）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（1）子曰：“三军可夺帅也，_____________。”（《论语》）</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（2）_____________，教然后知困。（《礼记》）</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（3）在《岳阳楼记》中，范仲淹用“_____________，_____________”表达了自己的济世情怀。</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4）追随诗人脚步，共赏山川之美。随杜甫漫游齐鲁，欣赏泰山“造化钟神秀，阴阳割昏晓”的神奇秀丽、高大巍峨；随王湾行舟江上，感受长江“_____________，_____________”（《次北固山下》）的辽阔宽广、波平浪静；随张养浩西出潼关，领略华山黄河“_____________，_____________”（《山坡羊·潼关怀古》）的雄伟险峻、气势磅礴。</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iCs/>
          <w:kern w:val="0"/>
          <w:szCs w:val="21"/>
        </w:rPr>
        <w:t>【分析】</w:t>
      </w:r>
      <w:r>
        <w:rPr>
          <w:rFonts w:hint="eastAsia" w:cs="宋体" w:asciiTheme="majorEastAsia" w:hAnsiTheme="majorEastAsia" w:eastAsiaTheme="majorEastAsia"/>
          <w:kern w:val="0"/>
          <w:szCs w:val="21"/>
        </w:rPr>
        <w:t>本题考查学生对古诗文名句的识记能力。解答此类题目，我们需要在平时的学习中，做好积累，根据提示语句写出相应的句子，尤其要注意不能出现错别字。理解性识记，注意结合语境填充。</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iCs/>
          <w:kern w:val="0"/>
          <w:szCs w:val="21"/>
        </w:rPr>
        <w:t>【解答】</w:t>
      </w:r>
      <w:r>
        <w:rPr>
          <w:rFonts w:hint="eastAsia" w:cs="宋体" w:asciiTheme="majorEastAsia" w:hAnsiTheme="majorEastAsia" w:eastAsiaTheme="majorEastAsia"/>
          <w:kern w:val="0"/>
          <w:szCs w:val="21"/>
        </w:rPr>
        <w:t>答案：</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（1）匹夫不可夺志也</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（2）学然后知不足（注意“知”的书写）</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（3）先天下之忧而忧   后天下之乐而乐</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（4）潮平两岸阔   风正一帆悬  峰峦如聚   波涛如怒（注意“悬”的写法）</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iCs/>
          <w:kern w:val="0"/>
          <w:szCs w:val="21"/>
        </w:rPr>
        <w:t>【点评】</w:t>
      </w:r>
      <w:r>
        <w:rPr>
          <w:rFonts w:hint="eastAsia" w:cs="宋体" w:asciiTheme="majorEastAsia" w:hAnsiTheme="majorEastAsia" w:eastAsiaTheme="majorEastAsia"/>
          <w:kern w:val="0"/>
          <w:szCs w:val="21"/>
        </w:rPr>
        <w:t>为了保证在默写名句时不出错，关键还是平时要加强背诵和记忆，准确书写。下面几种方法可供借鉴：</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1．保持良好的心态，培养识记兴趣。</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2．多种方式相结合，提高识记效果。</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3．提倡使用名句，巩固识记成果。</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4．留心特别词句，规避识记误区。</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4.名著阅读。（</w:t>
      </w:r>
      <w:r>
        <w:rPr>
          <w:rFonts w:hint="eastAsia" w:asciiTheme="majorEastAsia" w:hAnsiTheme="majorEastAsia" w:eastAsiaTheme="majorEastAsia"/>
          <w:szCs w:val="21"/>
          <w:em w:val="dot"/>
        </w:rPr>
        <w:t>任选一题</w:t>
      </w:r>
      <w:r>
        <w:rPr>
          <w:rFonts w:hint="eastAsia" w:asciiTheme="majorEastAsia" w:hAnsiTheme="majorEastAsia" w:eastAsiaTheme="majorEastAsia"/>
          <w:szCs w:val="21"/>
        </w:rPr>
        <w:t>作答）（4分）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（1）在小说《红岩》中，有一个名叫宋振中（小萝卜头）的9岁小男孩。请结合他的故事，说说这一形象带给你哪些情感体验．</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iCs/>
          <w:kern w:val="0"/>
          <w:szCs w:val="21"/>
        </w:rPr>
        <w:t>【分析】</w:t>
      </w:r>
      <w:r>
        <w:rPr>
          <w:rFonts w:hint="eastAsia" w:cs="宋体" w:asciiTheme="majorEastAsia" w:hAnsiTheme="majorEastAsia" w:eastAsiaTheme="majorEastAsia"/>
          <w:kern w:val="0"/>
          <w:szCs w:val="21"/>
        </w:rPr>
        <w:t>本道题考查学生对课本推荐名著的掌握程度，结合积累作答。</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iCs/>
          <w:kern w:val="0"/>
          <w:szCs w:val="21"/>
        </w:rPr>
        <w:t>【解答】</w:t>
      </w:r>
      <w:r>
        <w:rPr>
          <w:rFonts w:hint="eastAsia" w:cs="宋体" w:asciiTheme="majorEastAsia" w:hAnsiTheme="majorEastAsia" w:eastAsiaTheme="majorEastAsia"/>
          <w:kern w:val="0"/>
          <w:szCs w:val="21"/>
        </w:rPr>
        <w:t>本题考查名著人物形象的把握。在小说《红岩》中，小萝卜头是解放战争时期最小的战士，在他八个月时，父母被国民党反动派秘密逮捕，他就随父母被带进了监狱。在监狱的几年里，由于小萝卜头身材瘦小，他就经常在牢房之间传递秘密情报，但在革命胜利前夕，小萝卜头被敌人残忍杀害。他的遭遇让我同情、他的天真善良让我喜欢、他的机智勇敢让我敬佩。</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答案：</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①他从小就生活在监狱中，没有自由，大脑袋细脖子，营养不良，9岁就被杀害了，他的遭遇让我同情。</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②他把捉到的虫子放飞，希望它们坐飞机回家，他的天真善良让我喜欢。</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③他帮助被关押在白公馆的革命同志建立起最初的简单联系，他的机智勇敢让我敬佩。</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④他年仅9岁就被杀害，他的牺牲激发了我对反动派的痛恨。</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⑤他以无暇的心灵和对敌人的蔑视，感染着囹圄中的人们，也感染着我。</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iCs/>
          <w:kern w:val="0"/>
          <w:szCs w:val="21"/>
        </w:rPr>
        <w:t>【点评】</w:t>
      </w:r>
      <w:r>
        <w:rPr>
          <w:rFonts w:hint="eastAsia" w:cs="宋体" w:asciiTheme="majorEastAsia" w:hAnsiTheme="majorEastAsia" w:eastAsiaTheme="majorEastAsia"/>
          <w:kern w:val="0"/>
          <w:szCs w:val="21"/>
        </w:rPr>
        <w:t>阅读名著要注意积累的广泛性，既要注意名著表面的知识，如作者、背景、特色、涉及人物及故事，还要知道一些细节，并且及时做笔记，做到积少成多，常读常新，逐步深化印象。做题时才能信手拈来，得心应手。</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（2）在小说《简·爱》中，简·爱与罗切斯特的爱情故事感人至深。从这个故事中，你体会到了简·爱的哪些可贵品质？请结合相关情节简要分析．</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iCs/>
          <w:kern w:val="0"/>
          <w:szCs w:val="21"/>
        </w:rPr>
        <w:t>【分析】</w:t>
      </w:r>
      <w:r>
        <w:rPr>
          <w:rFonts w:hint="eastAsia" w:cs="宋体" w:asciiTheme="majorEastAsia" w:hAnsiTheme="majorEastAsia" w:eastAsiaTheme="majorEastAsia"/>
          <w:kern w:val="0"/>
          <w:szCs w:val="21"/>
        </w:rPr>
        <w:t>本道题考查学生对课本推荐名著的掌握程度，结合积累作答。</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iCs/>
          <w:kern w:val="0"/>
          <w:szCs w:val="21"/>
        </w:rPr>
        <w:t>【解答】</w:t>
      </w:r>
      <w:r>
        <w:rPr>
          <w:rFonts w:hint="eastAsia" w:cs="宋体" w:asciiTheme="majorEastAsia" w:hAnsiTheme="majorEastAsia" w:eastAsiaTheme="majorEastAsia"/>
          <w:kern w:val="0"/>
          <w:szCs w:val="21"/>
        </w:rPr>
        <w:t>本题考查名著人物性格及情节的把握。小说《简•爱》中，简•爱与罗切斯特的爱情故事感人至深。简•爱与罗切斯特的婚礼中，一位不速之客闯进了教堂，阻止婚礼的进行，他说罗切斯特15年前娶梅森先生的妹妹伯莎•梅森为妻，不能再娶简•爱为妻。罗切斯特勇敢地承认了这一事实，并领人们看被关在三楼的疯女人，那就是他的合法妻子。法律和道德感阻碍了简•爱的爱情，两人都陷入深深的痛苦之中。在一个凄风苦雨之夜，简痛苦地决定离开罗切斯特，远走他乡。反映了简•爱自爱自重，追求精神上的自由平等。</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答案：</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①坚信每个人在精神和人格上是平等的。虽然她与罗切斯特地位悬殊，但是她敢于追求爱情。</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②自尊自爱。当得知罗切斯特疯了的妻子还活着的时候，她选择了离开罗切斯特。</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③执着专一。她一直深爱着罗切斯特，重返庄园后，当得知罗切斯特的疯妻子已死，罗切斯特失明，就毅然留在他的身边。</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iCs/>
          <w:kern w:val="0"/>
          <w:szCs w:val="21"/>
        </w:rPr>
        <w:t>【点评】</w:t>
      </w:r>
      <w:r>
        <w:rPr>
          <w:rFonts w:hint="eastAsia" w:cs="宋体" w:asciiTheme="majorEastAsia" w:hAnsiTheme="majorEastAsia" w:eastAsiaTheme="majorEastAsia"/>
          <w:kern w:val="0"/>
          <w:szCs w:val="21"/>
        </w:rPr>
        <w:t>阅读名著要注意积累的广泛性，既要注意名著表面的知识，如作者、背景、特色、涉及人物及故事，还要知道一些细节，并且及时做笔记，做到积少成多，常读常新，逐步深化印象。做题时才能信手拈来，得心应手。</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5.阅读下面材料，按要求答题。（共4分）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“凡作传世之文者，必有传世之心。”在文学创作中，创作者</w:t>
      </w:r>
      <w:r>
        <w:rPr>
          <w:rFonts w:hint="eastAsia" w:asciiTheme="majorEastAsia" w:hAnsiTheme="majorEastAsia" w:eastAsiaTheme="majorEastAsia"/>
          <w:szCs w:val="21"/>
          <w:u w:val="single"/>
        </w:rPr>
        <w:t xml:space="preserve">    ①    </w:t>
      </w:r>
      <w:r>
        <w:rPr>
          <w:rFonts w:hint="eastAsia" w:asciiTheme="majorEastAsia" w:hAnsiTheme="majorEastAsia" w:eastAsiaTheme="majorEastAsia"/>
          <w:szCs w:val="21"/>
        </w:rPr>
        <w:t>要关注“小我”，展现个体命运，抒发个人感受；</w:t>
      </w:r>
      <w:r>
        <w:rPr>
          <w:rFonts w:hint="eastAsia" w:asciiTheme="majorEastAsia" w:hAnsiTheme="majorEastAsia" w:eastAsiaTheme="majorEastAsia"/>
          <w:szCs w:val="21"/>
          <w:u w:val="single"/>
        </w:rPr>
        <w:t xml:space="preserve">    ②    </w:t>
      </w:r>
      <w:r>
        <w:rPr>
          <w:rFonts w:hint="eastAsia" w:asciiTheme="majorEastAsia" w:hAnsiTheme="majorEastAsia" w:eastAsiaTheme="majorEastAsia"/>
          <w:szCs w:val="21"/>
        </w:rPr>
        <w:t>要关注“大我”，观照人民生活，表达人民心声。能否从“小我”走向“大我”，</w:t>
      </w:r>
      <w:r>
        <w:rPr>
          <w:rFonts w:hint="eastAsia" w:asciiTheme="majorEastAsia" w:hAnsiTheme="majorEastAsia" w:eastAsiaTheme="majorEastAsia"/>
          <w:szCs w:val="21"/>
          <w:u w:val="single"/>
        </w:rPr>
        <w:t xml:space="preserve">    ③    </w:t>
      </w:r>
      <w:r>
        <w:rPr>
          <w:rFonts w:hint="eastAsia" w:asciiTheme="majorEastAsia" w:hAnsiTheme="majorEastAsia" w:eastAsiaTheme="majorEastAsia"/>
          <w:szCs w:val="21"/>
        </w:rPr>
        <w:t>。有了深刻的思想、高远的境界，才能以自己的见识和胆识为起点，向人类最先进的方向瞩目，创作出烛照现实、温润人心的作品。</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（1）依次填入第①②处空格的关联词语，最恰当的一项是（    ）（2分）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A.①因为  ②所以        B.①如果  ②就</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C.①不是  ②而是        D.①不仅  ②更</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（2）在第③处空格补写恰当的语句，使文段语意完整连贯，逻辑严密。（2分）</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iCs/>
          <w:kern w:val="0"/>
          <w:szCs w:val="21"/>
        </w:rPr>
        <w:t>【分析】</w:t>
      </w:r>
      <w:r>
        <w:rPr>
          <w:rFonts w:hint="eastAsia" w:cs="宋体" w:asciiTheme="majorEastAsia" w:hAnsiTheme="majorEastAsia" w:eastAsiaTheme="majorEastAsia"/>
          <w:kern w:val="0"/>
          <w:szCs w:val="21"/>
        </w:rPr>
        <w:t>（1）本题考查关联词语的运用。通过对材料内容的阅读，①②处两个句子之间是递进关系，告诉我们要从“小我”走向“大我”。而四个选项中，D表示递进关系，故选D。</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（2）本题考查句子的补写。补写句子，要在对语段内容充分理解和把握的基础上进行。要结合上下文的语境，语意完整连贯，逻辑严密即可。</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iCs/>
          <w:kern w:val="0"/>
          <w:szCs w:val="21"/>
        </w:rPr>
        <w:t>【解答】</w:t>
      </w:r>
      <w:r>
        <w:rPr>
          <w:rFonts w:hint="eastAsia" w:cs="宋体" w:asciiTheme="majorEastAsia" w:hAnsiTheme="majorEastAsia" w:eastAsiaTheme="majorEastAsia"/>
          <w:kern w:val="0"/>
          <w:szCs w:val="21"/>
        </w:rPr>
        <w:t>答案：</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（1）D</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（2）示例一：关键在于创作者的思想境界</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        示例二：取决于创作者是否有深刻的思想、高远的境界</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iCs/>
          <w:kern w:val="0"/>
          <w:szCs w:val="21"/>
        </w:rPr>
        <w:t>【点评】</w:t>
      </w:r>
      <w:r>
        <w:rPr>
          <w:rFonts w:hint="eastAsia" w:cs="宋体" w:asciiTheme="majorEastAsia" w:hAnsiTheme="majorEastAsia" w:eastAsiaTheme="majorEastAsia"/>
          <w:kern w:val="0"/>
          <w:szCs w:val="21"/>
        </w:rPr>
        <w:t>解答此类题要求学生平时加强阅读领悟能力的培养，具备较强的逻辑分析能力，通过画线句子和上下文意思的理解和把握，</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6.班级开展“‘老家河南’文化旅游”主题活动，请你参与并完成任务。（共8分）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（1）小文同学搜集到了下面三则材料。请你提取并整合这三则材料的主要信息，用一句话写出你的结论。30字左右。（3分）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材料一  河南是中华文明的重要发祥地之一，是中国人乃至许多海外华人的“祖根地”。2012年1月，河南省人民政府、河南省旅游局委托中央电视台制作“老家河南”文化旅游形象宣传片。该片先后在央视一套、四套等频道播出，成功地塑造了文化厚重、风光秀美的河南文旅新形象。</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材料二  2019年9月26日，河南省“掌游中原老家河南”智慧文旅项目正式启动。该项目利用云计算、大数据等互联网技术，助力河南实现全省旅游服务智慧化，打造全国智慧旅游标杆省份。</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材料三  2020年4月1日，《河南省旅游条例》正式实施。该条例是全国文化和旅游行政管理体制改革后首部订立、实施的地方性旅游法规，着力贯彻全域旅游理念，促进文旅融合，推动河南旅游业转型升级，有助于进一步推广“老家河南”文旅品牌。</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大家都在为宣传推广“老家河南”文旅品牌献计献策，小化同学展示了自己仿照真实高铁票（图一）设计的一张宣传卡片（图二）。请你结合活动主题，说说这张宣传卡片设计的巧妙之处。要求：观点明确，语句通顺，80字左右。（5分）</w:t>
      </w:r>
    </w:p>
    <w:p>
      <w:pPr>
        <w:spacing w:line="360" w:lineRule="auto"/>
        <w:rPr>
          <w:rFonts w:asciiTheme="majorEastAsia" w:hAnsiTheme="majorEastAsia" w:eastAsiaTheme="majorEastAsia"/>
          <w:szCs w:val="21"/>
        </w:rPr>
      </w:pPr>
      <w:r>
        <w:rPr>
          <w:rFonts w:asciiTheme="majorEastAsia" w:hAnsiTheme="majorEastAsia" w:eastAsiaTheme="majorEastAsia"/>
          <w:szCs w:val="21"/>
        </w:rPr>
        <w:drawing>
          <wp:inline distT="0" distB="0" distL="0" distR="0">
            <wp:extent cx="1813560" cy="1348740"/>
            <wp:effectExtent l="0" t="0" r="2540" b="10160"/>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
                    <pic:cNvPicPr>
                      <a:picLocks noChangeAspect="1" noChangeArrowheads="1"/>
                    </pic:cNvPicPr>
                  </pic:nvPicPr>
                  <pic:blipFill>
                    <a:blip r:embed="rId6" cstate="print">
                      <a:clrChange>
                        <a:clrFrom>
                          <a:srgbClr val="FEFDFC"/>
                        </a:clrFrom>
                        <a:clrTo>
                          <a:srgbClr val="FEFDFC">
                            <a:alpha val="0"/>
                          </a:srgbClr>
                        </a:clrTo>
                      </a:clrChange>
                      <a:lum/>
                      <a:extLst>
                        <a:ext uri="{28A0092B-C50C-407E-A947-70E740481C1C}">
                          <a14:useLocalDpi xmlns:a14="http://schemas.microsoft.com/office/drawing/2010/main" val="0"/>
                        </a:ext>
                      </a:extLst>
                    </a:blip>
                    <a:stretch>
                      <a:fillRect/>
                    </a:stretch>
                  </pic:blipFill>
                  <pic:spPr>
                    <a:xfrm>
                      <a:off x="0" y="0"/>
                      <a:ext cx="1813560" cy="1348740"/>
                    </a:xfrm>
                    <a:prstGeom prst="rect">
                      <a:avLst/>
                    </a:prstGeom>
                    <a:noFill/>
                    <a:ln>
                      <a:noFill/>
                    </a:ln>
                  </pic:spPr>
                </pic:pic>
              </a:graphicData>
            </a:graphic>
          </wp:inline>
        </w:drawing>
      </w:r>
      <w:r>
        <w:rPr>
          <w:rFonts w:hint="eastAsia" w:asciiTheme="majorEastAsia" w:hAnsiTheme="majorEastAsia" w:eastAsiaTheme="majorEastAsia"/>
          <w:szCs w:val="21"/>
        </w:rPr>
        <w:t xml:space="preserve">    </w:t>
      </w:r>
      <w:r>
        <w:rPr>
          <w:rFonts w:asciiTheme="majorEastAsia" w:hAnsiTheme="majorEastAsia" w:eastAsiaTheme="majorEastAsia"/>
          <w:szCs w:val="21"/>
        </w:rPr>
        <w:drawing>
          <wp:inline distT="0" distB="0" distL="0" distR="0">
            <wp:extent cx="1935480" cy="1508760"/>
            <wp:effectExtent l="0" t="0" r="7620" b="254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 "/>
                    <pic:cNvPicPr>
                      <a:picLocks noChangeAspect="1" noChangeArrowheads="1"/>
                    </pic:cNvPicPr>
                  </pic:nvPicPr>
                  <pic:blipFill>
                    <a:blip r:embed="rId7" cstate="print">
                      <a:clrChange>
                        <a:clrFrom>
                          <a:srgbClr val="FEFDFC"/>
                        </a:clrFrom>
                        <a:clrTo>
                          <a:srgbClr val="FEFDFC">
                            <a:alpha val="0"/>
                          </a:srgbClr>
                        </a:clrTo>
                      </a:clrChange>
                      <a:lum/>
                      <a:extLst>
                        <a:ext uri="{28A0092B-C50C-407E-A947-70E740481C1C}">
                          <a14:useLocalDpi xmlns:a14="http://schemas.microsoft.com/office/drawing/2010/main" val="0"/>
                        </a:ext>
                      </a:extLst>
                    </a:blip>
                    <a:stretch>
                      <a:fillRect/>
                    </a:stretch>
                  </pic:blipFill>
                  <pic:spPr>
                    <a:xfrm>
                      <a:off x="0" y="0"/>
                      <a:ext cx="1935480" cy="1508760"/>
                    </a:xfrm>
                    <a:prstGeom prst="rect">
                      <a:avLst/>
                    </a:prstGeom>
                    <a:noFill/>
                    <a:ln>
                      <a:noFill/>
                    </a:ln>
                  </pic:spPr>
                </pic:pic>
              </a:graphicData>
            </a:graphic>
          </wp:inline>
        </w:drawing>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iCs/>
          <w:kern w:val="0"/>
          <w:szCs w:val="21"/>
        </w:rPr>
        <w:t>【分析】</w:t>
      </w:r>
      <w:r>
        <w:rPr>
          <w:rFonts w:hint="eastAsia" w:cs="宋体" w:asciiTheme="majorEastAsia" w:hAnsiTheme="majorEastAsia" w:eastAsiaTheme="majorEastAsia"/>
          <w:kern w:val="0"/>
          <w:szCs w:val="21"/>
        </w:rPr>
        <w:t>（1）本题考查材料信息的提取和整合。解答此题，要在对三则材料充分理解和把握的基础上进行，抓住材料中的重点词语进行作答即可。如：河南省采取多种措施，促进文化旅游发展。或重视宣传、“老家河南”品牌、智慧文旅项目、旅游条例，答出任意三点即可。</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（2）本题考查语言的表达能力。解答此题要在对这张宣传卡片整体的理解和把握的基础上进行。可以从构思、主题和时代气息与文化意蕴巧妙融合等方面加以阐述。要注意观点明确，语句通顺。</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iCs/>
          <w:kern w:val="0"/>
          <w:szCs w:val="21"/>
        </w:rPr>
        <w:t>【解答】</w:t>
      </w:r>
      <w:r>
        <w:rPr>
          <w:rFonts w:hint="eastAsia" w:cs="宋体" w:asciiTheme="majorEastAsia" w:hAnsiTheme="majorEastAsia" w:eastAsiaTheme="majorEastAsia"/>
          <w:kern w:val="0"/>
          <w:szCs w:val="21"/>
        </w:rPr>
        <w:t>答案：</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（1）示例一：河南省采取多种措施，促进文化旅游发展。</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   示例二：河南省重视“老家河南”文旅宣传，启动智慧文旅项目，实施旅游条例。</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（2）示例一：构思新颖。把宣传卡片设计成“回家专列”高铁票的样子，把“远方”设为出发站，把“老家河南”设为到达站，并用展开的书和“明月”“故乡”二词连接两个站点，巧妙地突出文化旅游特色。</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示例二：主题明确（富有情感）。用“远方”“老家河南”“欢迎来到河南**”等表达欢迎远方朋友的热情；用“回家”“明月”“故乡”等引发人们的思乡之情，突出“老家河南”文化旅游主题。</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示例三：时代气息与文化意蕴巧妙融合。宣传卡片设计成高铁票的样子，配上二维码方便人们享受智慧文旅服务，有时代气息；卡片上“明月”“故乡”“老家河南”等词语和展开的书有文化意蕴，突出文化旅游主题。</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iCs/>
          <w:kern w:val="0"/>
          <w:szCs w:val="21"/>
        </w:rPr>
        <w:t>【点评】</w:t>
      </w:r>
      <w:r>
        <w:rPr>
          <w:rFonts w:hint="eastAsia" w:cs="宋体" w:asciiTheme="majorEastAsia" w:hAnsiTheme="majorEastAsia" w:eastAsiaTheme="majorEastAsia"/>
          <w:kern w:val="0"/>
          <w:szCs w:val="21"/>
        </w:rPr>
        <w:t>解答这类题，要在对问题的内容充分理解和把握的基础上进行。要扣住主题，围绕重点语句加以概括。</w:t>
      </w:r>
    </w:p>
    <w:p>
      <w:pPr>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二、现代文阅读（共28分）</w:t>
      </w:r>
    </w:p>
    <w:p>
      <w:pPr>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（一）阅读下文，完成7～10题。（共16分）</w:t>
      </w:r>
    </w:p>
    <w:p>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我的太爷老师</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①我的家乡在西北高原上，那是一个贫寒闭塞的小山村。村子的中间有一个小学堂，学堂里有几排高低不等的长桌和板凳，西墙上挂着块小黑板。</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②学堂只有一个老师，官名漆润江，四十多岁，民办教师。农村人讲究辈分，我叫他太爷。他有个绰号叫“行人”，“行人”就是能干能行的意思。他很早就入了党，作宣传抓革命，样样在行。他精于木工、画画，还会女红，村里唱戏穿的各类戏服，绝大部分出自他的手，最厉害的是，他还担任村里社戏的总导演和主演。太爷做老师的时候，把自己这十八般武艺发挥得淋漓尽致，使他的学堂在全县大有名气。</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③学堂只有一间教室，但太爷调配得次序井然。他教完一年级生词，就让他们在外面的窗台下对着太阳去狂喊狠读，再教二年级或者三年级，互相岔开，互不干扰。他教书有声有色，形神兼具。有娃问，“拖”宇是个啥？咋个念？太爷就拽着他的手满院子跑，直到他说出“拖”字来才放手，从此他永志不忘。我至今还记得他教《草原英雄小姐妹》时声嘶力竭地喊：“龙梅——，玉荣——，你们在哪里？”喊得我们都为英雄小姐妹揪心。</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④那年月课本经常不能按时到，好在每年的课本也没有什么区别，太爷就抄在黑板上让我们跟着抄。没有复写纸，他有时一页一页地抄下来，发给大家。我觉得他抄得比课本还要好，可惜那些宇纸都已经不存在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⑤太爷对我们纪律的要求有些酷苛，不许迟到，更不许逃学旷课。如果谁没来上课，太爷会派一个娃子去他家请，如果还不来，就派四个男娃去抬。所以如果不想上学，我们哪怕跑到野地里去，也不敢在家里呆着。如果你今天没有来，那明天一大早提前去，把学堂打扫得干干净净，太爷才不会处罚你。</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⑥西土边壤，春夏之交时才山青草绿。每到这时，太爷就带着我们排着队，敲锣打鼓地去山野，那时我还不知道世上有所谓的踏青。山野翠绿，风和日丽，花香气清，百鸟欢鸣。我们挖野菜，追蝴蝶，采花蜜，摘大把的狗艳艳花，将里面的蚂蚁和小虫子抖出来，盘成花环戴在头上；把开了花的马莲从节上掐下，一吸一吹，“啾啾”鸣响。十几个娃娃，背着装满野菜的背篼，戴着鲜花的王冠，吹着自己的号角，像打了胜仗的战士，在将军的带领下，敲着得胜鼓满载而归。</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⑦夏天麦收时节，太爷带我们排着队去收割过的麦地里拾麦穗；秋天，太爷带我们去山里采草药，柴胡、甘草、杜仲之类的，或挖或采；到了冬天，太爷让我们去拾柴，以作御寒之用，他要求我们必须把柴一捆一捆地码得整齐好看……</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⑧太爷会唱戏，但却不会唱革命歌曲，可是他要强得很，到公社或县里去开会，听到一句半句，回来就教我们。太爷还充分发挥他的木匠美工优势，给我们每人做了一杆木枪一把木刀。有了刀枪，太爷就教大家跳舞。我们持枪舞刀，变换队形，边唱边舞。有时我们挎枪背刀去邻村作宣传，一二三四，孔武有力，威风凛凛。那些学校的学生娃看了，羡慕得眼珠子都要掉到地上。</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⑨太爷得过公社、县里甚至地区的各种奖励，奖状贴满了他家厅房里的一面墙，那就是他的一切。他还经常作为先进代表去市里作报告，讲一个只读过十八天书的泥腿子，如何成为一名优秀的人民教师。</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⑩随着国家的改革开放，中小学教学逐步走上正轨。小学数学中有了方程之类的内容，这些对于太爷来说，就等于是天书。他总是努力地学，也仍然不许他的学生考得不好。但现实是残酷的，他和他的学生终究是跟不上了。太爷经过痛苦的抉择，辞了职，还原成一个地道的农民。九十年代，民办教师纷纷转正，工资待遇大幅度提高，但他已经享受不到这些福利了。只有那些发黄的奖状和照片，记载着他过去的荣光。</w:t>
      </w:r>
    </w:p>
    <w:p>
      <w:pPr>
        <w:spacing w:line="360" w:lineRule="auto"/>
        <w:ind w:firstLine="420" w:firstLineChars="200"/>
        <w:rPr>
          <w:rFonts w:asciiTheme="majorEastAsia" w:hAnsiTheme="majorEastAsia" w:eastAsiaTheme="majorEastAsia"/>
          <w:szCs w:val="21"/>
        </w:rPr>
      </w:pP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w:instrText>
      </w:r>
      <w:r>
        <w:rPr>
          <w:rFonts w:hint="eastAsia" w:asciiTheme="majorEastAsia" w:hAnsiTheme="majorEastAsia" w:eastAsiaTheme="majorEastAsia"/>
          <w:szCs w:val="21"/>
        </w:rPr>
        <w:instrText xml:space="preserve">eq \o\ac(○,</w:instrText>
      </w:r>
      <w:r>
        <w:rPr>
          <w:rFonts w:hint="eastAsia" w:asciiTheme="majorEastAsia" w:hAnsiTheme="majorEastAsia" w:eastAsiaTheme="majorEastAsia"/>
          <w:position w:val="2"/>
          <w:szCs w:val="21"/>
        </w:rPr>
        <w:instrText xml:space="preserve">11</w:instrText>
      </w:r>
      <w:r>
        <w:rPr>
          <w:rFonts w:hint="eastAsia" w:asciiTheme="majorEastAsia" w:hAnsiTheme="majorEastAsia" w:eastAsiaTheme="majorEastAsia"/>
          <w:szCs w:val="21"/>
        </w:rPr>
        <w:instrText xml:space="preserve">)</w:instrText>
      </w:r>
      <w:r>
        <w:rPr>
          <w:rFonts w:asciiTheme="majorEastAsia" w:hAnsiTheme="majorEastAsia" w:eastAsiaTheme="majorEastAsia"/>
          <w:szCs w:val="21"/>
        </w:rPr>
        <w:fldChar w:fldCharType="end"/>
      </w:r>
      <w:r>
        <w:rPr>
          <w:rFonts w:hint="eastAsia" w:asciiTheme="majorEastAsia" w:hAnsiTheme="majorEastAsia" w:eastAsiaTheme="majorEastAsia"/>
          <w:szCs w:val="21"/>
        </w:rPr>
        <w:t>在我们那个小村，现在五十岁以上的人都是太爷的弟子。他为这个村子打下了读书识字的根基，使三代人摆脱了文盲命运。我想，在中国的贫困山区，像太爷这样的民办教师，在那个特殊年代应该有一大批，他们给孩子们点亮了知识的明灯，开启了心智的大门，使数以亿计的农家子弟，学会了写自己的姓名，走出了山沟，融入了城市，走向了世界。太爷们在新中国的教育史上，留下了浓墨重彩的一笔。但遗憾的是，我很少见过有人记述他们的功绩。他们是无言的丰碑，太上的大德。</w:t>
      </w:r>
    </w:p>
    <w:p>
      <w:pPr>
        <w:spacing w:line="360" w:lineRule="auto"/>
        <w:ind w:firstLine="420" w:firstLineChars="200"/>
        <w:jc w:val="right"/>
        <w:rPr>
          <w:rFonts w:asciiTheme="majorEastAsia" w:hAnsiTheme="majorEastAsia" w:eastAsiaTheme="majorEastAsia"/>
          <w:szCs w:val="21"/>
        </w:rPr>
      </w:pPr>
      <w:r>
        <w:rPr>
          <w:rFonts w:hint="eastAsia" w:asciiTheme="majorEastAsia" w:hAnsiTheme="majorEastAsia" w:eastAsiaTheme="majorEastAsia"/>
          <w:szCs w:val="21"/>
        </w:rPr>
        <w:t>（作者：漆永祥。有删改）</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7.作为一名优秀的人民教师，“我的太爷老师”的优秀体现在哪些方面？请结合全文内容分条概括。（4分）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8.阅读第⑥段，分析作者是怎样表现孩子们“踏青”的快乐的。（4分）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9.本文是一篇回忆性散文。作者回忆了“我的太爷老师”的许多事，他是如何把这些事有条不紊地组织在一起的？请结合相关内容概括作答。（4分）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10.结合文章内容，探究作者写“我的太爷老师”的用意。（4分）</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iCs/>
          <w:kern w:val="0"/>
          <w:szCs w:val="21"/>
        </w:rPr>
        <w:t>【分析】</w:t>
      </w:r>
      <w:r>
        <w:rPr>
          <w:rFonts w:hint="eastAsia" w:cs="宋体" w:asciiTheme="majorEastAsia" w:hAnsiTheme="majorEastAsia" w:eastAsiaTheme="majorEastAsia"/>
          <w:kern w:val="0"/>
          <w:szCs w:val="21"/>
        </w:rPr>
        <w:t>本文回忆了太爷老师一生的主要事迹，第②段略写他的各种才能，第③-⑨段详写老师教书时的生涯，第⑩段写他辞职后的境遇，最后表达了对“我”的太爷老师的感激、崇敬和赞美之情，肯定所有像太爷老师一样的民办教师们对农村教育的巨大贡献，引发人们对这一群体的贡献与命运的关注。</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iCs/>
          <w:kern w:val="0"/>
          <w:szCs w:val="21"/>
        </w:rPr>
        <w:t>【解答】</w:t>
      </w:r>
      <w:r>
        <w:rPr>
          <w:rFonts w:hint="eastAsia" w:cs="宋体" w:asciiTheme="majorEastAsia" w:hAnsiTheme="majorEastAsia" w:eastAsiaTheme="majorEastAsia"/>
          <w:kern w:val="0"/>
          <w:szCs w:val="21"/>
        </w:rPr>
        <w:t>（1）本题考查对人物形象的分析概括。结合第①段的“作宣传抓革命，样样在行。他精于木工、画画，还会女红……他还担任村里社戏的总导演和主演。太爷做老师的时候，把自己这十八般武艺发挥得淋漓尽致”可概括得出：能干能行，多才多艺，把自己的才艺都用在教学上；结合第③④段的“学堂只有一间教室，但太爷调配得次序井然。他教完一年级生词，就让他们在外面的窗台下对着太阳去狂喊狠读，再教二年级或者三年级”“那年月课本经常不能按时到……太爷就抄在黑板上让我们跟着抄。没有复写纸，他有时一页一页地抄下来，发给大家”可概括得出：克服困难，在艰苦的条件下灵活地组织教学；结合第③段的“有娃问，‘拖'字是个啥？咋个念？太爷就拽着他的手满院子跑……他教《草原英雄小姐妹》时声嘶力竭地喊：‘龙梅---，玉荣---，你们在哪里？’喊得我们都为英雄小姐妹揪心”可概括得出：教学有方，有声有色，形神兼具；结合第⑤段的“太爷对我们纪律的要求有些酷苛，不许迟到，更不许逃学旷课。……太爷才不会处罚你”可概括得出：对学生严格要求，不允许学生逃学，注重学生行为习惯的养成；结合第⑦⑧段的“夏天麦收时节，太爷带我们排着队去收割过的麦地里拾麦穗；……到了冬天，太爷让我们去拾柴”“太爷会唱戏……回来就教我们……太爷就教大家跳舞”可概括得出：对学生进行劳动教育和艺术启蒙；结合第⑩段的“小学数学中有了方程之类的内容……他总是努力地学，也仍然不许他的学生考得不好”可概括得出：不断学习，提升自己，适应教学。</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2）本题考查人物情感的表现手法。第⑥段描写了孩子们踏青的快乐，这种快乐作者主要运用正面描写和侧面烘托相结合的手法来表现。“山野翠绿，风和日丽，花香气清，百鸟欢鸣”这是景物描写，春夏之交的山野清新自然、生机盎然，景物的优美侧面烘托出孩子们来到野外游玩的快乐心情；“挖野菜，追蝴蝶，采花蜜，摘大把的狗艳艳花……盘成花环戴在头上；把开了花的马莲从节上掐下，一吸一吹……背着装满野菜的背篼，戴着鲜花的王冠，吹着自己的号角”是对孩子们的一系列动作描写，通过这些活动，形象地展现出孩子们在山野尽情游玩的情景，表现出了孩子们踏青的快乐。</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3）本题考查文章的写作顺序。散文从材料的角度看，其特点就是“散”，但通过线索可将材料有条不紊地组织在一起。从内容上看，文章主要回忆了太爷老师一生的主要事迹，第②段略写他的各种才能，第③-⑨段详写老师教书时的生涯，第⑩段略写辞职后的境遇；全文采用时间顺序将太爷老师的许多事连贯在了一起，有详有略；从情感上看，从前十段的叙事和第</w:t>
      </w:r>
      <w:r>
        <w:rPr>
          <w:rFonts w:ascii="Cambria Math" w:hAnsi="Cambria Math" w:cs="Cambria Math" w:eastAsiaTheme="majorEastAsia"/>
          <w:kern w:val="0"/>
          <w:szCs w:val="21"/>
        </w:rPr>
        <w:t>⑪</w:t>
      </w:r>
      <w:r>
        <w:rPr>
          <w:rFonts w:hint="eastAsia" w:cs="宋体" w:asciiTheme="majorEastAsia" w:hAnsiTheme="majorEastAsia" w:eastAsiaTheme="majorEastAsia"/>
          <w:kern w:val="0"/>
          <w:szCs w:val="21"/>
        </w:rPr>
        <w:t>段的议论抒情能感受到作者对太爷老师的感激、崇敬和赞美之情，这样一根感情线索贯穿了全文。</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4）本题考查探究文章的写作意图。作者写“我的太爷老师”的用意结合最后一段的议论抒情能找到答案，文章中的太爷是落后乡村的一个普通的民办教师，他将他的一生都奉献给了乡村教育。结合“他为这个村子打下了读书识字的根基，使三代人摆脱了文盲命运”可知，作者表达了对太爷老师的感激、崇敬和赞美之情；结合“我想，在中国的贫困山区，像太爷这样的民办教师，在那个特殊年代应该有一大批”可知，像太爷老师一样的民办教师们还有很多，他们对农村教育作出了巨大贡献，作者也表达了对他们的崇敬、赞美之情；结合”太爷们在新中国的教育史上，留下了浓墨重彩的一笔。但遗憾的是，我很少见过有人记述他们的功绩”可知，作者回忆太爷老师，还希望引发人们对这一群体的贡献与命运的关注。</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iCs/>
          <w:kern w:val="0"/>
          <w:szCs w:val="21"/>
        </w:rPr>
        <w:t>【点评】</w:t>
      </w:r>
      <w:r>
        <w:rPr>
          <w:rFonts w:hint="eastAsia" w:cs="宋体" w:asciiTheme="majorEastAsia" w:hAnsiTheme="majorEastAsia" w:eastAsiaTheme="majorEastAsia"/>
          <w:kern w:val="0"/>
          <w:szCs w:val="21"/>
        </w:rPr>
        <w:t>【非选择填空题，在分析栏和解答栏中间增加了一个答案栏，以后大家要把最终答案复制到答案栏里，这个主要是有不少用户提出他们只需要最终答案。备注：①如果是证明题，写“证明过程请看解答”；②原分析、解答、点评不变。】</w:t>
      </w:r>
    </w:p>
    <w:p>
      <w:pPr>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（二）阅读下面两个文本，完成11～13题。（共12分）</w:t>
      </w:r>
    </w:p>
    <w:p>
      <w:pPr>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文本一</w:t>
      </w:r>
    </w:p>
    <w:p>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为什么说月球是地球的“女儿”</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①为什么地球边上有个月球？它是怎么来的？与地球有怎样的关系？</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②多年以来，科学家提出了多种假说。其中，“同生说”认为，地球和月球各是由一块太阳星云形成的，是一对“姐妹”；“捕萩说”</w:t>
      </w:r>
      <w:r>
        <w:rPr>
          <w:rFonts w:hint="eastAsia" w:cs="楷体" w:asciiTheme="majorEastAsia" w:hAnsiTheme="majorEastAsia" w:eastAsiaTheme="majorEastAsia"/>
          <w:szCs w:val="21"/>
        </w:rPr>
        <w:t>认为，地球和月球各自形成后，地球把运行到</w:t>
      </w:r>
      <w:r>
        <w:rPr>
          <w:rFonts w:hint="eastAsia" w:asciiTheme="majorEastAsia" w:hAnsiTheme="majorEastAsia" w:eastAsiaTheme="majorEastAsia"/>
          <w:szCs w:val="21"/>
        </w:rPr>
        <w:t>它附近的月球捕获为自己的卫星，月球是地球的“干女儿”。但后来的研究证明，这些假说都缺乏科学依据。现在大多数科学家比较支持“大碰撞说”。这个假说认为，大约46亿年前，太阳星云中还残存着一些没有构成行星的大大小小的天体，在太阳系中各行其道。大约45亿年前，一个火星大小的天体撞上了地球，撞击产生的大量碎块绕着地球运行，最后慢慢聚集凝结，形成了月球。受地球引力的作用，月球始终围绕地球公转，不离不弃，就像是地球的“女儿”。</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③但月球是不是真的就是地球的“女儿”呢？这还需要科学的确证。科学家提取了月球和地球的“基因”——岩石样品中各种化学元素的同位素组成，做“亲子鉴定”，测定的结果证明月球就是地球的“女儿”。</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④跟地球相比，月球很小，没有能力把空气“抓”在周围，所以它的表面是超高真空的环境，没有任何天气变化，没有液态水，也没有生命迹象。【甲】</w:t>
      </w:r>
      <w:r>
        <w:rPr>
          <w:rFonts w:hint="eastAsia" w:asciiTheme="majorEastAsia" w:hAnsiTheme="majorEastAsia" w:eastAsiaTheme="majorEastAsia"/>
          <w:szCs w:val="21"/>
          <w:u w:val="single"/>
        </w:rPr>
        <w:t>月球的结构很简单，从外到内由月壳、月幔和月核构成，就像蛋壳、蛋清和蛋黄。</w:t>
      </w:r>
      <w:r>
        <w:rPr>
          <w:rFonts w:hint="eastAsia" w:asciiTheme="majorEastAsia" w:hAnsiTheme="majorEastAsia" w:eastAsiaTheme="majorEastAsia"/>
          <w:szCs w:val="21"/>
        </w:rPr>
        <w:t>在诞生之初的10多亿年里，月球一直非常活跃。那时它很年轻，活力四射，内部的能量源源不断地释放出来，月震和火山喷发频繁。后来，内部的能量渐渐耗尽，月球慢慢成为一个“僵死”的星体。</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⑤催生月球的那场惊天动地的撞击，也使地球从直立自转变为倾斜自转，但这“终身残疾”促成了地球表面春夏秋冬的季节变化。月球的引力使地球产生了潮汐，对生物从海洋迁徙到陆地发挥了巨大作用。同时，月球还像一个巨大的“刹车片”，不断为地球自转减速。很早以前，地球的一天只有16小时，更早的时候只有6小时。正是由于月球的作用，地球自转周期才减缓到现在的一天24小时。月球还以它小小的身躯为地球抵挡难以计数的小天体撞击，它表面布满了密密麻麻的撞击坑，直径大于1千米的有3.3万个，直径大于10米的有1亿多个。</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⑥作为地球唯一的天然卫星，40多亿年来，月球和地球共同经历了漫长的岁月，地球一直在关爱和呵护自己的“女儿”，而月球也一直陪伴着地球“母亲”，增加它的活力，护卫它的安全。</w:t>
      </w:r>
    </w:p>
    <w:p>
      <w:pPr>
        <w:spacing w:line="360" w:lineRule="auto"/>
        <w:ind w:firstLine="420" w:firstLineChars="200"/>
        <w:jc w:val="right"/>
        <w:rPr>
          <w:rFonts w:asciiTheme="majorEastAsia" w:hAnsiTheme="majorEastAsia" w:eastAsiaTheme="majorEastAsia"/>
          <w:szCs w:val="21"/>
        </w:rPr>
      </w:pPr>
      <w:r>
        <w:rPr>
          <w:rFonts w:hint="eastAsia" w:asciiTheme="majorEastAsia" w:hAnsiTheme="majorEastAsia" w:eastAsiaTheme="majorEastAsia"/>
          <w:szCs w:val="21"/>
        </w:rPr>
        <w:t>（作者：欧阳自远。有删改）</w:t>
      </w:r>
    </w:p>
    <w:p>
      <w:pPr>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文本二</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关于月球诞生的“大碰撞说”认为，月球最初是由地球被忒伊亚星体撞击时产生的大量熔融物质凝结而成的一个大石球，科学家称之为岩浆海。【乙】</w:t>
      </w:r>
      <w:r>
        <w:rPr>
          <w:rFonts w:hint="eastAsia" w:asciiTheme="majorEastAsia" w:hAnsiTheme="majorEastAsia" w:eastAsiaTheme="majorEastAsia"/>
          <w:szCs w:val="21"/>
          <w:u w:val="single"/>
        </w:rPr>
        <w:t>后来，随着温度降低，球形的岩浆海逐渐冷凝结晶，分异出月幔、月壳和月核。在冷凝结晶的过程中，不同的矿物质结晶顺序不一样，比如，橄榄石和辉石最先结晶，而且比较重，就渐渐往下沉，在岩浆海中心的周围，形成了月幔；后结晶的斜长石比较轻，漂浮在岩浆海的上方，形成了月壳；而岩浆海中心渐渐被月幔包围，成为月核。</w:t>
      </w:r>
      <w:r>
        <w:rPr>
          <w:rFonts w:hint="eastAsia" w:asciiTheme="majorEastAsia" w:hAnsiTheme="majorEastAsia" w:eastAsiaTheme="majorEastAsia"/>
          <w:szCs w:val="21"/>
        </w:rPr>
        <w:t>月球表面冷却以后，又遭受过大規模的陨石撞击，斜长岩的月壳被撞出大量的撞击坑。后来，撞击坑被深部上涌的玄武岩岩浆填充，就成了我们看到的月海，而斜长岩质的月壳就成为高地。月海的玄武岩呈黑色，反光性差，而高地的斜长岩为浅色，反光性好，这就形成了我们晚上看到的明亮而又有暗斑的月亮。</w:t>
      </w:r>
    </w:p>
    <w:p>
      <w:pPr>
        <w:spacing w:line="360" w:lineRule="auto"/>
        <w:ind w:firstLine="420" w:firstLineChars="200"/>
        <w:jc w:val="right"/>
        <w:rPr>
          <w:rFonts w:asciiTheme="majorEastAsia" w:hAnsiTheme="majorEastAsia" w:eastAsiaTheme="majorEastAsia"/>
          <w:szCs w:val="21"/>
        </w:rPr>
      </w:pPr>
      <w:r>
        <w:rPr>
          <w:rFonts w:hint="eastAsia" w:asciiTheme="majorEastAsia" w:hAnsiTheme="majorEastAsia" w:eastAsiaTheme="majorEastAsia"/>
          <w:szCs w:val="21"/>
        </w:rPr>
        <w:t>（摘编自贾斌《月球岩石透露了多少秘密》）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11.下列对文本一和文本二的理解和分析，不正确的</w:t>
      </w:r>
      <w:r>
        <w:rPr>
          <w:rFonts w:hint="eastAsia" w:asciiTheme="majorEastAsia" w:hAnsiTheme="majorEastAsia" w:eastAsiaTheme="majorEastAsia"/>
          <w:szCs w:val="21"/>
          <w:em w:val="dot"/>
        </w:rPr>
        <w:t>两项</w:t>
      </w:r>
      <w:r>
        <w:rPr>
          <w:rFonts w:hint="eastAsia" w:asciiTheme="majorEastAsia" w:hAnsiTheme="majorEastAsia" w:eastAsiaTheme="majorEastAsia"/>
          <w:szCs w:val="21"/>
        </w:rPr>
        <w:t>是（    ）（4分）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A.文本一第⑤段在说明月球上撞击坑数量之多时，使用了列数字的说明方法。</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B.文本一第⑥段总结了月球与地球相伴相护的关系，突出了地球对月球的作用。</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C.月球的引力可减缓地球自转速度，在遥远的未来，地球的一天可能更长。</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D.月亮看起来明亮而又有暗斑，是因为玄武岩反光性好，斜长岩反光性差。</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E.文本一的语言生动活泼形象性强；文本二的语言更专业严谨，逻辑性强。</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12.文本一的前三段是如何逐步得出“月球是地球的‘女儿’”这一结论的？请简要分析。（4分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13.在上面两个文本中，【甲】【乙】两处画线句都写到了月球的结构，【甲】处略写【乙】处详写，原因分别是什么？请结合文本内容简要分析。（4分）</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iCs/>
          <w:kern w:val="0"/>
          <w:szCs w:val="21"/>
        </w:rPr>
        <w:t>【分析】</w:t>
      </w:r>
      <w:r>
        <w:rPr>
          <w:rFonts w:hint="eastAsia" w:cs="宋体" w:asciiTheme="majorEastAsia" w:hAnsiTheme="majorEastAsia" w:eastAsiaTheme="majorEastAsia"/>
          <w:kern w:val="0"/>
          <w:szCs w:val="21"/>
        </w:rPr>
        <w:t>本文是一篇关于地球与月球的科普说明文。文本一重点说明的是月球与地球的关系，得出月球“像是地球的‘女儿’”的结论；文本二主要内容是揭示月球岩石的秘密，月球结构的组成及形成过程与月球岩石的密切关系。</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iCs/>
          <w:kern w:val="0"/>
          <w:szCs w:val="21"/>
        </w:rPr>
        <w:t>【解答】</w:t>
      </w:r>
      <w:r>
        <w:rPr>
          <w:rFonts w:hint="eastAsia" w:cs="宋体" w:asciiTheme="majorEastAsia" w:hAnsiTheme="majorEastAsia" w:eastAsiaTheme="majorEastAsia"/>
          <w:kern w:val="0"/>
          <w:szCs w:val="21"/>
        </w:rPr>
        <w:t>（1）本题考查对材料内容的理解。</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ACE．正确；</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B．有误，“突出了地球对月球的作用”表述有误，根据“地球一直在关爱和呵护自己的‘女儿’，而月球也一直陪伴着地球‘母亲’，增加它的活力，护卫它的安全”可知，应该是突出了地球和月球的相互作用；</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D．有误，“玄武岩反光性好，斜长岩反光性差”表述有误，根据“月海的玄武岩呈黑色，反光性差，而高地的斜长岩为浅色，反光性好”可知，应该是玄武岩反光性差，斜长岩反光性好；</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故选：BD。</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2）本题考查概括材料信息的能力。仔细阅读文本一前三段可知，第①段通过三个问句提出月球起源、月球与地球关系的问题；根据“多年以来，科学家提出了多种假说”和“但后来的研究证明，这些假说都缺乏科学依据。现在大多数科学家比较支持‘大碰撞说’”可知，第②段先指出“同生说”和“捕获说”缺乏科学依据，然后由“大碰撞说”对月球形成的解释，得出月球“像是地球的‘女儿’”的结论；根据“科学家取得了月球和地球的‘基因’---岩石样品中各种化学元素的同位素组成，做‘亲子鉴定’，测定的结果证明月球就是地球的女儿”可知，第③段用岩石样品检测结果，确证了“月球就是地球的女儿”这一结论。</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3）本题考查对材料详略的理解。文本一根据题目“为什么说月球是地球的‘女儿’”和“地球一直在关爱和呵护自己的‘女儿’，而月球也一直陪伴着地球‘母亲’，增加它的活力，护卫它的安全”等内容可知，重点说明的是月球与地球的关系，因此没必要详细说明月球的结构，所以【甲】处略写；文本二根据“关于月球诞生的‘大碰撞说’认为，月球最初是由地球被忒伊亚星体撞击时产生的大量熔融物质凝结而成的一个大石球，科学家称之为岩浆海”“后来，撞击坑被深部上涌的玄武岩岩浆填充，就成了我们看到的月海，而斜长岩质的月亮就成为高地”可知，主要内容是揭示月球岩石的秘密，月球结构的组成及形成过程与月球岩石有密切关系，所以【乙】处详写月球的结构。</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答案：</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（1）BD</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2）第①段提出月球起源、月球与地球关系的问题；第②段先提出“同生说”和“捕获说”缺乏科学依据，然后由“大碰撞说”对月球形成的解释，得出月球“像是地球的‘女儿’”的结论；第②段用岩石样品检测结果，确证了“月球就是地球的‘女儿’”这一结论。</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（3）文本一重点说明的是月球与地球的关系，不必详细说明月球的结构，所以【甲】处略写。文本二的主要内容是揭示月球岩石的秘密，月球结构的组成及形成过程与月球岩石有密切关系，所以【乙】处详写。</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iCs/>
          <w:kern w:val="0"/>
          <w:szCs w:val="21"/>
        </w:rPr>
        <w:t>【点评】</w:t>
      </w:r>
      <w:r>
        <w:rPr>
          <w:rFonts w:hint="eastAsia" w:cs="宋体" w:asciiTheme="majorEastAsia" w:hAnsiTheme="majorEastAsia" w:eastAsiaTheme="majorEastAsia"/>
          <w:kern w:val="0"/>
          <w:szCs w:val="21"/>
        </w:rPr>
        <w:t>“筛选并整合文中的信息”，就是对文章进行有一定阅读目的的分析，按照要求从文中寻找出符合要求的信息，即把符合要求的字、词、句等语言材料选出来。筛选，即确定对象，针对题干中的要求对照语言材料进行搜索，查找对应的信息源，是在阅读过程中提取有用的信息，在答题中是去伪存真的过程，辨析正误；整合，即“调整组合”，是将提取出来的零散的信息，按要求分类，经过加工，形成比较系统的内容的认知的过程。“筛选并整合文中的信息”的基本要求是准确、全面。</w:t>
      </w:r>
    </w:p>
    <w:p>
      <w:pPr>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三、古诗文阅读（共14分）</w:t>
      </w:r>
    </w:p>
    <w:p>
      <w:pPr>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阅读下面两个语段完成14～17题。（共10分）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（一）景春曰：“公孙衍、张仪岂不诚大丈夫哉？</w:t>
      </w:r>
      <w:r>
        <w:rPr>
          <w:rFonts w:hint="eastAsia" w:asciiTheme="majorEastAsia" w:hAnsiTheme="majorEastAsia" w:eastAsiaTheme="majorEastAsia"/>
          <w:szCs w:val="21"/>
          <w:u w:val="single"/>
        </w:rPr>
        <w:t>一怒而诸侯惧，安居而天下熄</w:t>
      </w:r>
      <w:r>
        <w:rPr>
          <w:rFonts w:hint="eastAsia" w:asciiTheme="majorEastAsia" w:hAnsiTheme="majorEastAsia" w:eastAsiaTheme="majorEastAsia"/>
          <w:szCs w:val="21"/>
        </w:rPr>
        <w:t>。”</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孟子曰：“是焉得为大丈夫乎？子未学礼乎？丈夫之</w:t>
      </w:r>
      <w:r>
        <w:rPr>
          <w:rFonts w:hint="eastAsia" w:asciiTheme="majorEastAsia" w:hAnsiTheme="majorEastAsia" w:eastAsiaTheme="majorEastAsia"/>
          <w:szCs w:val="21"/>
          <w:em w:val="dot"/>
        </w:rPr>
        <w:t>冠</w:t>
      </w:r>
      <w:r>
        <w:rPr>
          <w:rFonts w:hint="eastAsia" w:asciiTheme="majorEastAsia" w:hAnsiTheme="majorEastAsia" w:eastAsiaTheme="majorEastAsia"/>
          <w:szCs w:val="21"/>
        </w:rPr>
        <w:t>也，父命之；女子之嫁也，母命之，往送之门，戒之曰：‘往之女家，必敬必戒，无违夫子！’以顺为正者，妾妇之道也。居天下之广居，立天下之正位，行天下之大道。得志，与民</w:t>
      </w:r>
      <w:r>
        <w:rPr>
          <w:rFonts w:hint="eastAsia" w:asciiTheme="majorEastAsia" w:hAnsiTheme="majorEastAsia" w:eastAsiaTheme="majorEastAsia"/>
          <w:szCs w:val="21"/>
          <w:em w:val="dot"/>
        </w:rPr>
        <w:t>由</w:t>
      </w:r>
      <w:r>
        <w:rPr>
          <w:rFonts w:hint="eastAsia" w:asciiTheme="majorEastAsia" w:hAnsiTheme="majorEastAsia" w:eastAsiaTheme="majorEastAsia"/>
          <w:szCs w:val="21"/>
        </w:rPr>
        <w:t>之；不得志，独行其道。富贵不能淫，贫贱不能移，威武不能屈。此之谓大丈夫。”</w:t>
      </w:r>
    </w:p>
    <w:p>
      <w:pPr>
        <w:spacing w:line="360" w:lineRule="auto"/>
        <w:ind w:firstLine="420" w:firstLineChars="200"/>
        <w:jc w:val="right"/>
        <w:rPr>
          <w:rFonts w:asciiTheme="majorEastAsia" w:hAnsiTheme="majorEastAsia" w:eastAsiaTheme="majorEastAsia"/>
          <w:szCs w:val="21"/>
        </w:rPr>
      </w:pPr>
      <w:r>
        <w:rPr>
          <w:rFonts w:hint="eastAsia" w:asciiTheme="majorEastAsia" w:hAnsiTheme="majorEastAsia" w:eastAsiaTheme="majorEastAsia"/>
          <w:szCs w:val="21"/>
        </w:rPr>
        <w:t>（节选自《孟子》）</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（二）何易于为益昌令。盐铁官榷取茶利</w:t>
      </w:r>
      <w:r>
        <w:rPr>
          <w:rFonts w:hint="eastAsia" w:asciiTheme="majorEastAsia" w:hAnsiTheme="majorEastAsia" w:eastAsiaTheme="majorEastAsia"/>
          <w:szCs w:val="21"/>
          <w:vertAlign w:val="superscript"/>
        </w:rPr>
        <w:t>①</w:t>
      </w:r>
      <w:r>
        <w:rPr>
          <w:rFonts w:hint="eastAsia" w:asciiTheme="majorEastAsia" w:hAnsiTheme="majorEastAsia" w:eastAsiaTheme="majorEastAsia"/>
          <w:szCs w:val="21"/>
        </w:rPr>
        <w:t>，诏下，所在</w:t>
      </w:r>
      <w:r>
        <w:rPr>
          <w:rFonts w:hint="eastAsia" w:asciiTheme="majorEastAsia" w:hAnsiTheme="majorEastAsia" w:eastAsiaTheme="majorEastAsia"/>
          <w:szCs w:val="21"/>
          <w:vertAlign w:val="superscript"/>
        </w:rPr>
        <w:t>②</w:t>
      </w:r>
      <w:r>
        <w:rPr>
          <w:rFonts w:hint="eastAsia" w:asciiTheme="majorEastAsia" w:hAnsiTheme="majorEastAsia" w:eastAsiaTheme="majorEastAsia"/>
          <w:szCs w:val="21"/>
        </w:rPr>
        <w:t>毋敢隐。易于视诏书曰：“益昌人不征茶且不可活，矧</w:t>
      </w:r>
      <w:r>
        <w:rPr>
          <w:rFonts w:hint="eastAsia" w:asciiTheme="majorEastAsia" w:hAnsiTheme="majorEastAsia" w:eastAsiaTheme="majorEastAsia"/>
          <w:szCs w:val="21"/>
          <w:vertAlign w:val="superscript"/>
        </w:rPr>
        <w:t>③</w:t>
      </w:r>
      <w:r>
        <w:rPr>
          <w:rFonts w:hint="eastAsia" w:asciiTheme="majorEastAsia" w:hAnsiTheme="majorEastAsia" w:eastAsiaTheme="majorEastAsia"/>
          <w:szCs w:val="21"/>
        </w:rPr>
        <w:t>厚赋毒之乎？”命吏阁诏</w:t>
      </w:r>
      <w:r>
        <w:rPr>
          <w:rFonts w:hint="eastAsia" w:asciiTheme="majorEastAsia" w:hAnsiTheme="majorEastAsia" w:eastAsiaTheme="majorEastAsia"/>
          <w:szCs w:val="21"/>
          <w:vertAlign w:val="superscript"/>
        </w:rPr>
        <w:t>④</w:t>
      </w:r>
      <w:r>
        <w:rPr>
          <w:rFonts w:hint="eastAsia" w:asciiTheme="majorEastAsia" w:hAnsiTheme="majorEastAsia" w:eastAsiaTheme="majorEastAsia"/>
          <w:szCs w:val="21"/>
        </w:rPr>
        <w:t>，吏曰：“天子诏何敢拒？吏坐死，公得免窜</w:t>
      </w:r>
      <w:r>
        <w:rPr>
          <w:rFonts w:hint="eastAsia" w:asciiTheme="majorEastAsia" w:hAnsiTheme="majorEastAsia" w:eastAsiaTheme="majorEastAsia"/>
          <w:szCs w:val="21"/>
          <w:vertAlign w:val="superscript"/>
        </w:rPr>
        <w:t>⑤</w:t>
      </w:r>
      <w:r>
        <w:rPr>
          <w:rFonts w:hint="eastAsia" w:asciiTheme="majorEastAsia" w:hAnsiTheme="majorEastAsia" w:eastAsiaTheme="majorEastAsia"/>
          <w:szCs w:val="21"/>
        </w:rPr>
        <w:t>邪？”对曰：“吾敢爱一身，移暴于民乎？亦不使罪尔曹。”即自焚之。观察使素贤之，不劾也。</w:t>
      </w:r>
    </w:p>
    <w:p>
      <w:pPr>
        <w:spacing w:line="360" w:lineRule="auto"/>
        <w:ind w:firstLine="420" w:firstLineChars="200"/>
        <w:jc w:val="right"/>
        <w:rPr>
          <w:rFonts w:asciiTheme="majorEastAsia" w:hAnsiTheme="majorEastAsia" w:eastAsiaTheme="majorEastAsia"/>
          <w:szCs w:val="21"/>
        </w:rPr>
      </w:pPr>
      <w:r>
        <w:rPr>
          <w:rFonts w:hint="eastAsia" w:asciiTheme="majorEastAsia" w:hAnsiTheme="majorEastAsia" w:eastAsiaTheme="majorEastAsia"/>
          <w:szCs w:val="21"/>
        </w:rPr>
        <w:t>（节选自《新唐书·何易于传》）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注：①榷取茶利：通过对茶实行专管专卖而谋利。榷（què），专卖。②所在：这里指盛产茶叶的地方。③矧（shěn）：况且，何况。④阁诏：搁置诏书。⑤窜：这里指被流放。</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14.解释下面加点词语在句中的意思。（2分）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（1）丈夫之</w:t>
      </w:r>
      <w:r>
        <w:rPr>
          <w:rFonts w:hint="eastAsia" w:asciiTheme="majorEastAsia" w:hAnsiTheme="majorEastAsia" w:eastAsiaTheme="majorEastAsia"/>
          <w:szCs w:val="21"/>
          <w:em w:val="dot"/>
        </w:rPr>
        <w:t>冠</w:t>
      </w:r>
      <w:r>
        <w:rPr>
          <w:rFonts w:hint="eastAsia" w:asciiTheme="majorEastAsia" w:hAnsiTheme="majorEastAsia" w:eastAsiaTheme="majorEastAsia"/>
          <w:szCs w:val="21"/>
        </w:rPr>
        <w:t>也            冠：________</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（2）得志，与民</w:t>
      </w:r>
      <w:r>
        <w:rPr>
          <w:rFonts w:hint="eastAsia" w:asciiTheme="majorEastAsia" w:hAnsiTheme="majorEastAsia" w:eastAsiaTheme="majorEastAsia"/>
          <w:szCs w:val="21"/>
          <w:em w:val="dot"/>
        </w:rPr>
        <w:t>由</w:t>
      </w:r>
      <w:r>
        <w:rPr>
          <w:rFonts w:hint="eastAsia" w:asciiTheme="majorEastAsia" w:hAnsiTheme="majorEastAsia" w:eastAsiaTheme="majorEastAsia"/>
          <w:szCs w:val="21"/>
        </w:rPr>
        <w:t>之        由：________</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15.把语段（一）中画横线的句子翻译成现代汉语。（2分）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一怒而诸侯惧，安居而天下熄。</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16.善用修辞增强雄辩力量是孟子散文的突出特点，请结合语段（一）第二段的内容简要分析。（4分）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17.根据你对语段（一）中“大丈夫”的理解，你认为语段（二）中的何易于能否称得上“大丈夫”？请结合他的所作所为简要分析。（2分）</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iCs/>
          <w:kern w:val="0"/>
          <w:szCs w:val="21"/>
        </w:rPr>
        <w:t>【分析】</w:t>
      </w:r>
      <w:r>
        <w:rPr>
          <w:rFonts w:hint="eastAsia" w:cs="宋体" w:asciiTheme="majorEastAsia" w:hAnsiTheme="majorEastAsia" w:eastAsiaTheme="majorEastAsia"/>
          <w:kern w:val="0"/>
          <w:szCs w:val="21"/>
        </w:rPr>
        <w:t>参考译文：</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（一）景春说：“公孙衍、张仪难道不是真正的大丈夫吗？他们一发怒，诸侯就害怕，他们安静下来，天下就太平无事。”</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         孟子说：“这哪能算是大丈夫呢？你没有学过礼吗？男子行加冠礼时，父亲训导他；女子出嫁时，母亲训导她，送她到门口，告诫她说：'到了你家，一定要恭敬，一定要谨慎，不要违背丈夫!'把顺从当作正理，是妇人家遵循的道理。居住在天下最宽广的住宅'仁'里，站立在天下最正确的位置'礼'上，行走在天下最宽广的道路'义'上；能实现理想时，就同人民一起走这条正道；不能实现理想时，就独自行走在这条正道上。富贵不能迷乱他的思想，贫贱不能改变他的操守，威武不能压服他的意志，这才叫作大丈夫。”</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二）何易于曾经做益昌县县令。益昌县的盐铁官通过对茶实行专管专卖而谋利。皇帝下诏书说，凡专卖物品生产地的官员，不准为百姓隐瞒。何易于看了诏书说：“益昌不征茶税，百姓都还没法活命，何况要增加税赋来害百姓呢!”他下令要差役搁置诏书。差役争辩说：“皇上的诏书怎么能搁置？我不过丢一条命，大人您难道不会因此而流放到海角天涯？”何易于说：“难道我为了保自己的命而使一县的百姓都受苦难？我也不让你们承担罪名。”他就自己放火，把诏书的木牌烧掉了。州里的观察使知道了这事的经过，（因为何易于勇于挺身为百姓，）到底也没有把这事上报而弹劾他。</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iCs/>
          <w:kern w:val="0"/>
          <w:szCs w:val="21"/>
        </w:rPr>
        <w:t>【解答】</w:t>
      </w:r>
      <w:r>
        <w:rPr>
          <w:rFonts w:hint="eastAsia" w:cs="宋体" w:asciiTheme="majorEastAsia" w:hAnsiTheme="majorEastAsia" w:eastAsiaTheme="majorEastAsia"/>
          <w:kern w:val="0"/>
          <w:szCs w:val="21"/>
        </w:rPr>
        <w:t>（1）本题考查文言实词含义的理解。解答此题的关键是先理解词语所在句子的含义，然后结合句意来推断词语意思。</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①句意为：男子行加冠礼时。冠：行冠礼。</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②句意为：能实现理想时，就同人民一起走这条正道。由：遵循。</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（2）本题考查文言文句子翻译。翻译文言文句子要尽量保持原文遣词造句的特点，直译和意译相结合。</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句中重点词语有：惧，害怕。安居，安静。熄，同“息”，平息，指战火熄灭，天下太平。句意为：他们一发怒，诸侯就害怕，他们安静下来，天下就太平无事。</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（3）本题考查语言赏析。结合具体语句，从修辞及其作用的角度来分析孟子的文章在语言表达上的特点。</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是焉得为大丈夫乎？子未学礼乎？”运用了反问修辞，增强了语气，用不可辩驳的语气否定景春的观点。“富贵不能淫，贫贱不能移，威武不能屈”运用排比修辞，增强了语言的气势，阐明大丈夫的精神实质及特点，义正同严，气势磅礴。</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（4）本题考查内容理解，梳理语段内容，结合相关语句来做出判断。</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根据“吾敢爱一身，移暴于民乎？亦不使罪尔曹”“即自焚之”等语句可以看出，何易于为茶民和小吏着想，体现了甲文中“义”的特点，不惧自己获罪，体现了“威武不能屈”的特点，据此，何易于能称得上“大丈夫”。</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答案：</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 （1）①行冠礼；②遵从。</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（2）他们一发怒，诸侯就都害怕；他们安静下来，天下就平安无事。</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（3）使用反问，以不可辩驳的语气否定景春的观点。使用排比，阐明大丈夫的精神实质及特点，义正同严，气势磅礴。</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（4）能称得上“大丈夫”。为茶民和小吏着想，讲仁德，有仁心。焚诏（抗诏），不惧权势。</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iCs/>
          <w:kern w:val="0"/>
          <w:szCs w:val="21"/>
        </w:rPr>
        <w:t>【点评】</w:t>
      </w:r>
      <w:r>
        <w:rPr>
          <w:rFonts w:hint="eastAsia" w:cs="宋体" w:asciiTheme="majorEastAsia" w:hAnsiTheme="majorEastAsia" w:eastAsiaTheme="majorEastAsia"/>
          <w:kern w:val="0"/>
          <w:szCs w:val="21"/>
        </w:rPr>
        <w:t>文言文翻译“六字诀”</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1．留。即保留原文中的专有名词、国号、年号、人名、地名、官名、职称、器具名称等，可照录不翻译；</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2．直。即将文言中的单音节词直接译成以该词为语素的现代汉语的双音节或多音节词；</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3．补。即将文言文中省略的词语、句子成分，在译文中适当地补充出来；</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4．删。即删去不译的词。凡是古汉语中的发语词、判断词、在句子结构上起标志作用的助词、凑足音节的助词等，在现代汉语中没有词能替代，便可删去；</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5．调。即对文言文中不同于现代汉语句式的特殊句式，翻译时要进行必要的调整，使译文完全符合现代汉语的表达习惯。这种方法在古文翻译中用得最多，中考几乎年年考到；</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6．换。即对古今意义相同，但说法不同的词语，翻译时都要换成现在通俗的词语，使译文通达明快。</w:t>
      </w:r>
    </w:p>
    <w:p>
      <w:pPr>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阅读下面一首诗，完成18～19题。（共4分）</w:t>
      </w:r>
    </w:p>
    <w:p>
      <w:pPr>
        <w:spacing w:line="360" w:lineRule="auto"/>
        <w:ind w:firstLine="422" w:firstLineChars="200"/>
        <w:jc w:val="center"/>
        <w:rPr>
          <w:rFonts w:asciiTheme="majorEastAsia" w:hAnsiTheme="majorEastAsia" w:eastAsiaTheme="majorEastAsia"/>
          <w:b/>
          <w:szCs w:val="21"/>
        </w:rPr>
      </w:pPr>
      <w:r>
        <w:rPr>
          <w:rFonts w:hint="eastAsia" w:asciiTheme="majorEastAsia" w:hAnsiTheme="majorEastAsia" w:eastAsiaTheme="majorEastAsia"/>
          <w:b/>
          <w:szCs w:val="21"/>
        </w:rPr>
        <w:t>卖炭翁</w:t>
      </w:r>
    </w:p>
    <w:p>
      <w:pPr>
        <w:spacing w:line="360" w:lineRule="auto"/>
        <w:ind w:firstLine="420" w:firstLineChars="200"/>
        <w:jc w:val="center"/>
        <w:rPr>
          <w:rFonts w:asciiTheme="majorEastAsia" w:hAnsiTheme="majorEastAsia" w:eastAsiaTheme="majorEastAsia"/>
          <w:szCs w:val="21"/>
        </w:rPr>
      </w:pPr>
      <w:r>
        <w:rPr>
          <w:rFonts w:hint="eastAsia" w:asciiTheme="majorEastAsia" w:hAnsiTheme="majorEastAsia" w:eastAsiaTheme="majorEastAsia"/>
          <w:szCs w:val="21"/>
        </w:rPr>
        <w:t>白居易</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卖炭翁，伐薪烧炭南山中。满面尘灰烟火色，两鬓苍苍十指黑。卖炭得钱何所营？身上衣裳口中食。可怜身上衣正单，心忧炭贱愿天寒。夜来城外一尺雪，晓驾炭车辗冰辙。牛困人饥日已高，市南门外泥中歇</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翩翩两骑来是谁？黄衣使者白衫儿。</w:t>
      </w:r>
      <w:r>
        <w:rPr>
          <w:rFonts w:hint="eastAsia" w:asciiTheme="majorEastAsia" w:hAnsiTheme="majorEastAsia" w:eastAsiaTheme="majorEastAsia"/>
          <w:szCs w:val="21"/>
          <w:u w:val="single"/>
        </w:rPr>
        <w:t>手把文书口称敕，回车叱牛牵向北。</w:t>
      </w:r>
      <w:r>
        <w:rPr>
          <w:rFonts w:hint="eastAsia" w:asciiTheme="majorEastAsia" w:hAnsiTheme="majorEastAsia" w:eastAsiaTheme="majorEastAsia"/>
          <w:szCs w:val="21"/>
        </w:rPr>
        <w:t>一车炭，千余斤，宫使驱将惜不得。半匹红纱一丈绫，系向牛头充炭直。</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18.诗歌讲述了卖炭翁_______的悲惨故事。（1分）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19.请分析“手把文书口称敕，回车叱牛牵向北”在诗中的作用。（3分）</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iCs/>
          <w:kern w:val="0"/>
          <w:szCs w:val="21"/>
        </w:rPr>
        <w:t>【分析】</w:t>
      </w:r>
      <w:r>
        <w:rPr>
          <w:rFonts w:hint="eastAsia" w:cs="宋体" w:asciiTheme="majorEastAsia" w:hAnsiTheme="majorEastAsia" w:eastAsiaTheme="majorEastAsia"/>
          <w:kern w:val="0"/>
          <w:szCs w:val="21"/>
        </w:rPr>
        <w:t>《卖炭翁》的序是“苦宫市也”，就是要反映宫市给人民造成的痛苦。唐代皇宫里需要物品，就派人去市场上拿，随便给点钱，实际上是公开掠夺。诗中体现了作者对劳动人民的同情。</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iCs/>
          <w:kern w:val="0"/>
          <w:szCs w:val="21"/>
        </w:rPr>
        <w:t>【解答】</w:t>
      </w:r>
      <w:r>
        <w:rPr>
          <w:rFonts w:hint="eastAsia" w:cs="宋体" w:asciiTheme="majorEastAsia" w:hAnsiTheme="majorEastAsia" w:eastAsiaTheme="majorEastAsia"/>
          <w:kern w:val="0"/>
          <w:szCs w:val="21"/>
        </w:rPr>
        <w:t>（1）本题考查概括诗歌内容。本讲述了卖炭翁以伐薪烧炭艰难维持生计却横遭掠夺的悲惨故事。</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2）本题考查赏析诗句。“手把文书”的“把”，“口称敕”的“称”，“回车”的“回”，“叱牛”的“叱”，“牵向北”的“牵”，这五个急迫连续的动作，将宫使凶残掠夺的面目暴露无遗，也使卖炭老人的悲苦形象更加突出。</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答案：</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（1）卖炭翁以伐薪烧炭艰难维持生计却横遭掠夺</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（2）表现宫使凶残掠夺的面目，也使卖炭老人的悲苦形象更加突出。</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参考译文：</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        有位卖炭的老翁，整年在南山里砍柴烧炭。他满脸灰尘，显出被烟熏火燎的颜色，两鬓斑白十指漆黑。卖炭得到的钱用来干什么？换取身上的衣服和填肚的食物。可怜他身上只穿着单薄的衣服，心里却担心炭不值钱希望天更冷些。夜里城外下了一尺厚的大雪，拂晓他急忙驾着炭车轧着冰路往集市上赶去。牛累了，人饿了，但太阳已经升得很高了，他就在集市南门外泥地中歇息。那得意忘形的两个骑马的人是谁啊？是皇宫内的太监和太监的手下。他们手里拿着文书嘴里称是皇帝的命令，吆喝着牛朝皇宫拉去。一车的炭，一千多斤，太监差役们硬是要赶着走，老翁百般不舍，却又无可奈何。那些人把半匹红纱和一丈绫，朝牛头上一挂，就充当买炭的钱了。</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iCs/>
          <w:kern w:val="0"/>
          <w:szCs w:val="21"/>
        </w:rPr>
        <w:t>【点评】</w:t>
      </w:r>
      <w:r>
        <w:rPr>
          <w:rFonts w:hint="eastAsia" w:cs="宋体" w:asciiTheme="majorEastAsia" w:hAnsiTheme="majorEastAsia" w:eastAsiaTheme="majorEastAsia"/>
          <w:kern w:val="0"/>
          <w:szCs w:val="21"/>
        </w:rPr>
        <w:t>如何鉴赏诗歌：一要知人论世。读懂一首诗，首先要了解诗歌产生的时代背景、作家的生平经历和创作风格。二要把握形象。诗是通过鲜明生动的艺术形象来反映生活抒发感情，阅读、鉴赏诗歌就要通过认真分析、品味，理解和把握这种形象，感受诗中的意境，从而体会诗人的情感。三要理解情感。感情是诗歌的生命和灵魂，诗人的思想感情，或喜悦，或忧伤，或愤怒，或悲哀……无一不浸透在诗的字里行间。只有很好地体会诗人在诗中的感情和基调，才能准确理解诗歌的主旨。</w:t>
      </w: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四、作文（50分）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20.阅读下面材料，按要求作文。（50分）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我们常说：要有危机意识。什么是危机呢？《现代汉语词典》中说危机是“潜伏的危险”“严重困难的关头”。而危机还可以这样理解：危+机——危险往往与机会并存，困难常常与希望相伴。所以，遇到危机时，要捕捉、创造机会化解危险，要怀抱希望克服困难。</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在现实生活中，我们难免会遇到大大小小的危机。你经历过怎样的危机？你对危机有怎样的思考和认识？请从下面两个写作任务中</w:t>
      </w:r>
      <w:r>
        <w:rPr>
          <w:rFonts w:hint="eastAsia" w:asciiTheme="majorEastAsia" w:hAnsiTheme="majorEastAsia" w:eastAsiaTheme="majorEastAsia"/>
          <w:szCs w:val="21"/>
          <w:em w:val="dot"/>
        </w:rPr>
        <w:t>任选一个</w:t>
      </w:r>
      <w:r>
        <w:rPr>
          <w:rFonts w:hint="eastAsia" w:asciiTheme="majorEastAsia" w:hAnsiTheme="majorEastAsia" w:eastAsiaTheme="majorEastAsia"/>
          <w:szCs w:val="21"/>
        </w:rPr>
        <w:t>，写一篇作文。</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（1）请以“我的危机故事”为题目，写一篇记叙文，讲讲你遇到了怎样的危机，又是如何化解的</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（2）请自拟题目，自选角度，确定立意，写一篇议论文，谈谈你对危机的思考和认识。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要求：①按文体要求作文。600字左右。</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②不要套作，不得抄袭。</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③文中请回避与你相关的人名、校名、地名。</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iCs/>
          <w:kern w:val="0"/>
          <w:szCs w:val="21"/>
        </w:rPr>
        <w:t>【分析】</w:t>
      </w:r>
      <w:r>
        <w:rPr>
          <w:rFonts w:hint="eastAsia" w:cs="宋体" w:asciiTheme="majorEastAsia" w:hAnsiTheme="majorEastAsia" w:eastAsiaTheme="majorEastAsia"/>
          <w:kern w:val="0"/>
          <w:szCs w:val="21"/>
        </w:rPr>
        <w:t>本篇作文考查材料作文的写作。在我们每个人的生活中，难免会遇到各种各样的危机，无论是什么样的危机，我们都应该正确面对，而且平时要加强自己的危机意识，做好各种防范准备，这样一旦危机来临时，才能从容面对。同时，在正确面对危机时，也要从“危”中寻找到其中的“机”，寻找到其中的机会、机遇。就如在抗击“非典”的过程中，淘宝和京东就很好地把握住了这次危机中的网购商机，成为了“非典”中最大的赢家。根据以上对材料内容的分析，可以得出本则材料的立意：正确面对危机、危中寻机等。文体要求写成议论文，注意明确观点，充分表达自己对“危机”的思考和认识。</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iCs/>
          <w:kern w:val="0"/>
          <w:szCs w:val="21"/>
        </w:rPr>
        <w:t>【解答】</w:t>
      </w:r>
      <w:r>
        <w:rPr>
          <w:rFonts w:hint="eastAsia" w:cs="宋体" w:asciiTheme="majorEastAsia" w:hAnsiTheme="majorEastAsia" w:eastAsiaTheme="majorEastAsia"/>
          <w:kern w:val="0"/>
          <w:szCs w:val="21"/>
        </w:rPr>
        <w:t>“危”中寻机</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  危机，顾名思义，是“危难”与“机遇”之和，而这两者往往是可以相互转化的。正所谓“有危才有机”，面对危难，往往能考验一个人是否具备危机意识与处理危机的能力。关键在于我们能否保持冷静清醒的头脑，毫不畏缩、勇敢地挑战困难，克服难关。</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  危机，往往是伟人与平凡人的试金石。</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  纵观古今，凡能成大事者，必具有克服困难，处理危机的能力。古，有勾践、项羽；今，有毛泽东、邓小平等。勾践，具有坚韧的毅力，忍辱负重，卧薪尝胆，创造出“三千越甲可吞吴”的奇迹；项羽，胆色过人，破釜沉舟，终于“百二秦关终属楚”；毛泽东，雄才伟略，运筹帷幄，在第五次反“围剿”失败下毅然提出长征；邓小平，深谋远虑，识见过人，于中国颓败之际实行改革开放，带来一片新的春天。此四者，皆为人杰也，于危难之际毫不退缩，并妥善处理问题，展现其过人之能。</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  放眼世界，能化危为机并创出辉煌成就者比比皆是。其中，通用汽车公司的前总裁兼董事斯隆，就是一个好例子。在他加入通用汽车公司的前几年，公司正处于严重的危机之中，风雨飘摇，看不到未来的方向。通用汽车面临着外部经济衰退和内部管理危机并存的困境。汽车市场几乎完全消失，公司的收入寥寥无几。时任通用汽车常务副总裁斯隆受命于危难之时，他实施了一系列的措施付诸行动。在他带领下，通用公司由原来的各自为政、诸侯割据变成在各事业部享有一定业务经营权的基础下互相协调，使得通用公司成为一个组织严密、能有效进行分工与协同的整体。在他领导下的通用汽车公司不但超越了福特公司成为世界上最大的汽车产业集团，而且也成为了美国经济的重要标志。而他本人也认为自己对通用最大的贡献就是奉命于危难之间时设计出基于控制与协调的分权管理原则，解决了通用的核心问题。</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  面对危机，不同的人有不同的表现。在大多数情况下，人们会因此而退缩、跌倒，甚至一蹶不振；相反，少数的能勇敢克服难关的人，不但不会因难题降临而感到恐惧，反而会为之雀跃不已。因为只有在面对危机时，他们才能充分展现出自己过人的与众不同的才华，脱颖而出。诸葛亮曾说过，知人可以“穷之以词辩，而观其变；告之以祸难，而观其勇”。而面对危机，往往可以考验一个人的性格与能力。也只有在危难面前不退缩的人，才能找到真正的机遇。</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iCs/>
          <w:kern w:val="0"/>
          <w:szCs w:val="21"/>
        </w:rPr>
        <w:t>【点评】</w:t>
      </w:r>
      <w:r>
        <w:rPr>
          <w:rFonts w:hint="eastAsia" w:cs="宋体" w:asciiTheme="majorEastAsia" w:hAnsiTheme="majorEastAsia" w:eastAsiaTheme="majorEastAsia"/>
          <w:kern w:val="0"/>
          <w:szCs w:val="21"/>
        </w:rPr>
        <w:t>本篇议论文开头即对“危机”一词进行深入地阐释，接着以古今中外的名人的事例进行论证，论据材料详略得当，丰富充实，论证充分很有说服力。最后一段在论述中揭示本文的观点：也只有在危难面前不退缩的人，才能找到真正的机遇。</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anchor distT="0" distB="0" distL="114300" distR="114300" simplePos="0" relativeHeight="251660288" behindDoc="1" locked="1" layoutInCell="0" allowOverlap="1">
          <wp:simplePos x="0" y="0"/>
          <wp:positionH relativeFrom="margin">
            <wp:align>center</wp:align>
          </wp:positionH>
          <wp:positionV relativeFrom="margin">
            <wp:align>center</wp:align>
          </wp:positionV>
          <wp:extent cx="5271770" cy="8853805"/>
          <wp:effectExtent l="0" t="0" r="0" b="0"/>
          <wp:wrapNone/>
          <wp:docPr id="4" name="WordPictureWatermark3" descr="b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3" descr="bg2"/>
                  <pic:cNvPicPr>
                    <a:picLocks noChangeAspect="1"/>
                  </pic:cNvPicPr>
                </pic:nvPicPr>
                <pic:blipFill>
                  <a:blip r:embed="rId1"/>
                  <a:stretch>
                    <a:fillRect/>
                  </a:stretch>
                </pic:blipFill>
                <pic:spPr>
                  <a:xfrm>
                    <a:off x="0" y="0"/>
                    <a:ext cx="5271770" cy="8853805"/>
                  </a:xfrm>
                  <a:prstGeom prst="rect">
                    <a:avLst/>
                  </a:prstGeom>
                  <a:noFill/>
                  <a:ln>
                    <a:noFill/>
                  </a:ln>
                </pic:spPr>
              </pic:pic>
            </a:graphicData>
          </a:graphic>
        </wp:anchor>
      </w:drawing>
    </w:r>
    <w:r>
      <w:rPr>
        <w:rFonts w:hint="eastAsia"/>
      </w:rPr>
      <w:t>智浪教育</w:t>
    </w:r>
    <w:r>
      <w:t>—</w:t>
    </w:r>
    <w:r>
      <w:rPr>
        <w:rFonts w:hint="eastAsia"/>
      </w:rPr>
      <w:t xml:space="preserve">普惠英才文库 </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51332"/>
    <w:rsid w:val="0D8E5C46"/>
    <w:rsid w:val="0E951332"/>
    <w:rsid w:val="4BD84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Subtitle"/>
    <w:basedOn w:val="1"/>
    <w:next w:val="1"/>
    <w:qFormat/>
    <w:uiPriority w:val="0"/>
    <w:pPr>
      <w:spacing w:before="240" w:after="60" w:line="312" w:lineRule="auto"/>
      <w:jc w:val="center"/>
      <w:outlineLvl w:val="1"/>
    </w:pPr>
    <w:rPr>
      <w:rFonts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2020-07-26T00:42:00Z</dcterms:created>
  <dc:creator>zhanghoufu</dc:creator>
  <cp:lastModifiedBy>zhanghoufu</cp:lastModifiedBy>
  <dcterms:modified xsi:type="dcterms:W3CDTF">2020-09-05T01:34:31Z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