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理科综合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一、选择题：本题共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13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小题，每小题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6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分，共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78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分。在每小题给出的四个选项中，只有一项是符合题目要求的。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关于真核生物的遗传信息及其传递的叙述，错误的是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遗传信息可以从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流向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RNA,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也可以从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RNA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流向蛋白质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细胞中以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的一条单链为模板转录出的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RNA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均可编码多肽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 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细胞中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分子的碱基总数与所有基因的碱基数之和不相等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染色体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分子中的一条单链可以转录出不同的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RNA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分子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</w:t>
      </w:r>
      <w:r>
        <w:rPr>
          <w:rFonts w:ascii="宋体" w:hAnsi="宋体" w:eastAsia="宋体"/>
          <w:sz w:val="24"/>
          <w:szCs w:val="24"/>
        </w:rPr>
        <w:t>B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964565</wp:posOffset>
            </wp:positionV>
            <wp:extent cx="1914525" cy="1851025"/>
            <wp:effectExtent l="0" t="0" r="9525" b="0"/>
            <wp:wrapTight wrapText="bothSides">
              <wp:wrapPolygon>
                <wp:start x="0" y="0"/>
                <wp:lineTo x="0" y="21341"/>
                <wp:lineTo x="21493" y="21341"/>
                <wp:lineTo x="21493" y="0"/>
                <wp:lineTo x="0" y="0"/>
              </wp:wrapPolygon>
            </wp:wrapTight>
            <wp:docPr id="2" name="图片 2" descr="C:\Users\v_liuliwu\Documents\Baidu\Baidu Hi\学无止境就爱问\My Images\65\6597d9856bbfdb089044ccf7d209a7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v_liuliwu\Documents\Baidu\Baidu Hi\学无止境就爱问\My Images\65\6597d9856bbfdb089044ccf7d209a74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取燕麦胚芽鞘切段，随机分成三组，第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组置于一定浓度的蔗糖（</w:t>
      </w:r>
      <w:r>
        <w:rPr>
          <w:rFonts w:ascii="宋体" w:hAnsi="宋体" w:eastAsia="宋体"/>
          <w:sz w:val="24"/>
          <w:szCs w:val="24"/>
        </w:rPr>
        <w:t>Suc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溶液中（蔗糖糖能进入胚芽鞘细胞），第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组置于适宜浓度的生长素（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IAA)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溶液中，第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组置于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IAA+Suc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溶液中，一定时间内测定胚芽鞘长度的变化，结果如图所示。用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KCl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代替蔗糖进行上述实验可以得到相同的结果。下列说法不合理的是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A.KCI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可进入胚芽鞘细胞中调节细胞的渗透压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胚芽鞘伸长生长过程中，伴随细胞对水分的吸收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本实验中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Suc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是作为能源物质来提高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IAA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作用效果的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D.IAA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促进胚芽鞘伸长的效果可因加入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Suc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或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KCI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而提高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【答案】C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3.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细胞内有些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tRNA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分子的反密码子中含有稀有碱基次黄嘌吟（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fldChar w:fldCharType="begin"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instrText xml:space="preserve"> </w:instrTex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instrText xml:space="preserve">= 1 \* ROMAN</w:instrTex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instrText xml:space="preserve"> </w:instrTex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fldChar w:fldCharType="separate"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I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fldChar w:fldCharType="end"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).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含有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fldChar w:fldCharType="begin"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instrText xml:space="preserve"> </w:instrTex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instrText xml:space="preserve">= 1 \* ROMAN</w:instrTex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instrText xml:space="preserve"> </w:instrTex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fldChar w:fldCharType="separate"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I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fldChar w:fldCharType="end"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的反密码子在与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mRNA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中的密码子互补配对时，存在如图所示的配对方式（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Gly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表示甘氨酸）。下列说法错误的是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一种反密码子可以识别不同的密码子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3543300</wp:posOffset>
            </wp:positionH>
            <wp:positionV relativeFrom="paragraph">
              <wp:posOffset>114300</wp:posOffset>
            </wp:positionV>
            <wp:extent cx="2895600" cy="1159510"/>
            <wp:effectExtent l="0" t="0" r="0" b="2540"/>
            <wp:wrapTight wrapText="bothSides">
              <wp:wrapPolygon>
                <wp:start x="0" y="0"/>
                <wp:lineTo x="0" y="21292"/>
                <wp:lineTo x="21458" y="21292"/>
                <wp:lineTo x="21458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密码子与反密码子的碱基之间通过氢键结合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C.tRNA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分子由两条链组成，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mRNA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分子由单链组成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D.mRNA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中的碱基改变不一定造成所编码氨基酸的改变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【答案】C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4.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下列有关人体免疫调节的叙述，合理的是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若病原体不具有细胞结构，就不会使人体产生抗体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病原体裂解后再注射到人体，就不会使人体产生抗体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病原体表面若不存在蛋白质分子，就不会使人体产生抗体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病原体经吞噬细胞处理后暴露出的抗原可使人体产生抗体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</w:t>
      </w:r>
      <w:r>
        <w:rPr>
          <w:rFonts w:ascii="宋体" w:hAnsi="宋体" w:eastAsia="宋体"/>
          <w:sz w:val="24"/>
          <w:szCs w:val="24"/>
        </w:rPr>
        <w:t>D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5.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新冠病毒是一种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RNA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病毒。新冠肺炎疫情给人们的生活带来了巨大影响。下列与新冠肺炎疫情防控相关的叙述，错误的是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新冠病毒含有核酸和蛋白质，通过核酸检测可排查新冠病毒感染者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教室经常开窗通风可以促进空气流动，降低室内病原微生物的密度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通常新冠肺炎患者的症状之一是发烧，因此可以通过体温测量初步排查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每题适量饮酒可以预防新冠肺炎，因为酒精可以使细胞内的病毒蛋白质变性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</w:t>
      </w:r>
      <w:r>
        <w:rPr>
          <w:rFonts w:ascii="宋体" w:hAnsi="宋体" w:eastAsia="宋体"/>
          <w:sz w:val="24"/>
          <w:szCs w:val="24"/>
        </w:rPr>
        <w:t>D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6.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生态系统的物质循环包括碳循环和氮循环等过程。下列有关碳循环的叙述，错误的是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消费者没有参与碳循环的过程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生产者的光合作用是碳循环的重要环节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土壤中微生物的呼吸作用是碳循环的重要环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碳在无机环境与生物群落之间主要以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25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形式循环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</w:t>
      </w:r>
      <w:r>
        <w:rPr>
          <w:rFonts w:ascii="宋体" w:hAnsi="宋体" w:eastAsia="宋体"/>
          <w:sz w:val="24"/>
          <w:szCs w:val="24"/>
        </w:rPr>
        <w:t>A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7.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宋代《千里江山图》描绘了山清水秀的美丽景色，历经千年色彩依然，其中绿色来自孔雀石颜料（主要成分为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026" o:spt="75" type="#_x0000_t75" style="height:21pt;width:90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),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青色来自蓝铜矿颜料（主要成分为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027" o:spt="75" type="#_x0000_t75" style="height:21pt;width:96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。下列说法错误的是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A.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保存《千里江山图》需控制温度和湿度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B.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孔雀石、蓝铜矿颜料不易被空气氧化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C.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孔雀石、蓝铜矿颜料耐酸耐碱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028" o:spt="75" type="#_x0000_t75" style="height:21pt;width:90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中铜的质量分数高于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029" o:spt="75" type="#_x0000_t75" style="height:21pt;width:96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【答案】C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395605</wp:posOffset>
            </wp:positionV>
            <wp:extent cx="1680845" cy="1409700"/>
            <wp:effectExtent l="0" t="0" r="14605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8.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金丝桃苷是从中药材中提取的一种具有抗病毒作用的黄酮类化合物，结构式如下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: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下列关于金丝桃苷的叙述，错误的是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可与氢气发生加成反应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分子含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个碳原子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能与乙酸发生酯化反应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不能与金属钠反应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【答案】D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9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．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30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是阿伏加德罗常数的值。下列说法正确的是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A.22.4L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（标准状况）氮气中含有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7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31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个中子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B.1mol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重水比1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mol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水多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32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个质子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C.12g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石墨烯和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12g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金刚石均含有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3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个碳原子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D．1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 L 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34" o:spt="75" type="#_x0000_t75" style="height:15pt;width:66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溶液含有2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35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个电子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【答案】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414655</wp:posOffset>
            </wp:positionV>
            <wp:extent cx="1057275" cy="1571625"/>
            <wp:effectExtent l="0" t="0" r="9525" b="9525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10.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喷泉实验装置如右图所示，应用下列各组气体-溶液，能出现喷泉现象的是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1843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气体</w:t>
            </w:r>
          </w:p>
        </w:tc>
        <w:tc>
          <w:tcPr>
            <w:tcW w:w="269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129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A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.</w:t>
            </w:r>
          </w:p>
        </w:tc>
        <w:tc>
          <w:tcPr>
            <w:tcW w:w="184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ascii="宋体" w:hAnsi="宋体" w:eastAsia="宋体"/>
                <w:position w:val="-12"/>
                <w:sz w:val="24"/>
                <w:szCs w:val="24"/>
              </w:rPr>
              <w:object>
                <v:shape id="_x0000_i1036" o:spt="75" type="#_x0000_t75" style="height:18pt;width:25.5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26">
                  <o:LockedField>false</o:LockedField>
                </o:OLEObject>
              </w:object>
            </w:r>
          </w:p>
        </w:tc>
        <w:tc>
          <w:tcPr>
            <w:tcW w:w="269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稀盐酸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B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.</w:t>
            </w:r>
          </w:p>
        </w:tc>
        <w:tc>
          <w:tcPr>
            <w:tcW w:w="184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ascii="宋体" w:hAnsi="宋体" w:eastAsia="宋体"/>
                <w:position w:val="-6"/>
                <w:sz w:val="24"/>
                <w:szCs w:val="24"/>
              </w:rPr>
              <w:object>
                <v:shape id="_x0000_i1037" o:spt="75" type="#_x0000_t75" style="height:15pt;width:27pt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28">
                  <o:LockedField>false</o:LockedField>
                </o:OLEObject>
              </w:object>
            </w:r>
          </w:p>
        </w:tc>
        <w:tc>
          <w:tcPr>
            <w:tcW w:w="269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稀氨水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C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.</w:t>
            </w:r>
          </w:p>
        </w:tc>
        <w:tc>
          <w:tcPr>
            <w:tcW w:w="184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ascii="宋体" w:hAnsi="宋体" w:eastAsia="宋体"/>
                <w:position w:val="-6"/>
                <w:sz w:val="24"/>
                <w:szCs w:val="24"/>
              </w:rPr>
              <w:object>
                <v:shape id="_x0000_i1038" o:spt="75" type="#_x0000_t75" style="height:15pt;width:21pt;" o:ole="t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30">
                  <o:LockedField>false</o:LockedField>
                </o:OLEObject>
              </w:object>
            </w:r>
          </w:p>
        </w:tc>
        <w:tc>
          <w:tcPr>
            <w:tcW w:w="269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稀</w:t>
            </w:r>
            <w:r>
              <w:rPr>
                <w:rFonts w:ascii="宋体" w:hAnsi="宋体" w:eastAsia="宋体"/>
                <w:position w:val="-12"/>
                <w:sz w:val="24"/>
                <w:szCs w:val="24"/>
              </w:rPr>
              <w:object>
                <v:shape id="_x0000_i1039" o:spt="75" type="#_x0000_t75" style="height:18pt;width:36pt;" o:ole="t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3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D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.</w:t>
            </w:r>
          </w:p>
        </w:tc>
        <w:tc>
          <w:tcPr>
            <w:tcW w:w="184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ascii="宋体" w:hAnsi="宋体" w:eastAsia="宋体"/>
                <w:position w:val="-12"/>
                <w:sz w:val="24"/>
                <w:szCs w:val="24"/>
              </w:rPr>
              <w:object>
                <v:shape id="_x0000_i1040" o:spt="75" type="#_x0000_t75" style="height:18pt;width:24pt;" o:ole="t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34">
                  <o:LockedField>false</o:LockedField>
                </o:OLEObject>
              </w:object>
            </w:r>
          </w:p>
        </w:tc>
        <w:tc>
          <w:tcPr>
            <w:tcW w:w="269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饱和</w:t>
            </w:r>
            <w:r>
              <w:rPr>
                <w:rFonts w:ascii="宋体" w:hAnsi="宋体" w:eastAsia="宋体"/>
                <w:position w:val="-12"/>
                <w:sz w:val="24"/>
                <w:szCs w:val="24"/>
              </w:rPr>
              <w:object>
                <v:shape id="_x0000_i1041" o:spt="75" type="#_x0000_t75" style="height:18pt;width:46.5pt;" o:ole="t" filled="f" o:preferrelative="t" stroked="f" coordsize="21600,21600">
                  <v:path/>
                  <v:fill on="f" focussize="0,0"/>
                  <v:stroke on="f" joinstyle="miter"/>
                  <v:imagedata r:id="rId37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36">
                  <o:LockedField>false</o:LockedField>
                </o:OLEObject>
              </w:object>
            </w:r>
            <w:r>
              <w:rPr>
                <w:rFonts w:hint="eastAsia" w:ascii="宋体" w:hAnsi="宋体" w:eastAsia="宋体"/>
                <w:sz w:val="24"/>
                <w:szCs w:val="24"/>
              </w:rPr>
              <w:t>溶液</w:t>
            </w:r>
          </w:p>
        </w:tc>
      </w:tr>
    </w:tbl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【答案】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11.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对于下实验，能正确描述其反应的离子方程式是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A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用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42" o:spt="75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溶液吸收少量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4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44" o:spt="75" type="#_x0000_t75" style="height:19.5pt;width:205.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B.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向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45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溶液中通入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46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47" o:spt="75" type="#_x0000_t75" style="height:19.5pt;width:172.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8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C</w:t>
      </w:r>
      <w:r>
        <w:rPr>
          <w:rFonts w:hint="eastAsia" w:ascii="宋体" w:hAnsi="宋体" w:eastAsia="宋体"/>
          <w:sz w:val="24"/>
          <w:szCs w:val="24"/>
        </w:rPr>
        <w:t>．向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48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溶液中滴加少量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49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50" o:spt="75" type="#_x0000_t75" style="height:19.5pt;width:159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4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D．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同浓度同体积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51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溶液与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052" o:spt="75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溶液混合：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53" o:spt="75" type="#_x0000_t75" style="height:19.5pt;width:118.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0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【答案】A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，一种高性能的碱性硼化钒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054" o:spt="75" type="#_x0000_t75" style="height:21pt;width:4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空气电池如下图所示，其中在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55" o:spt="75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电极发生反应：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056" o:spt="75" type="#_x0000_t75" style="height:22.5pt;width:219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该电池工作时，下列说法错误的是: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1943100</wp:posOffset>
            </wp:positionH>
            <wp:positionV relativeFrom="paragraph">
              <wp:posOffset>-177800</wp:posOffset>
            </wp:positionV>
            <wp:extent cx="1314450" cy="1035050"/>
            <wp:effectExtent l="0" t="0" r="0" b="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负载通过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0.04mol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电子时，有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0.224L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（标准状况）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57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参与反应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正极区溶液的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pH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降低,负极区溶液的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pH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升高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电池总反应为</w:t>
      </w:r>
      <w:r>
        <w:rPr>
          <w:rFonts w:ascii="宋体" w:hAnsi="宋体" w:eastAsia="宋体" w:cs="宋体"/>
          <w:color w:val="000000"/>
          <w:kern w:val="0"/>
          <w:position w:val="-32"/>
          <w:sz w:val="24"/>
          <w:szCs w:val="24"/>
          <w:lang w:val="zh-CN"/>
        </w:rPr>
        <w:object>
          <v:shape id="_x0000_i1058" o:spt="75" type="#_x0000_t75" style="height:39pt;width:247.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电流由复合碳电极经负载、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59" o:spt="75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电极、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KOH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溶液回到复合碳电极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【答案】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13.W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、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X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、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Y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、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Z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为原子序数依次增大的短周期元素，四种元素的核外电子总数满足X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+Y=W+Z;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化合物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060" o:spt="75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与</w:t>
      </w:r>
      <w:r>
        <w:rPr>
          <w:rFonts w:ascii="宋体" w:hAnsi="宋体" w:eastAsia="宋体"/>
          <w:sz w:val="24"/>
          <w:szCs w:val="24"/>
        </w:rPr>
        <w:t>WZ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相遇会产生白烟，下列叙述正确的是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非金属性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:W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&gt;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X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&gt;Y&gt;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Z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原子半径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:Z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&gt;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Y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&gt;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X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&gt;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W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元素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X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的含氧酸均为强酸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D.Y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的氧化物水化物为强碱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【答案】D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二、选择题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: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本题共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8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小题，每小题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6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分，共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48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分，在每小题给出的四选项中，第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～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18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题只有一项符合题目要求，第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19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～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题有多项符合题目要求。全部选对的得6分，选对但不全的得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分，有选错的得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0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14.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如图，水平放置的圆柱形光滑玻璃棒左边绕有一线圈，右边套有一金属圆环，圆环初始时静止。将图中开关S由断开状态拨至连接状态，电路接通的瞬间，可观察到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-457200</wp:posOffset>
            </wp:positionV>
            <wp:extent cx="1390650" cy="1133475"/>
            <wp:effectExtent l="0" t="0" r="0" b="9525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拨至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M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端或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N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端，圆环都向左运动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拨至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M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端或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N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端，圆环都向右运动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拨至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M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端时圆环向左运动，拨至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N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端时向右运动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拨至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M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端时圆环向右运动，拨至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N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端时向左运动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【答案】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甲、乙两个物块在光滑水平桌面上沿同一直线运动，甲追上乙，并与乙发生碰撞，碰撞前后甲、乙的速度随时间的变化如图中实线所示。已知甲的质量为</w:t>
      </w:r>
      <w:r>
        <w:rPr>
          <w:rFonts w:ascii="宋体" w:hAnsi="宋体" w:eastAsia="宋体" w:cs="宋体"/>
          <w:color w:val="000000"/>
          <w:kern w:val="0"/>
          <w:position w:val="-10"/>
          <w:sz w:val="24"/>
          <w:szCs w:val="24"/>
          <w:lang w:val="zh-CN"/>
        </w:rPr>
        <w:object>
          <v:shape id="_x0000_i1061" o:spt="75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，则碰撞过程两物块损失的机械能为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-193675</wp:posOffset>
            </wp:positionV>
            <wp:extent cx="1199515" cy="886460"/>
            <wp:effectExtent l="0" t="0" r="635" b="8890"/>
            <wp:wrapSquare wrapText="bothSides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A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. 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62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1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B. 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63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3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C. 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64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D. 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65" o:spt="75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【答案】A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t>16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嫦娥四号”探测器于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2019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年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月在月球背面成功着陆，着陆前曾绕月球飞行，某段时间可认为绕月做匀速圆周运动，圆周半径为月球半径的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066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倍。已知地球半径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067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是月球半径的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068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倍，地球质量是月球质量的</w:t>
      </w:r>
      <w:r>
        <w:rPr>
          <w:rFonts w:ascii="宋体" w:hAnsi="宋体" w:eastAsia="宋体" w:cs="宋体"/>
          <w:color w:val="000000"/>
          <w:kern w:val="0"/>
          <w:position w:val="-10"/>
          <w:sz w:val="24"/>
          <w:szCs w:val="24"/>
          <w:lang w:val="zh-CN"/>
        </w:rPr>
        <w:object>
          <v:shape id="_x0000_i1069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倍，地球表面重力加速度大小为</w:t>
      </w:r>
      <w:r>
        <w:rPr>
          <w:rFonts w:ascii="宋体" w:hAnsi="宋体" w:eastAsia="宋体" w:cs="宋体"/>
          <w:color w:val="000000"/>
          <w:kern w:val="0"/>
          <w:position w:val="-10"/>
          <w:sz w:val="24"/>
          <w:szCs w:val="24"/>
          <w:lang w:val="zh-CN"/>
        </w:rPr>
        <w:object>
          <v:shape id="_x0000_i1070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，则“嫦娥四号”绕月球做圆周运动的速率为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A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. </w:t>
      </w:r>
      <w:r>
        <w:rPr>
          <w:rFonts w:ascii="宋体" w:hAnsi="宋体" w:eastAsia="宋体" w:cs="宋体"/>
          <w:color w:val="000000"/>
          <w:kern w:val="0"/>
          <w:position w:val="-30"/>
          <w:sz w:val="24"/>
          <w:szCs w:val="24"/>
          <w:lang w:val="zh-CN"/>
        </w:rPr>
        <w:object>
          <v:shape id="_x0000_i1071" o:spt="75" type="#_x0000_t75" style="height:36pt;width:36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B. </w:t>
      </w:r>
      <w:r>
        <w:rPr>
          <w:rFonts w:ascii="宋体" w:hAnsi="宋体" w:eastAsia="宋体" w:cs="宋体"/>
          <w:color w:val="000000"/>
          <w:kern w:val="0"/>
          <w:position w:val="-30"/>
          <w:sz w:val="24"/>
          <w:szCs w:val="24"/>
          <w:lang w:val="zh-CN"/>
        </w:rPr>
        <w:object>
          <v:shape id="_x0000_i1072" o:spt="75" type="#_x0000_t75" style="height:36pt;width:4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C. </w:t>
      </w:r>
      <w:r>
        <w:rPr>
          <w:rFonts w:ascii="宋体" w:hAnsi="宋体" w:eastAsia="宋体" w:cs="宋体"/>
          <w:color w:val="000000"/>
          <w:kern w:val="0"/>
          <w:position w:val="-26"/>
          <w:sz w:val="24"/>
          <w:szCs w:val="24"/>
          <w:lang w:val="zh-CN"/>
        </w:rPr>
        <w:object>
          <v:shape id="_x0000_i1073" o:spt="75" type="#_x0000_t75" style="height:34.5pt;width:39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D. </w:t>
      </w:r>
      <w:r>
        <w:rPr>
          <w:rFonts w:ascii="宋体" w:hAnsi="宋体" w:eastAsia="宋体" w:cs="宋体"/>
          <w:color w:val="000000"/>
          <w:kern w:val="0"/>
          <w:position w:val="-30"/>
          <w:sz w:val="24"/>
          <w:szCs w:val="24"/>
          <w:lang w:val="zh-CN"/>
        </w:rPr>
        <w:object>
          <v:shape id="_x0000_i1074" o:spt="75" type="#_x0000_t75" style="height:36pt;width:36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【答案】D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681355</wp:posOffset>
            </wp:positionV>
            <wp:extent cx="2204720" cy="1640205"/>
            <wp:effectExtent l="0" t="0" r="5080" b="0"/>
            <wp:wrapSquare wrapText="bothSides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/>
                    <pic:cNvPicPr>
                      <a:picLocks noChangeAspect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t xml:space="preserve">17.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如图，悬挂甲物体的细线拴牢在一不可伸长的轻质细绳上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75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点处:绳的一端固定在墙上，另一端通过光滑定滑轮与物体乙相连。甲、乙两物体质量相等。系统平衡时，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76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点两侧绳与竖直方向的夹角分别为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77" o:spt="75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和</w:t>
      </w:r>
      <w:r>
        <w:rPr>
          <w:rFonts w:ascii="宋体" w:hAnsi="宋体" w:eastAsia="宋体" w:cs="宋体"/>
          <w:color w:val="000000"/>
          <w:kern w:val="0"/>
          <w:position w:val="-10"/>
          <w:sz w:val="24"/>
          <w:szCs w:val="24"/>
          <w:lang w:val="zh-CN"/>
        </w:rPr>
        <w:object>
          <v:shape id="_x0000_i1078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，若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79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，则</w:t>
      </w:r>
      <w:r>
        <w:rPr>
          <w:rFonts w:ascii="宋体" w:hAnsi="宋体" w:eastAsia="宋体" w:cs="宋体"/>
          <w:color w:val="000000"/>
          <w:kern w:val="0"/>
          <w:position w:val="-10"/>
          <w:sz w:val="24"/>
          <w:szCs w:val="24"/>
          <w:lang w:val="zh-CN"/>
        </w:rPr>
        <w:object>
          <v:shape id="_x0000_i1080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等于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A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45°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B.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55°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C.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60°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D.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70°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【答案】B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t xml:space="preserve">18.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真空中有一均匀磁场，磁场边界为两个半径分别为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81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和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82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的同轴圆柱面，磁场的方向与圆柱轴线平行，其横截面如图所示。一速率为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83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的电子从圆心沿半径方向进入磁场。已知电子质量为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84" o:spt="75" type="#_x0000_t75" style="height:10.5pt;width:13.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5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，电荷量为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85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，忽略重力。为使电子的运动被限制在图中实线圆围成的区域内，磁场的感应强度最小为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A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. </w:t>
      </w:r>
      <w:r>
        <w:rPr>
          <w:rFonts w:ascii="宋体" w:hAnsi="宋体" w:eastAsia="宋体" w:cs="宋体"/>
          <w:color w:val="000000"/>
          <w:kern w:val="0"/>
          <w:position w:val="-24"/>
          <w:sz w:val="24"/>
          <w:szCs w:val="24"/>
          <w:lang w:val="zh-CN"/>
        </w:rPr>
        <w:object>
          <v:shape id="_x0000_i1086" o:spt="75" type="#_x0000_t75" style="height:31.5pt;width:25.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B. </w:t>
      </w:r>
      <w:r>
        <w:rPr>
          <w:rFonts w:ascii="宋体" w:hAnsi="宋体" w:eastAsia="宋体" w:cs="宋体"/>
          <w:color w:val="000000"/>
          <w:kern w:val="0"/>
          <w:position w:val="-24"/>
          <w:sz w:val="24"/>
          <w:szCs w:val="24"/>
          <w:lang w:val="zh-CN"/>
        </w:rPr>
        <w:object>
          <v:shape id="_x0000_i1087" o:spt="75" type="#_x0000_t75" style="height:31.5pt;width:19.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C. </w:t>
      </w:r>
      <w:r>
        <w:rPr>
          <w:rFonts w:ascii="宋体" w:hAnsi="宋体" w:eastAsia="宋体" w:cs="宋体"/>
          <w:color w:val="000000"/>
          <w:kern w:val="0"/>
          <w:position w:val="-24"/>
          <w:sz w:val="24"/>
          <w:szCs w:val="24"/>
          <w:lang w:val="zh-CN"/>
        </w:rPr>
        <w:object>
          <v:shape id="_x0000_i1088" o:spt="75" type="#_x0000_t75" style="height:31.5pt;width:25.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D. </w:t>
      </w:r>
      <w:r>
        <w:rPr>
          <w:rFonts w:ascii="宋体" w:hAnsi="宋体" w:eastAsia="宋体" w:cs="宋体"/>
          <w:color w:val="000000"/>
          <w:kern w:val="0"/>
          <w:position w:val="-24"/>
          <w:sz w:val="24"/>
          <w:szCs w:val="24"/>
          <w:lang w:val="zh-CN"/>
        </w:rPr>
        <w:object>
          <v:shape id="_x0000_i1089" o:spt="75" type="#_x0000_t75" style="height:31.5pt;width:25.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-1557020</wp:posOffset>
            </wp:positionV>
            <wp:extent cx="1469390" cy="1400175"/>
            <wp:effectExtent l="0" t="0" r="0" b="9525"/>
            <wp:wrapSquare wrapText="bothSides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【答案】C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t>19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1934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年，约里奥居里夫妇用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090" o:spt="75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粒子轰击铝箔，首次产生了人工放射性同位素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091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，反应方程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092" o:spt="75" type="#_x0000_t75" style="height:19.5pt;width:106.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093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会衰变成原子核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094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,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衰变方程为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095" o:spt="75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。则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A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. 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096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的质量数与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097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的质量数相等，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B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. 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098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的电荷数比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099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的电荷数少1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C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. 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100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的电荷数比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01" o:spt="75" type="#_x0000_t75" style="height:19.5pt;width:24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5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的电荷数多2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D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. 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102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的质量与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03" o:spt="75" type="#_x0000_t75" style="height:19.5pt;width:24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的质量相等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【答案】A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3990975</wp:posOffset>
            </wp:positionH>
            <wp:positionV relativeFrom="paragraph">
              <wp:posOffset>1083310</wp:posOffset>
            </wp:positionV>
            <wp:extent cx="1379220" cy="750570"/>
            <wp:effectExtent l="0" t="0" r="0" b="0"/>
            <wp:wrapSquare wrapText="bothSides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20.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在图(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所示的交流电路中，电源电压的有效值为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220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04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，理想变压器原、副线圈的匝数比为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10:1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105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、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106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5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、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107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均为固定电阻，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108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109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，各电表均为理想电表。已知电阻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110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中电流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111" o:spt="75" type="#_x0000_t75" style="height:18pt;width:10.5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随时间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12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变化的正弦曲线图如图（b）所示，下列说法正确的是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-166370</wp:posOffset>
            </wp:positionV>
            <wp:extent cx="1281430" cy="735330"/>
            <wp:effectExtent l="0" t="0" r="0" b="7620"/>
            <wp:wrapSquare wrapText="bothSides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A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所用交流电的频率为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13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9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B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电压表的示数为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14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1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126365</wp:posOffset>
                </wp:positionV>
                <wp:extent cx="485775" cy="635"/>
                <wp:effectExtent l="0" t="0" r="9525" b="0"/>
                <wp:wrapSquare wrapText="bothSides"/>
                <wp:docPr id="186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宋体" w:hAnsi="宋体" w:eastAsia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4"/>
                                <w:szCs w:val="24"/>
                              </w:rPr>
                              <w:t>图</w:t>
                            </w:r>
                            <w:r>
                              <w:rPr>
                                <w:rFonts w:ascii="宋体" w:hAnsi="宋体" w:eastAsia="宋体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 w:eastAsia="宋体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宋体" w:hAnsi="宋体" w:eastAsia="宋体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75pt;margin-top:9.95pt;height:0.05pt;width:38.25pt;mso-wrap-distance-bottom:0pt;mso-wrap-distance-left:9pt;mso-wrap-distance-right:9pt;mso-wrap-distance-top:0pt;z-index:251736064;mso-width-relative:page;mso-height-relative:page;" fillcolor="#FFFFFF" filled="t" stroked="f" coordsize="21600,21600" o:gfxdata="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YI7&#10;59kAAAAJAQAADwAAAAAAAAABACAAAAAiAAAAZHJzL2Rvd25yZXYueG1sUEsBAhQAFAAAAAgAh07i&#10;QPwV6nshAgAAJwQAAA4AAAAAAAAAAQAgAAAAKAEAAGRycy9lMm9Eb2MueG1sUEsFBgAAAAAGAAYA&#10;WQEAALs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2"/>
                        <w:rPr>
                          <w:rFonts w:ascii="宋体" w:hAnsi="宋体" w:eastAsia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/>
                          <w:sz w:val="24"/>
                          <w:szCs w:val="24"/>
                        </w:rPr>
                        <w:t>图</w:t>
                      </w:r>
                      <w:r>
                        <w:rPr>
                          <w:rFonts w:ascii="宋体" w:hAnsi="宋体" w:eastAsia="宋体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hint="eastAsia" w:ascii="宋体" w:hAnsi="宋体" w:eastAsia="宋体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宋体" w:hAnsi="宋体" w:eastAsia="宋体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135890</wp:posOffset>
                </wp:positionV>
                <wp:extent cx="552450" cy="635"/>
                <wp:effectExtent l="0" t="0" r="0" b="0"/>
                <wp:wrapSquare wrapText="bothSides"/>
                <wp:docPr id="18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rPr>
                                <w:rFonts w:ascii="宋体" w:hAnsi="宋体" w:eastAsia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4"/>
                                <w:szCs w:val="24"/>
                              </w:rPr>
                              <w:t>图</w:t>
                            </w:r>
                            <w:r>
                              <w:rPr>
                                <w:rFonts w:ascii="宋体" w:hAnsi="宋体" w:eastAsia="宋体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 w:eastAsia="宋体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宋体" w:hAnsi="宋体" w:eastAsia="宋体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5.25pt;margin-top:10.7pt;height:0.05pt;width:43.5pt;mso-wrap-distance-bottom:0pt;mso-wrap-distance-left:9pt;mso-wrap-distance-right:9pt;mso-wrap-distance-top:0pt;z-index:251738112;mso-width-relative:page;mso-height-relative:page;" fillcolor="#FFFFFF" filled="t" stroked="f" coordsize="21600,21600" o:gfxdata="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g2&#10;jvbaAAAACQEAAA8AAAAAAAAAAQAgAAAAIgAAAGRycy9kb3ducmV2LnhtbFBLAQIUABQAAAAIAIdO&#10;4kATLG3MIQIAACcEAAAOAAAAAAAAAAEAIAAAACkBAABkcnMvZTJvRG9jLnhtbFBLBQYAAAAABgAG&#10;AFkBAAC8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2"/>
                        <w:rPr>
                          <w:rFonts w:ascii="宋体" w:hAnsi="宋体" w:eastAsia="宋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/>
                          <w:sz w:val="24"/>
                          <w:szCs w:val="24"/>
                        </w:rPr>
                        <w:t>图</w:t>
                      </w:r>
                      <w:r>
                        <w:rPr>
                          <w:rFonts w:ascii="宋体" w:hAnsi="宋体" w:eastAsia="宋体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hint="eastAsia" w:ascii="宋体" w:hAnsi="宋体" w:eastAsia="宋体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宋体" w:hAnsi="宋体" w:eastAsia="宋体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C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电流表的示数为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15" o:spt="75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3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D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变压器传输的电功率为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16" o:spt="75" type="#_x0000_t75" style="height:15pt;width:34.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5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【答案】A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D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 xml:space="preserve">1.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如图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,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117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是锐角三角形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18" o:spt="75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最大的内角,电荷量为</w:t>
      </w:r>
      <w:r>
        <w:rPr>
          <w:rFonts w:ascii="宋体" w:hAnsi="宋体" w:eastAsia="宋体" w:cs="宋体"/>
          <w:color w:val="000000"/>
          <w:kern w:val="0"/>
          <w:position w:val="-14"/>
          <w:sz w:val="24"/>
          <w:szCs w:val="24"/>
          <w:lang w:val="zh-CN"/>
        </w:rPr>
        <w:object>
          <v:shape id="_x0000_i1119" o:spt="75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的点电荷固定在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120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点。下列说法正确的是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-234315</wp:posOffset>
            </wp:positionV>
            <wp:extent cx="1076325" cy="927735"/>
            <wp:effectExtent l="0" t="0" r="9525" b="5715"/>
            <wp:wrapSquare wrapText="bothSides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A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 沿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21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边，从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122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点到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23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点，电场强度的大小逐渐增大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B.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沿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24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边，从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125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点到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26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点，电势先增大后减小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C.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正电荷在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127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5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点的电势能比其在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28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点的电势能大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D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 将正电荷从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129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点移动到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130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点,电场力所做的总功为负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6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【答案】B</w:t>
      </w:r>
      <w:r>
        <w:rPr>
          <w:rFonts w:ascii="宋体" w:hAnsi="宋体" w:eastAsia="宋体"/>
          <w:sz w:val="24"/>
          <w:szCs w:val="24"/>
        </w:rPr>
        <w:t>C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三、非选择题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:共174分。第22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～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32题为必考题，每个试题考生都必须作答。第33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～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38题为选考题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考生根据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要求作答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（一）必考题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:共129分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186055</wp:posOffset>
            </wp:positionV>
            <wp:extent cx="1552575" cy="970280"/>
            <wp:effectExtent l="0" t="0" r="9525" b="1270"/>
            <wp:wrapSquare wrapText="bothSides"/>
            <wp:docPr id="110" name="图片 110" descr="C:\Users\v_liuliwu\Documents\Baidu\Baidu Hi\201601许嘉\My Images\fa\fa85770a4b631c960901ab979fb3a9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v_liuliwu\Documents\Baidu\Baidu Hi\201601许嘉\My Images\fa\fa85770a4b631c960901ab979fb3a99d.pn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22.（6分）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某同学利用图（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a）所示装置验证动能定理。调整木板的倾角平衡摩擦时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阻力后，挂上钩码，钩码下落，带动小车运动并打出纸带。某次实验得到的纸带及相关数据如图（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b）所示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已知打出图（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b）中相邻两点的时间间隔为0.02s，从图（b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）给出的数据中可以得到，打出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B点时小车的速度大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小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131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=</w:t>
      </w:r>
      <w:r>
        <w:rPr>
          <w:rFonts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  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m/s，打出P点时小车的速度大小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132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=</w:t>
      </w:r>
      <w:r>
        <w:rPr>
          <w:rFonts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   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m/s（结果均保留2位小数）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3000375</wp:posOffset>
            </wp:positionH>
            <wp:positionV relativeFrom="paragraph">
              <wp:posOffset>-1080135</wp:posOffset>
            </wp:positionV>
            <wp:extent cx="2638425" cy="1263015"/>
            <wp:effectExtent l="0" t="0" r="9525" b="0"/>
            <wp:wrapSquare wrapText="bothSides"/>
            <wp:docPr id="546" name="图片 546" descr="C:\Users\v_liuliwu\AppData\Local\Microsoft\Windows\INetCache\Content.MSO\EFA02B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546" descr="C:\Users\v_liuliwu\AppData\Local\Microsoft\Windows\INetCache\Content.MSO\EFA02B80.tmp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若要验证动能定理，除了需测量钩码的质量和小车的质量外，还需要从图（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给出的数据中求得的物理量为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</w:t>
      </w:r>
      <w:r>
        <w:rPr>
          <w:rFonts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   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【分值】6分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i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【答案】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（1）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0.36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m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/s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（2）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1.80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m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/s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（3）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、P之间的距离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23.（9分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）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已知一热敏电阻当温度从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10℃升至60℃时阻值从几千欧姆降至几百欧姆，某同学利用伏安法测量其阻值随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温度的变化关系。所用器材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:电源E、开关S、滑动变阻器R（最大阻值为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33" o:spt="75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）、电压表（可视为理想电表）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和毫安表（内阻约为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34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）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224790</wp:posOffset>
            </wp:positionV>
            <wp:extent cx="1666875" cy="1152525"/>
            <wp:effectExtent l="0" t="0" r="9525" b="9525"/>
            <wp:wrapTopAndBottom/>
            <wp:docPr id="114" name="图片 114" descr="C:\Users\v_liuliwu\AppData\Local\Microsoft\Windows\INetCache\Content.MSO\7CE94D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C:\Users\v_liuliwu\AppData\Local\Microsoft\Windows\INetCache\Content.MSO\7CE94DE0.tmp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4" b="1286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1）在答题卡上所给的器材符号之间画出连线，组成测量电路图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2）实验时，将热敏电阻置于温度控制室中，记录不同温度下电压表和毫安表的示数，计算出相应的热敏电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阻阻值。若某次测量中电压表和毫安表的示数分别为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5.5V和3.0mA，则此时热敏电阻的阻值为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</w:t>
      </w:r>
      <w:r>
        <w:rPr>
          <w:rFonts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    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35" o:spt="75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（保留2位有效数字）。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实验中得到的该热敏电阻阻值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136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随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温度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37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变化的曲线如图（a）所示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154305</wp:posOffset>
            </wp:positionV>
            <wp:extent cx="1024890" cy="1085850"/>
            <wp:effectExtent l="0" t="0" r="3810" b="0"/>
            <wp:wrapSquare wrapText="bothSides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3）将热敏电阻从温控室取出置于室温下，测得达到热平衡后热敏电阻的阻值为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38" o:spt="75" type="#_x0000_t75" style="height:15pt;width:34.5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7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。由图（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a）求得，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此时室温为</w:t>
      </w:r>
      <w:r>
        <w:rPr>
          <w:rFonts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    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℃（保留3位有效数字）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（4）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利用实验中的热敏电阻可以制作温控报警器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，其电路的一部分如图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(b)所示。图中,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139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为直流电源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电动势为10V,内阻可忽略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）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:当图中的输出电压达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到或超过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6.0V时,便触发报警器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图中未画出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）报警，若要求开始报警时环境温度为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50℃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，则图中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</w:t>
      </w:r>
      <w:r>
        <w:rPr>
          <w:rFonts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（填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140" o:spt="75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）应使用热敏电阻，另一固定电阻的阻值应为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</w:t>
      </w:r>
      <w:r>
        <w:rPr>
          <w:rFonts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    </w:t>
      </w:r>
      <w:r>
        <w:rPr>
          <w:rFonts w:ascii="宋体" w:hAnsi="宋体" w:eastAsia="宋体" w:cs="宋体"/>
          <w:color w:val="000000"/>
          <w:kern w:val="0"/>
          <w:position w:val="-6"/>
          <w:sz w:val="24"/>
          <w:szCs w:val="24"/>
          <w:lang w:val="zh-CN"/>
        </w:rPr>
        <w:object>
          <v:shape id="_x0000_i1141" o:spt="75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（保留两位有效数字。）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2914650</wp:posOffset>
            </wp:positionH>
            <wp:positionV relativeFrom="paragraph">
              <wp:posOffset>-1464945</wp:posOffset>
            </wp:positionV>
            <wp:extent cx="1819275" cy="1291590"/>
            <wp:effectExtent l="0" t="0" r="9525" b="3810"/>
            <wp:wrapSquare wrapText="bothSides"/>
            <wp:docPr id="118" name="图片 118" descr="C:\Users\v_liuliwu\AppData\Local\Microsoft\Windows\INetCache\Content.MSO\59FC0E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C:\Users\v_liuliwu\AppData\Local\Microsoft\Windows\INetCache\Content.MSO\59FC0EE3.tmp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【分值】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6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i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【答案】</w:t>
      </w:r>
    </w:p>
    <w:p>
      <w:pPr>
        <w:widowControl/>
        <w:adjustRightInd w:val="0"/>
        <w:snapToGrid w:val="0"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（1）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-1381125</wp:posOffset>
            </wp:positionV>
            <wp:extent cx="1524000" cy="1613535"/>
            <wp:effectExtent l="0" t="0" r="0" b="5715"/>
            <wp:wrapSquare wrapText="bothSides"/>
            <wp:docPr id="121" name="图片 121" descr="C:\Users\v_liuliwu\AppData\Local\Microsoft\Windows\INetCache\Content.MSO\207DAD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C:\Users\v_liuliwu\AppData\Local\Microsoft\Windows\INetCache\Content.MSO\207DAD45.tmp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（2）1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.8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142" o:spt="75" type="#_x0000_t75" style="height:15pt;width:9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k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Ω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（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）2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5.5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℃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（4）</w:t>
      </w:r>
      <w:r>
        <w:rPr>
          <w:rFonts w:ascii="宋体" w:hAnsi="宋体" w:eastAsia="宋体" w:cs="宋体"/>
          <w:color w:val="000000"/>
          <w:kern w:val="0"/>
          <w:position w:val="-12"/>
          <w:sz w:val="24"/>
          <w:szCs w:val="24"/>
          <w:lang w:val="zh-CN"/>
        </w:rPr>
        <w:object>
          <v:shape id="_x0000_i1143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;1.2 k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Ω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（1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adjustRightInd w:val="0"/>
        <w:snapToGrid w:val="0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646430</wp:posOffset>
            </wp:positionV>
            <wp:extent cx="1041400" cy="1035050"/>
            <wp:effectExtent l="0" t="0" r="6350" b="0"/>
            <wp:wrapSquare wrapText="bothSides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如图，一边长为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44" o:spt="75" type="#_x0000_t75" style="height:18pt;width:10.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的正方形金属框abcd固定在水平面内，空间存在方向垂直于水平面，磁感应强度大小为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45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的匀强磁场。一长度大于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46" o:spt="75" type="#_x0000_t75" style="height:19.5pt;width:25.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的均匀导体棒以速率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47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自左向右在金属框上匀速滑过，滑动过程中导体棒始终与ac垂直且中点位于ac上，导体棒与金属框接触良好。已知导体棒单位长度的电阻为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48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，金属框电阻可忽略。将导体棒与a点之间的距离记为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49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，求导体棒所受安培力的大小随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50" o:spt="75" type="#_x0000_t75" style="height:19.5pt;width:76.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变化的关系式。</w:t>
      </w:r>
    </w:p>
    <w:p>
      <w:pPr>
        <w:adjustRightInd w:val="0"/>
        <w:snapToGrid w:val="0"/>
        <w:spacing w:line="360" w:lineRule="auto"/>
        <w:ind w:firstLine="480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答：</w:t>
      </w:r>
    </w:p>
    <w:p>
      <w:pPr>
        <w:adjustRightInd w:val="0"/>
        <w:snapToGrid w:val="0"/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当导体棒与金属框接触的两点间棒的长度为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51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时，由法拉第电磁感应定律知，导体棒上感应电动势的大小为</w:t>
      </w:r>
    </w:p>
    <w:p>
      <w:pPr>
        <w:adjustRightInd w:val="0"/>
        <w:snapToGrid w:val="0"/>
        <w:spacing w:line="360" w:lineRule="auto"/>
        <w:ind w:firstLine="2400" w:firstLineChars="1000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2280" w:firstLineChars="95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6"/>
          <w:sz w:val="24"/>
          <w:szCs w:val="24"/>
        </w:rPr>
        <w:object>
          <v:shape id="_x0000_i1152" o:spt="75" type="#_x0000_t75" style="height:15pt;width:40.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</w:t>
      </w:r>
      <w:r>
        <w:rPr>
          <w:rFonts w:hint="eastAsia" w:ascii="宋体" w:hAnsi="宋体" w:eastAsia="宋体"/>
          <w:sz w:val="24"/>
          <w:szCs w:val="24"/>
        </w:rPr>
        <w:t>由欧姆定律，流过导体棒的感应电流为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           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153" o:spt="75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0">
            <o:LockedField>false</o:LockedField>
          </o:OLEObject>
        </w:objec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54" o:spt="75" type="#_x0000_t75" style="height:15pt;width:9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2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式中，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55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为这一段导体棒的电阻，按题意有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        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156" o:spt="75" type="#_x0000_t75" style="height:15pt;width:9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5">
            <o:LockedField>false</o:LockedField>
          </o:OLEObject>
        </w:objec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57" o:spt="75" type="#_x0000_t75" style="height:15pt;width:27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720" w:firstLineChars="3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此时导体棒所受安培力大小为</w:t>
      </w:r>
    </w:p>
    <w:p>
      <w:pPr>
        <w:adjustRightInd w:val="0"/>
        <w:snapToGrid w:val="0"/>
        <w:spacing w:line="360" w:lineRule="auto"/>
        <w:ind w:firstLine="720" w:firstLineChars="3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            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158" o:spt="75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720" w:firstLineChars="3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由题设和几何关系有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</w:t>
      </w:r>
      <w:r>
        <w:rPr>
          <w:rFonts w:ascii="宋体" w:hAnsi="宋体" w:eastAsia="宋体"/>
          <w:position w:val="-34"/>
          <w:sz w:val="24"/>
          <w:szCs w:val="24"/>
        </w:rPr>
        <w:object>
          <v:shape id="_x0000_i1159" o:spt="75" type="#_x0000_t75" style="height:40.5pt;width:82.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1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    </w:t>
      </w:r>
      <w:r>
        <w:rPr>
          <w:rFonts w:ascii="宋体" w:hAnsi="宋体" w:eastAsia="宋体"/>
          <w:position w:val="-62"/>
          <w:sz w:val="24"/>
          <w:szCs w:val="24"/>
        </w:rPr>
        <w:object>
          <v:shape id="_x0000_i1160" o:spt="75" type="#_x0000_t75" style="height:67.5pt;width:82.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联立式得</w:t>
      </w: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720" w:firstLineChars="3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62"/>
          <w:sz w:val="24"/>
          <w:szCs w:val="24"/>
        </w:rPr>
        <w:object>
          <v:shape id="_x0000_i1161" o:spt="75" type="#_x0000_t75" style="height:67.5pt;width:108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5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ascii="宋体" w:hAnsi="宋体" w:eastAsia="宋体"/>
          <w:position w:val="-62"/>
          <w:sz w:val="24"/>
          <w:szCs w:val="24"/>
        </w:rPr>
        <w:object>
          <v:shape id="_x0000_i1162" o:spt="75" type="#_x0000_t75" style="height:67.5pt;width:81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7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720" w:firstLineChars="300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3241675</wp:posOffset>
            </wp:positionH>
            <wp:positionV relativeFrom="paragraph">
              <wp:posOffset>13335</wp:posOffset>
            </wp:positionV>
            <wp:extent cx="2251075" cy="1130300"/>
            <wp:effectExtent l="0" t="0" r="0" b="0"/>
            <wp:wrapSquare wrapText="bothSides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（2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adjustRightInd w:val="0"/>
        <w:snapToGrid w:val="0"/>
        <w:spacing w:line="360" w:lineRule="auto"/>
        <w:ind w:firstLine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如图，相距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63" o:spt="75" type="#_x0000_t75" style="height:15pt;width:52.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的两平台位于同一水平面内，二者之间用传送带相接。传送带向右匀速运动，其速度的大小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64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可以由驱动系统根据需要设定。质量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165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的载物箱（可视为质点），以初速度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66" o:spt="75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自左侧平台滑上传送带。载物箱与传送带间的动摩擦因数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167" o:spt="75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，重力加速度取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168" o:spt="75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0">
            <o:LockedField>false</o:LockedField>
          </o:OLEObject>
        </w:objec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69" o:spt="75" type="#_x0000_t75" style="height:15pt;width:58.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，求载物箱通过传送带所需的时间；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求载物箱到达右侧平台时所能达到的最大速度和最小速度；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若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70" o:spt="75" type="#_x0000_t75" style="height:15pt;width:58.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，载物箱滑上传送带</w:t>
      </w:r>
      <w:r>
        <w:rPr>
          <w:rFonts w:ascii="宋体" w:hAnsi="宋体" w:eastAsia="宋体"/>
          <w:position w:val="-24"/>
          <w:sz w:val="24"/>
          <w:szCs w:val="24"/>
        </w:rPr>
        <w:object>
          <v:shape id="_x0000_i1171" o:spt="75" type="#_x0000_t75" style="height:30pt;width:46.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6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后，传送带速度突然变为</w:t>
      </w:r>
    </w:p>
    <w:p>
      <w:pPr>
        <w:adjustRightInd w:val="0"/>
        <w:snapToGrid w:val="0"/>
        <w:spacing w:line="360" w:lineRule="auto"/>
        <w:ind w:left="48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零。求载物箱从左侧平台向右侧平台运动的过程中，传送带对它的冲量。</w:t>
      </w:r>
    </w:p>
    <w:p>
      <w:pPr>
        <w:adjustRightInd w:val="0"/>
        <w:snapToGrid w:val="0"/>
        <w:spacing w:line="360" w:lineRule="auto"/>
        <w:ind w:left="480"/>
        <w:jc w:val="left"/>
        <w:rPr>
          <w:rFonts w:ascii="宋体" w:hAnsi="宋体" w:eastAsia="宋体"/>
          <w:sz w:val="24"/>
          <w:szCs w:val="24"/>
        </w:rPr>
      </w:pPr>
    </w:p>
    <w:p>
      <w:pPr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【分值】2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分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</w:t>
      </w:r>
    </w:p>
    <w:p>
      <w:pPr>
        <w:pStyle w:val="10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position w:val="-10"/>
        </w:rPr>
        <w:object>
          <v:shape id="_x0000_i1172" o:spt="75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8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                                                                                      </w:t>
      </w:r>
    </w:p>
    <w:p>
      <w:pPr>
        <w:adjustRightInd w:val="0"/>
        <w:snapToGrid w:val="0"/>
        <w:spacing w:line="360" w:lineRule="auto"/>
        <w:ind w:firstLine="960" w:firstLineChars="4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24"/>
          <w:sz w:val="24"/>
          <w:szCs w:val="24"/>
        </w:rPr>
        <w:object>
          <v:shape id="_x0000_i1173" o:spt="75" type="#_x0000_t75" style="height:31.5pt;width:7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960" w:firstLineChars="4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24"/>
          <w:sz w:val="24"/>
          <w:szCs w:val="24"/>
        </w:rPr>
        <w:object>
          <v:shape id="_x0000_i1174" o:spt="75" type="#_x0000_t75" style="height:31.5pt;width:103.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2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                                              </w:t>
      </w:r>
    </w:p>
    <w:p>
      <w:pPr>
        <w:adjustRightInd w:val="0"/>
        <w:snapToGrid w:val="0"/>
        <w:spacing w:line="360" w:lineRule="auto"/>
        <w:ind w:firstLine="960" w:firstLineChars="4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175" o:spt="75" type="#_x0000_t75" style="height:18pt;width:82.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   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76" o:spt="75" type="#_x0000_t75" style="height:18pt;width:82.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6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                                               </w:t>
      </w:r>
    </w:p>
    <w:p>
      <w:pPr>
        <w:pStyle w:val="10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object>
          <v:shape id="_x0000_i1177" o:spt="75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8">
            <o:LockedField>false</o:LockedField>
          </o:OLEObject>
        </w:objec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178" o:spt="75" type="#_x0000_t75" style="height:19.5pt;width:73.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0">
            <o:LockedField>false</o:LockedField>
          </o:OLEObject>
        </w:objec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179" o:spt="75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2">
            <o:LockedField>false</o:LockedField>
          </o:OLEObject>
        </w:objec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180" o:spt="75" type="#_x0000_t75" style="height:19.5pt;width:69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4">
            <o:LockedField>false</o:LockedField>
          </o:OLEObject>
        </w:object>
      </w:r>
    </w:p>
    <w:p>
      <w:pPr>
        <w:pStyle w:val="10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object>
          <v:shape id="_x0000_i1181" o:spt="75" type="#_x0000_t75" style="height:30pt;width:69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6">
            <o:LockedField>false</o:LockedField>
          </o:OLEObject>
        </w:objec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24"/>
          <w:sz w:val="24"/>
          <w:szCs w:val="24"/>
        </w:rPr>
        <w:object>
          <v:shape id="_x0000_i1182" o:spt="75" type="#_x0000_t75" style="height:30pt;width:97.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8">
            <o:LockedField>false</o:LockedField>
          </o:OLEObject>
        </w:objec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24"/>
          <w:sz w:val="24"/>
          <w:szCs w:val="24"/>
        </w:rPr>
        <w:object>
          <v:shape id="_x0000_i1183" o:spt="75" type="#_x0000_t75" style="height:30pt;width:85.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0">
            <o:LockedField>false</o:LockedField>
          </o:OLEObject>
        </w:objec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184" o:spt="75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2">
            <o:LockedField>false</o:LockedField>
          </o:OLEObject>
        </w:objec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185" o:spt="75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4">
            <o:LockedField>false</o:LockedField>
          </o:OLEObject>
        </w:objec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186" o:spt="75" type="#_x0000_t75" style="height:18pt;width:67.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6">
            <o:LockedField>false</o:LockedField>
          </o:OLEObject>
        </w:objec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187" o:spt="75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，减速时间和加速时间相同</w: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4"/>
          <w:sz w:val="24"/>
          <w:szCs w:val="24"/>
        </w:rPr>
        <w:object>
          <v:shape id="_x0000_i1188" o:spt="75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0">
            <o:LockedField>false</o:LockedField>
          </o:OLEObject>
        </w:objec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4"/>
          <w:sz w:val="24"/>
          <w:szCs w:val="24"/>
        </w:rPr>
        <w:object>
          <v:shape id="_x0000_i1189" o:spt="75" type="#_x0000_t75" style="height:18pt;width:85.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2">
            <o:LockedField>false</o:LockedField>
          </o:OLEObject>
        </w:objec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24"/>
          <w:sz w:val="24"/>
          <w:szCs w:val="24"/>
        </w:rPr>
        <w:object>
          <v:shape id="_x0000_i1190" o:spt="75" type="#_x0000_t75" style="height:30pt;width:162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4">
            <o:LockedField>false</o:LockedField>
          </o:OLEObject>
        </w:object>
      </w:r>
    </w:p>
    <w:p>
      <w:pPr>
        <w:pStyle w:val="10"/>
        <w:adjustRightInd w:val="0"/>
        <w:snapToGrid w:val="0"/>
        <w:spacing w:line="360" w:lineRule="auto"/>
        <w:ind w:left="720" w:firstLine="0"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方向垂直向上</w:t>
      </w:r>
    </w:p>
    <w:p/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26.(14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)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氯可形成多种含氧酸盐，广泛应用于杀菌、消毒及化工领城。实验室中利用下图装置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(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部分装置省略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制备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91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和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92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，探究其氧化还原性质。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566160" cy="14630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回答下列问题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: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(1)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盛放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93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粉末的仪器名称是____，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中的试剂为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_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____。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(2) b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中采用的加热方式是____，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C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中化学反应的离子方程式是</w:t>
      </w:r>
      <w:r>
        <w:rPr>
          <w:rFonts w:ascii="宋体" w:hAnsi="宋体" w:eastAsia="宋体"/>
          <w:sz w:val="24"/>
          <w:szCs w:val="24"/>
          <w:u w:val="single"/>
        </w:rPr>
        <w:t>____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，采用冰水浴冷却的目的是______。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(3)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d的作用是____，可选用试剂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___ (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填标号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840"/>
        </w:tabs>
        <w:autoSpaceDE w:val="0"/>
        <w:autoSpaceDN w:val="0"/>
        <w:adjustRightInd w:val="0"/>
        <w:snapToGrid w:val="0"/>
        <w:spacing w:line="360" w:lineRule="auto"/>
        <w:ind w:firstLine="120" w:firstLineChars="5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A. 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94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3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B. NaCI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 xml:space="preserve">C. 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195" o:spt="75" type="#_x0000_t75" style="height:21pt;width:51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 xml:space="preserve">D. 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96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7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(4)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反应结束后，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取出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中试管，经冷却结晶，___,____，干燥，得到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97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晶体。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(5)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取少量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198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5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和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199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溶液和分别置于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号和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号试管中，滴加中性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KI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溶液。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号试管溶液颜色不变。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号试管溶液变为棕色，加入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00" o:spt="75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振荡，静置后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01" o:spt="75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层显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__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色。可知该条件下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02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的氧化能力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__ 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NaCIO(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填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大于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或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小于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")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】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14分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】</w:t>
      </w:r>
    </w:p>
    <w:p>
      <w:pPr>
        <w:pStyle w:val="1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圆底烧瓶；饱和食盐水。</w:t>
      </w:r>
    </w:p>
    <w:p>
      <w:pPr>
        <w:pStyle w:val="1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水浴加热；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03" o:spt="75" type="#_x0000_t75" style="height:19.5pt;width:162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避免生成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04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1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吸收尾气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(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05" o:spt="75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；AC。</w:t>
      </w:r>
    </w:p>
    <w:p>
      <w:pPr>
        <w:pStyle w:val="1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过滤；少量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 (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冷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水洗涤。</w:t>
      </w:r>
    </w:p>
    <w:p>
      <w:pPr>
        <w:pStyle w:val="1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紫；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小于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27. (15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)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某油脂厂废弃的油脂加氢镍催化剂主要含金属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Ni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、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Al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、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Fe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及其氧化物，还有少量其他不溶性物质。采用如下工艺流程回收其中的镍制备硫酸镍晶体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(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06" o:spt="75" type="#_x0000_t75" style="height:18pt;width:67.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：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325745" cy="864235"/>
            <wp:effectExtent l="0" t="0" r="8255" b="0"/>
            <wp:docPr id="9" name="图片 9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2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溶液中金属离子开始沉淀和完全沉淀的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pH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如下表所示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: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left="120" w:firstLine="72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285750</wp:posOffset>
                </wp:positionV>
                <wp:extent cx="5048250" cy="19050"/>
                <wp:effectExtent l="0" t="0" r="19050" b="19050"/>
                <wp:wrapNone/>
                <wp:docPr id="257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6" o:spid="_x0000_s1026" o:spt="20" style="position:absolute;left:0pt;margin-left:10.5pt;margin-top:22.5pt;height:1.5pt;width:397.5pt;z-index:251710464;mso-width-relative:page;mso-height-relative:page;" filled="f" stroked="t" coordsize="21600,21600" o:gfxdata="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XJ7Oz9YAAAAIAQAADwAAAAAAAAABACAAAAAiAAAAZHJzL2Rv&#10;d25yZXYueG1sUEsBAhQAFAAAAAgAh07iQEj9M/TKAQAAaQMAAA4AAAAAAAAAAQAgAAAAJQEAAGRy&#10;cy9lMm9Eb2MueG1sUEsFBgAAAAAGAAYAWQEAAGE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-18415</wp:posOffset>
                </wp:positionV>
                <wp:extent cx="5200650" cy="0"/>
                <wp:effectExtent l="0" t="0" r="19050" b="19050"/>
                <wp:wrapNone/>
                <wp:docPr id="258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" o:spid="_x0000_s1026" o:spt="20" style="position:absolute;left:0pt;margin-left:6pt;margin-top:-1.45pt;height:0pt;width:409.5pt;z-index:251709440;mso-width-relative:page;mso-height-relative:page;" filled="f" stroked="t" coordsize="21600,21600" o:gfxdata="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1QepTVAAAACAEAAA8AAAAAAAAAAQAgAAAAIgAAAGRycy9kb3ducmV2&#10;LnhtbFBLAQIUABQAAAAIAIdO4kDRcO+bxgEAAGUDAAAOAAAAAAAAAAEAIAAAACQBAABkcnMvZTJv&#10;RG9jLnhtbFBLBQYAAAAABgAGAFkBAABc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金属离子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07" o:spt="75" type="#_x0000_t75" style="height:19.5pt;width:24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8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08" o:spt="75" type="#_x0000_t75" style="height:19.5pt;width:25.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70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09" o:spt="75" type="#_x0000_t75" style="height:19.5pt;width:25.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72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10" o:spt="75" type="#_x0000_t75" style="height:19.5pt;width:25.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4">
            <o:LockedField>false</o:LockedField>
          </o:OLEObject>
        </w:object>
      </w:r>
    </w:p>
    <w:p>
      <w:pPr>
        <w:tabs>
          <w:tab w:val="left" w:pos="36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开始沉淀时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11" o:spt="75" type="#_x0000_t75" style="height:19.5pt;width:90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的pH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 xml:space="preserve"> 7.2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>3.7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>2.2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>7.5</w:t>
      </w:r>
    </w:p>
    <w:p>
      <w:pPr>
        <w:tabs>
          <w:tab w:val="left" w:pos="36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沉淀完全时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12" o:spt="75" type="#_x0000_t75" style="height:19.5pt;width:111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的pH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 xml:space="preserve"> 8.7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>4.7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>3.2</w:t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ab/>
      </w:r>
      <w:r>
        <w:rPr>
          <w:rFonts w:ascii="宋体" w:hAnsi="宋体" w:eastAsia="宋体"/>
          <w:sz w:val="24"/>
          <w:szCs w:val="24"/>
        </w:rPr>
        <w:t>9.0</w:t>
      </w:r>
    </w:p>
    <w:p>
      <w:pPr>
        <w:tabs>
          <w:tab w:val="left" w:pos="36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26035</wp:posOffset>
                </wp:positionV>
                <wp:extent cx="5276850" cy="28575"/>
                <wp:effectExtent l="0" t="0" r="19050" b="28575"/>
                <wp:wrapNone/>
                <wp:docPr id="259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68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7" o:spid="_x0000_s1026" o:spt="20" style="position:absolute;left:0pt;flip:y;margin-left:5.25pt;margin-top:2.05pt;height:2.25pt;width:415.5pt;z-index:251711488;mso-width-relative:page;mso-height-relative:page;" filled="f" stroked="t" coordsize="21600,21600" o:gfxdata="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IqEYt0wAAAAYBAAAPAAAAAAAAAAEAIAAAACIAAABk&#10;cnMvZG93bnJldi54bWxQSwECFAAUAAAACACHTuJAt0a+rNIBAABzAwAADgAAAAAAAAABACAAAAAi&#10;AQAAZHJzL2Uyb0RvYy54bWxQSwUGAAAAAAYABgBZAQAAZgUA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回答下列问题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:</w:t>
      </w:r>
    </w:p>
    <w:p>
      <w:pPr>
        <w:pStyle w:val="10"/>
        <w:numPr>
          <w:ilvl w:val="0"/>
          <w:numId w:val="4"/>
        </w:numPr>
        <w:tabs>
          <w:tab w:val="left" w:pos="240"/>
          <w:tab w:val="left" w:pos="720"/>
        </w:tabs>
        <w:autoSpaceDE w:val="0"/>
        <w:autoSpaceDN w:val="0"/>
        <w:adjustRightInd w:val="0"/>
        <w:snapToGrid w:val="0"/>
        <w:spacing w:line="360" w:lineRule="auto"/>
        <w:ind w:left="120" w:hanging="120" w:hangingChars="50"/>
        <w:jc w:val="left"/>
        <w:rPr>
          <w:rFonts w:ascii="宋体" w:hAnsi="宋体" w:eastAsia="宋体"/>
          <w:sz w:val="24"/>
          <w:szCs w:val="24"/>
          <w:u w:val="single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碱浸”中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NaOH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的两个作用分别是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u w:val="single"/>
          <w:lang w:val="zh-CN"/>
        </w:rPr>
        <w:t xml:space="preserve"> ____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，为回收金属，用稀硫酸将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滤液①”调为中性，生成沉淀。写出该反应的离子方程式 </w:t>
      </w:r>
      <w:r>
        <w:rPr>
          <w:rFonts w:ascii="宋体" w:hAnsi="宋体" w:eastAsia="宋体"/>
          <w:sz w:val="24"/>
          <w:szCs w:val="24"/>
          <w:u w:val="single"/>
        </w:rPr>
        <w:t>____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(2)“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滤液②”中含有的金属离子是 __</w:t>
      </w:r>
      <w:r>
        <w:rPr>
          <w:rFonts w:ascii="宋体" w:hAnsi="宋体" w:eastAsia="宋体"/>
          <w:sz w:val="24"/>
          <w:szCs w:val="24"/>
        </w:rPr>
        <w:t xml:space="preserve">__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384175</wp:posOffset>
            </wp:positionV>
            <wp:extent cx="1447800" cy="762000"/>
            <wp:effectExtent l="0" t="0" r="0" b="0"/>
            <wp:wrapSquare wrapText="bothSides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85"/>
                    <pic:cNvPicPr>
                      <a:picLocks noChangeAspect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ab/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(3) 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转化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中可替代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13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81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的物质是____。若工艺流程改为先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调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pH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”后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转化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，即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 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滤液③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中可能含有的杂质离子为____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.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（4）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利用上述表格数据,计算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14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的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215" o:spt="75" type="#_x0000_t75" style="height:19.5pt;width:19.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5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=______________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 (列出计算式)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如果“转化”后的溶液中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16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浓度为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17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9">
            <o:LockedField>false</o:LockedField>
          </o:OLEObject>
        </w:objec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18" o:spt="75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,则“调pH”应控制的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pH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范围是_______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（5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）硫酸镍在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强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碱溶液中用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19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氧化,可沉淀出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能用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镍镉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电池正极材料的NiOOH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写出该反应的离子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方程式_____________。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6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）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将分离出硫酸镍晶体后的母液收集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、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循环使用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其意义是__________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】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15分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】</w:t>
      </w:r>
    </w:p>
    <w:p>
      <w:pPr>
        <w:pStyle w:val="1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除去油脂，溶解铝及其氧化物；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20" o:spt="75" type="#_x0000_t75" style="height:19.5pt;width:178.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（2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）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21" o:spt="75" type="#_x0000_t75" style="height:19.5pt;width:24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7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22" o:spt="75" type="#_x0000_t75" style="height:19.5pt;width:25.5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23" o:spt="75" type="#_x0000_t75" style="height:19.5pt;width:25.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（3</w:t>
      </w:r>
      <w:r>
        <w:rPr>
          <w:rFonts w:ascii="宋体" w:hAnsi="宋体" w:eastAsia="宋体"/>
          <w:sz w:val="24"/>
          <w:szCs w:val="24"/>
        </w:rPr>
        <w:t>）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24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或空气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 xml:space="preserve">； 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25" o:spt="75" type="#_x0000_t75" style="height:19.5pt;width:25.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（4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）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226" o:spt="75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或</w:t>
      </w:r>
      <w:r>
        <w:rPr>
          <w:rFonts w:ascii="宋体" w:hAnsi="宋体" w:eastAsia="宋体"/>
          <w:position w:val="-16"/>
          <w:sz w:val="24"/>
          <w:szCs w:val="24"/>
        </w:rPr>
        <w:object>
          <v:shape id="_x0000_i1227" o:spt="75" type="#_x0000_t75" style="height:22.5pt;width:88.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6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="360" w:firstLineChars="15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     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228" o:spt="75" type="#_x0000_t75" style="height:21pt;width:46.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或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229" o:spt="75" type="#_x0000_t75" style="height:16.5pt;width:75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0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="360" w:firstLineChars="15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（5</w:t>
      </w:r>
      <w:r>
        <w:rPr>
          <w:rFonts w:ascii="宋体" w:hAnsi="宋体" w:eastAsia="宋体"/>
          <w:sz w:val="24"/>
          <w:szCs w:val="24"/>
        </w:rPr>
        <w:t>）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30" o:spt="75" type="#_x0000_t75" style="height:19.5pt;width:237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2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="360" w:firstLineChars="15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（6</w:t>
      </w:r>
      <w:r>
        <w:rPr>
          <w:rFonts w:ascii="宋体" w:hAnsi="宋体" w:eastAsia="宋体"/>
          <w:sz w:val="24"/>
          <w:szCs w:val="24"/>
        </w:rPr>
        <w:t>）</w:t>
      </w:r>
      <w:r>
        <w:rPr>
          <w:rFonts w:hint="eastAsia" w:ascii="宋体" w:hAnsi="宋体" w:eastAsia="宋体"/>
          <w:sz w:val="24"/>
          <w:szCs w:val="24"/>
        </w:rPr>
        <w:t>提高镍回收率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="360" w:firstLineChars="15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28.二氧化碳催化加氢合成乙烯是综合利用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31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的热点研究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领域，回答下列问题：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 xml:space="preserve">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（1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）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32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催化加氢生成乙烯和水的反应中,产物的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物质的量之比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33" o:spt="75" type="#_x0000_t75" style="height:18pt;width:97.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7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_________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当反应达到平衡时,若增大压强,则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34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_____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(填“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变大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”“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变小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或“不变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”)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="360" w:firstLineChars="15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（2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）理论计算表明,原料初始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组成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35" o:spt="75" type="#_x0000_t75" style="height:18pt;width:103.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,在体系压强为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36" o:spt="75" type="#_x0000_t75" style="height:15pt;width:42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3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反应达到平衡时,四种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组分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的物质的量分数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37" o:spt="75" type="#_x0000_t75" style="height:10.5pt;width:9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随温度T的变化如图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所示。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="360" w:firstLineChars="150"/>
        <w:jc w:val="center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01240" cy="2332355"/>
            <wp:effectExtent l="0" t="0" r="3810" b="0"/>
            <wp:docPr id="172" name="图片 172" descr="C:\Users\v_liuliwu\Documents\Baidu\Baidu Hi\血染的绿蒂\My Images\d7\d74986b940ce3f618b7211cf79661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C:\Users\v_liuliwu\Documents\Baidu\Baidu Hi\血染的绿蒂\My Images\d7\d74986b940ce3f618b7211cf79661813.png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="360" w:firstLineChars="150"/>
        <w:jc w:val="center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T/K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="48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图中，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表示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38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8">
            <o:LockedField>false</o:LockedField>
          </o:OLEObject>
        </w:objec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、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39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变化的曲线分别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是____、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_____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40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催化加氢合成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41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反应的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242" o:spt="75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______0(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填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“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大于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”或“小于”)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="360" w:firstLineChars="15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（3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）根据图中点A(440K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0.39)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计算该温度时反应的平衡常数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243" o:spt="75" type="#_x0000_t75" style="height:19.5pt;width:16.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5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=_____________________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列出计算式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以分压表示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分压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=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总压×物质的量分数)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（4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）二氧化碳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催化加氢合成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乙烯反应往往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伴随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副反应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生成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44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7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45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9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46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等低碳烃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。一定温度和压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强条件下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为了提高反应速率和乙烯选择性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，应当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_________________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】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14分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】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（1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1:4；变大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（2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d；c；小于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（3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）</w:t>
      </w:r>
      <w:r>
        <w:rPr>
          <w:rFonts w:ascii="宋体" w:hAnsi="宋体" w:eastAsia="宋体" w:cs="宋体"/>
          <w:color w:val="000000"/>
          <w:kern w:val="0"/>
          <w:position w:val="-4"/>
          <w:sz w:val="24"/>
          <w:szCs w:val="24"/>
          <w:lang w:val="zh-CN"/>
        </w:rPr>
        <w:object>
          <v:shape id="_x0000_i1247" o:spt="75" type="#_x0000_t75" style="height:15pt;width:9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3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position w:val="-54"/>
          <w:sz w:val="24"/>
          <w:szCs w:val="24"/>
        </w:rPr>
        <w:object>
          <v:shape id="_x0000_i1248" o:spt="75" type="#_x0000_t75" style="height:60pt;width:132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4">
            <o:LockedField>false</o:LockedField>
          </o:OLEObject>
        </w:objec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（4</w:t>
      </w:r>
      <w:r>
        <w:rPr>
          <w:rFonts w:ascii="宋体" w:hAnsi="宋体" w:eastAsia="宋体"/>
          <w:sz w:val="24"/>
          <w:szCs w:val="24"/>
        </w:rPr>
        <w:t>）</w:t>
      </w:r>
      <w:r>
        <w:rPr>
          <w:rFonts w:hint="eastAsia" w:ascii="宋体" w:hAnsi="宋体" w:eastAsia="宋体"/>
          <w:sz w:val="24"/>
          <w:szCs w:val="24"/>
        </w:rPr>
        <w:t>选择合适催化剂等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29.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（1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0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分）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参照表中内容,围绕真核细胞中ATP的合成来完成下表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5"/>
        <w:gridCol w:w="1843"/>
        <w:gridCol w:w="2268"/>
        <w:gridCol w:w="1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5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反应部位</w:t>
            </w:r>
          </w:p>
        </w:tc>
        <w:tc>
          <w:tcPr>
            <w:tcW w:w="184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（1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________</w:t>
            </w:r>
          </w:p>
        </w:tc>
        <w:tc>
          <w:tcPr>
            <w:tcW w:w="2268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叶绿体的类囊体膜</w:t>
            </w:r>
          </w:p>
        </w:tc>
        <w:tc>
          <w:tcPr>
            <w:tcW w:w="1780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线粒体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5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反应物</w:t>
            </w:r>
          </w:p>
        </w:tc>
        <w:tc>
          <w:tcPr>
            <w:tcW w:w="184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葡萄糖</w:t>
            </w:r>
          </w:p>
        </w:tc>
        <w:tc>
          <w:tcPr>
            <w:tcW w:w="2268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/</w:t>
            </w:r>
          </w:p>
        </w:tc>
        <w:tc>
          <w:tcPr>
            <w:tcW w:w="1780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丙酮酸等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5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反应名称</w:t>
            </w:r>
          </w:p>
        </w:tc>
        <w:tc>
          <w:tcPr>
            <w:tcW w:w="184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（2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_______</w:t>
            </w:r>
          </w:p>
        </w:tc>
        <w:tc>
          <w:tcPr>
            <w:tcW w:w="2268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光合作用的光反应</w:t>
            </w:r>
          </w:p>
        </w:tc>
        <w:tc>
          <w:tcPr>
            <w:tcW w:w="1780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有氧呼吸的部分过程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5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合成ATP的能量来源</w:t>
            </w:r>
          </w:p>
        </w:tc>
        <w:tc>
          <w:tcPr>
            <w:tcW w:w="184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化学能</w:t>
            </w:r>
          </w:p>
        </w:tc>
        <w:tc>
          <w:tcPr>
            <w:tcW w:w="2268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（3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_______</w:t>
            </w:r>
          </w:p>
        </w:tc>
        <w:tc>
          <w:tcPr>
            <w:tcW w:w="1780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化学能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5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终产物（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除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ATP）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外</w:t>
            </w:r>
          </w:p>
        </w:tc>
        <w:tc>
          <w:tcPr>
            <w:tcW w:w="1843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乙醇、</w:t>
            </w:r>
            <w:r>
              <w:rPr>
                <w:rFonts w:ascii="宋体" w:hAnsi="宋体" w:eastAsia="宋体"/>
                <w:position w:val="-12"/>
                <w:sz w:val="24"/>
                <w:szCs w:val="24"/>
              </w:rPr>
              <w:object>
                <v:shape id="_x0000_i1249" o:spt="75" type="#_x0000_t75" style="height:18pt;width:22.5pt;" o:ole="t" filled="f" o:preferrelative="t" stroked="f" coordsize="21600,21600">
                  <v:path/>
                  <v:fill on="f" focussize="0,0"/>
                  <v:stroke on="f" joinstyle="miter"/>
                  <v:imagedata r:id="rId415" o:title=""/>
                  <o:lock v:ext="edit" aspectratio="t"/>
                  <w10:wrap type="none"/>
                  <w10:anchorlock/>
                </v:shape>
                <o:OLEObject Type="Embed" ProgID="Equation.DSMT4" ShapeID="_x0000_i1249" DrawAspect="Content" ObjectID="_1468075949" r:id="rId446">
                  <o:LockedField>false</o:LockedField>
                </o:OLEObject>
              </w:object>
            </w:r>
          </w:p>
        </w:tc>
        <w:tc>
          <w:tcPr>
            <w:tcW w:w="2268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（4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__________</w:t>
            </w:r>
          </w:p>
        </w:tc>
        <w:tc>
          <w:tcPr>
            <w:tcW w:w="1780" w:type="dxa"/>
          </w:tcPr>
          <w:p>
            <w:pPr>
              <w:tabs>
                <w:tab w:val="left" w:pos="720"/>
              </w:tabs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（5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zh-CN"/>
              </w:rPr>
              <w:t>________</w:t>
            </w:r>
          </w:p>
        </w:tc>
      </w:tr>
    </w:tbl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【分值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】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10分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【答案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】</w:t>
      </w:r>
    </w:p>
    <w:p>
      <w:pPr>
        <w:pStyle w:val="1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细胞质基质</w:t>
      </w:r>
    </w:p>
    <w:p>
      <w:pPr>
        <w:pStyle w:val="1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无氧呼吸</w:t>
      </w:r>
    </w:p>
    <w:p>
      <w:pPr>
        <w:pStyle w:val="1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光能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或者电能）</w:t>
      </w:r>
    </w:p>
    <w:p>
      <w:pPr>
        <w:pStyle w:val="1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氧气和还原性氢（还原性氢也可以写成【H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】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或NADPH或还原性辅酶Ⅱ</w:t>
      </w:r>
      <w:r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  <w:t>）</w:t>
      </w:r>
    </w:p>
    <w:p>
      <w:pPr>
        <w:pStyle w:val="1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zh-CN"/>
        </w:rPr>
        <w:t>二氧化碳和水</w:t>
      </w:r>
    </w:p>
    <w:p>
      <w:pPr>
        <w:tabs>
          <w:tab w:val="left" w:pos="720"/>
        </w:tabs>
        <w:autoSpaceDE w:val="0"/>
        <w:autoSpaceDN w:val="0"/>
        <w:adjustRightInd w:val="0"/>
        <w:snapToGrid w:val="0"/>
        <w:spacing w:line="360" w:lineRule="auto"/>
        <w:jc w:val="left"/>
        <w:rPr>
          <w:rFonts w:ascii="宋体" w:hAnsi="宋体" w:eastAsia="宋体" w:cs="宋体"/>
          <w:color w:val="000000"/>
          <w:kern w:val="0"/>
          <w:sz w:val="24"/>
          <w:szCs w:val="24"/>
          <w:lang w:val="zh-CN"/>
        </w:rPr>
      </w:pP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.（1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给奶牛挤奶时其乳头上的感受器会受到刺激，产生的兴奋沿着传入神经传到脊髓能反射性地引起乳腺排乳；同时该兴奋还能上传到下丘脑促使其合成催产素，进而促进乳腺排乳。回答下列问题：</w:t>
      </w:r>
    </w:p>
    <w:p>
      <w:pPr>
        <w:widowControl/>
        <w:numPr>
          <w:ilvl w:val="0"/>
          <w:numId w:val="7"/>
        </w:numPr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在完成一个反射的过程中，一个神经元和另一个神经元之间的信息是通过</w:t>
      </w:r>
      <w:r>
        <w:rPr>
          <w:rFonts w:ascii="宋体" w:hAnsi="宋体" w:eastAsia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/>
          <w:sz w:val="24"/>
          <w:szCs w:val="24"/>
        </w:rPr>
        <w:t>这一结构来完成的。</w:t>
      </w:r>
    </w:p>
    <w:p>
      <w:pPr>
        <w:widowControl/>
        <w:numPr>
          <w:ilvl w:val="0"/>
          <w:numId w:val="7"/>
        </w:numPr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  <w:u w:val="single"/>
        </w:rPr>
      </w:pPr>
      <w:r>
        <w:rPr>
          <w:rFonts w:hint="eastAsia" w:ascii="宋体" w:hAnsi="宋体" w:eastAsia="宋体"/>
          <w:sz w:val="24"/>
          <w:szCs w:val="24"/>
        </w:rPr>
        <w:t>上述排乳调节过程中，存在神经调节和体液调节。通常在哺乳动物体内，这两种调节方式之间的关系是</w:t>
      </w:r>
      <w:r>
        <w:rPr>
          <w:rFonts w:ascii="宋体" w:hAnsi="宋体" w:eastAsia="宋体"/>
          <w:sz w:val="24"/>
          <w:szCs w:val="24"/>
          <w:u w:val="single"/>
        </w:rPr>
        <w:t xml:space="preserve">                    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（3）牛奶的主要成分有乳糖和蛋白质等，组成乳糖的2种单糖是</w:t>
      </w:r>
      <w:r>
        <w:rPr>
          <w:rFonts w:ascii="宋体" w:hAnsi="宋体" w:eastAsia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/>
          <w:sz w:val="24"/>
          <w:szCs w:val="24"/>
        </w:rPr>
        <w:t>，牛奶中含有人体所需的必需氨基酸，必需氨基酸是指</w:t>
      </w:r>
      <w:r>
        <w:rPr>
          <w:rFonts w:ascii="宋体" w:hAnsi="宋体" w:eastAsia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【分值】</w:t>
      </w:r>
      <w:r>
        <w:rPr>
          <w:rFonts w:ascii="宋体" w:hAnsi="宋体" w:eastAsia="宋体"/>
          <w:sz w:val="24"/>
          <w:szCs w:val="24"/>
        </w:rPr>
        <w:t>10分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（1）突触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（2）一方面不少内分泌腺本身直接或间接地受中枢神经系统的调节，在这种情况下，体液调节可以看做神经调节的一个环节。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另一方面内分泌腺所分泌的激素也可以影响神经系统的发育和功能。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（3）葡萄糖、半乳糖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有8种人体细胞不能合成的（婴儿9种），必须从外界环境中直接获取的这些氨基酸叫做必需氨基酸。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.（9分）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假设某种蓝藻（A</w:t>
      </w:r>
      <w:r>
        <w:rPr>
          <w:rFonts w:ascii="宋体" w:hAnsi="宋体" w:eastAsia="宋体"/>
          <w:sz w:val="24"/>
          <w:szCs w:val="24"/>
        </w:rPr>
        <w:t>）</w:t>
      </w:r>
      <w:r>
        <w:rPr>
          <w:rFonts w:hint="eastAsia" w:ascii="宋体" w:hAnsi="宋体" w:eastAsia="宋体"/>
          <w:sz w:val="24"/>
          <w:szCs w:val="24"/>
        </w:rPr>
        <w:t>是某湖泊中唯一的生产者，其密度极大，使湖水能见度降低。某种动物（B</w:t>
      </w:r>
      <w:r>
        <w:rPr>
          <w:rFonts w:ascii="宋体" w:hAnsi="宋体" w:eastAsia="宋体"/>
          <w:sz w:val="24"/>
          <w:szCs w:val="24"/>
        </w:rPr>
        <w:t>）</w:t>
      </w:r>
      <w:r>
        <w:rPr>
          <w:rFonts w:hint="eastAsia" w:ascii="宋体" w:hAnsi="宋体" w:eastAsia="宋体"/>
          <w:sz w:val="24"/>
          <w:szCs w:val="24"/>
        </w:rPr>
        <w:t>是该湖泊中唯一的消费者。回答下列问题：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（1）该湖泊水体中A种群密度极大的可能原因是</w:t>
      </w:r>
      <w:r>
        <w:rPr>
          <w:rFonts w:ascii="宋体" w:hAnsi="宋体" w:eastAsia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/>
          <w:sz w:val="24"/>
          <w:szCs w:val="24"/>
          <w:u w:val="single"/>
        </w:rPr>
        <w:t>（</w:t>
      </w:r>
      <w:r>
        <w:rPr>
          <w:rFonts w:hint="eastAsia" w:ascii="宋体" w:hAnsi="宋体" w:eastAsia="宋体"/>
          <w:sz w:val="24"/>
          <w:szCs w:val="24"/>
        </w:rPr>
        <w:t>答出2点即可）。</w:t>
      </w:r>
    </w:p>
    <w:p>
      <w:pPr>
        <w:widowControl/>
        <w:adjustRightInd w:val="0"/>
        <w:snapToGrid w:val="0"/>
        <w:spacing w:line="360" w:lineRule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（2）画出该湖泊生态系统能量流动的示意图。（答如右图）</w:t>
      </w:r>
    </w:p>
    <w:p>
      <w:pPr>
        <w:widowControl/>
        <w:adjustRightInd w:val="0"/>
        <w:snapToGrid w:val="0"/>
        <w:spacing w:line="360" w:lineRule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-24765</wp:posOffset>
            </wp:positionV>
            <wp:extent cx="1905000" cy="119062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line="360" w:lineRule="auto"/>
        <w:rPr>
          <w:rFonts w:hint="eastAsia" w:ascii="宋体" w:hAnsi="宋体" w:eastAsia="宋体"/>
          <w:sz w:val="24"/>
          <w:szCs w:val="24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宋体" w:hAnsi="宋体" w:eastAsia="宋体"/>
          <w:sz w:val="24"/>
          <w:szCs w:val="24"/>
        </w:rPr>
      </w:pPr>
    </w:p>
    <w:p>
      <w:pPr>
        <w:widowControl/>
        <w:adjustRightInd w:val="0"/>
        <w:snapToGrid w:val="0"/>
        <w:spacing w:line="360" w:lineRule="auto"/>
        <w:rPr>
          <w:rFonts w:hint="eastAsia" w:ascii="宋体" w:hAnsi="宋体" w:eastAsia="宋体"/>
          <w:sz w:val="24"/>
          <w:szCs w:val="24"/>
        </w:rPr>
      </w:pP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（3）假设该湖泊中引入一种仅以A为食的动物（C）后，C种群能够迅速壮大，则C和B的种间关系是</w:t>
      </w:r>
      <w:r>
        <w:rPr>
          <w:rFonts w:ascii="宋体" w:hAnsi="宋体" w:eastAsia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【分值】</w:t>
      </w:r>
      <w:r>
        <w:rPr>
          <w:rFonts w:ascii="宋体" w:hAnsi="宋体" w:eastAsia="宋体"/>
          <w:sz w:val="24"/>
          <w:szCs w:val="24"/>
        </w:rPr>
        <w:t>9分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（1）①该湖泊中N、P等元素过多 ②湖泊中以蓝藻为食的消费者（B）数量过少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144520" cy="151003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（3）竞争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（1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普通小麦是目前世界各地栽培的重要粮食作物。普通小麦的形成包括不同物种杂交和染色体加倍过程，如图所示（其中A、B、D分别代表不同物种的一个染色体组，每个染色体组均含有7条染色体）。在此基础上，人们又通过杂交育种培育出许多优良品种。回答下列问题：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3638550</wp:posOffset>
            </wp:positionH>
            <wp:positionV relativeFrom="paragraph">
              <wp:posOffset>-876300</wp:posOffset>
            </wp:positionV>
            <wp:extent cx="1638300" cy="1809750"/>
            <wp:effectExtent l="0" t="0" r="0" b="0"/>
            <wp:wrapSquare wrapText="bothSides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（1）在普通小麦的形成过程中，杂种一是高度不育的，原因是</w:t>
      </w:r>
      <w:r>
        <w:rPr>
          <w:rFonts w:ascii="宋体" w:hAnsi="宋体" w:eastAsia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/>
          <w:sz w:val="24"/>
          <w:szCs w:val="24"/>
        </w:rPr>
        <w:t>。已知普通小麦是杂种二染色体加倍形成的多倍体，普通小麦体细胞中有</w:t>
      </w:r>
      <w:r>
        <w:rPr>
          <w:rFonts w:ascii="宋体" w:hAnsi="宋体" w:eastAsia="宋体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条染色体。一般来说，与二倍体相比，多倍体的优点是</w:t>
      </w:r>
      <w:r>
        <w:rPr>
          <w:rFonts w:ascii="宋体" w:hAnsi="宋体" w:eastAsia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/>
          <w:sz w:val="24"/>
          <w:szCs w:val="24"/>
          <w:u w:val="single"/>
        </w:rPr>
        <w:t>（</w:t>
      </w:r>
      <w:r>
        <w:rPr>
          <w:rFonts w:hint="eastAsia" w:ascii="宋体" w:hAnsi="宋体" w:eastAsia="宋体"/>
          <w:sz w:val="24"/>
          <w:szCs w:val="24"/>
        </w:rPr>
        <w:t>答出2点即可）。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（2）若要用人工方法使植物细胞染色体加倍，可采用的方法有</w:t>
      </w:r>
      <w:r>
        <w:rPr>
          <w:rFonts w:ascii="宋体" w:hAnsi="宋体" w:eastAsia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/>
          <w:sz w:val="24"/>
          <w:szCs w:val="24"/>
          <w:u w:val="single"/>
        </w:rPr>
        <w:t>（</w:t>
      </w:r>
      <w:r>
        <w:rPr>
          <w:rFonts w:hint="eastAsia" w:ascii="宋体" w:hAnsi="宋体" w:eastAsia="宋体"/>
          <w:sz w:val="24"/>
          <w:szCs w:val="24"/>
        </w:rPr>
        <w:t>答出</w:t>
      </w: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点即可）。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（3）现有甲、乙两个普通小麦品种（纯合体），甲的表现型是抗病易倒伏，乙的表现型是易感病抗倒伏。若要以甲、乙为实验材料设计实验获得抗病抗倒伏且稳定遗传的新品种，请简要写出实验思路。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【分值】1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分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（1）杂种一体内的A染色体组合B染色体组的染色体不是同源染色体，无法联会，不能产生正常的胚子。（2分） </w:t>
      </w:r>
      <w:r>
        <w:rPr>
          <w:rFonts w:ascii="宋体" w:hAnsi="宋体" w:eastAsia="宋体"/>
          <w:sz w:val="24"/>
          <w:szCs w:val="24"/>
        </w:rPr>
        <w:t>42</w:t>
      </w:r>
      <w:r>
        <w:rPr>
          <w:rFonts w:hint="eastAsia" w:ascii="宋体" w:hAnsi="宋体" w:eastAsia="宋体"/>
          <w:sz w:val="24"/>
          <w:szCs w:val="24"/>
        </w:rPr>
        <w:t>（1分） 茎秆粗壮、叶片、果实和种子都比较大、蛋白质和糖类等营养物质含量增加（任写两点，没点1分，共2分）。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（2）秋水仙素处理萌发的种子或幼苗（或低温诱导处理）（任写一点，1分）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（3）方法①：将甲、乙品种小麦（纯合体）自交得F1，（1分）F</w:t>
      </w: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自交得到F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，（1分）从F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中选择抗病抗倒伏的个体，（1分）自交、筛选，连续自交直到不再出现性状分离为止，即得到所需品种。（1分）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方法②：将甲、乙品种小麦（纯合体）自交得F1，（1分）取F</w:t>
      </w:r>
      <w:r>
        <w:rPr>
          <w:rFonts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</w:rPr>
        <w:t>的花粉进行花药离体培养，（1分）培养至幼苗期，滴加秋水仙素诱导染色体加倍，得到含正常染色体的四种类型的植株，（1分）从中选择抗病抗倒伏的个体，即得到所需品种。（1分）</w:t>
      </w: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widowControl/>
        <w:adjustRightInd w:val="0"/>
        <w:snapToGrid w:val="0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（二）选考题：共</w:t>
      </w:r>
      <w:r>
        <w:rPr>
          <w:rFonts w:ascii="宋体" w:hAnsi="宋体" w:eastAsia="宋体"/>
          <w:sz w:val="24"/>
          <w:szCs w:val="24"/>
        </w:rPr>
        <w:t>45</w:t>
      </w:r>
      <w:r>
        <w:rPr>
          <w:rFonts w:hint="eastAsia" w:ascii="宋体" w:hAnsi="宋体" w:eastAsia="宋体"/>
          <w:sz w:val="24"/>
          <w:szCs w:val="24"/>
        </w:rPr>
        <w:t>分。请考生从2道物理题、2道化学题、2道生物题中每科任选一题作答；如果多做，则每科按所做的第一题计分。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 xml:space="preserve"> [</w:t>
      </w:r>
      <w:r>
        <w:rPr>
          <w:rFonts w:hint="eastAsia" w:ascii="宋体" w:hAnsi="宋体" w:eastAsia="宋体"/>
          <w:sz w:val="24"/>
          <w:szCs w:val="24"/>
        </w:rPr>
        <w:t>物理——选修3-</w:t>
      </w:r>
      <w:r>
        <w:rPr>
          <w:rFonts w:ascii="宋体" w:hAnsi="宋体" w:eastAsia="宋体"/>
          <w:sz w:val="24"/>
          <w:szCs w:val="24"/>
        </w:rPr>
        <w:t>3]</w:t>
      </w:r>
      <w:r>
        <w:rPr>
          <w:rFonts w:hint="eastAsia" w:ascii="宋体" w:hAnsi="宋体" w:eastAsia="宋体"/>
          <w:sz w:val="24"/>
          <w:szCs w:val="24"/>
        </w:rPr>
        <w:t>（1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（5分）如图，一开口向上的导热汽缸内，用活塞封闭了一定质量的理想气体，活塞与汽缸壁间无摩擦，现用外力作用在活塞上，使其缓慢下降。环境温度保持不变，系统始终处于平衡状态。在活塞下降过程中</w:t>
      </w:r>
      <w:r>
        <w:rPr>
          <w:rFonts w:ascii="宋体" w:hAnsi="宋体" w:eastAsia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（填正确答案标号。选对1个得2分，选对2个得4分，选对3个得5分；每选错1个扣3分，最低的分为0分）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A. </w:t>
      </w:r>
      <w:r>
        <w:rPr>
          <w:rFonts w:hint="eastAsia" w:ascii="宋体" w:hAnsi="宋体" w:eastAsia="宋体"/>
          <w:sz w:val="24"/>
          <w:szCs w:val="24"/>
        </w:rPr>
        <w:t>气体体积逐渐减小，内能增加。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B. </w:t>
      </w:r>
      <w:r>
        <w:rPr>
          <w:rFonts w:hint="eastAsia" w:ascii="宋体" w:hAnsi="宋体" w:eastAsia="宋体"/>
          <w:sz w:val="24"/>
          <w:szCs w:val="24"/>
        </w:rPr>
        <w:t>气体压强逐渐增大，内能不变。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C.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气体压强逐渐增大，放出热量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-127635</wp:posOffset>
            </wp:positionV>
            <wp:extent cx="1371600" cy="1076325"/>
            <wp:effectExtent l="0" t="0" r="0" b="9525"/>
            <wp:wrapSquare wrapText="bothSides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D.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外界对气体做功，气体内能不变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E.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外界对气体做功，气体吸收热量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【分值】5分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【答案】BCD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210185</wp:posOffset>
            </wp:positionV>
            <wp:extent cx="1064260" cy="842645"/>
            <wp:effectExtent l="0" t="0" r="2540" b="0"/>
            <wp:wrapSquare wrapText="bothSides"/>
            <wp:docPr id="76" name="图片 76" descr="C:\Users\v_liuliwu\AppData\Local\Microsoft\Windows\Temporary Internet Files\Content.MSO\B630F9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v_liuliwu\AppData\Local\Microsoft\Windows\Temporary Internet Files\Content.MSO\B630F9D9.tmp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(2)（1</w:t>
      </w:r>
      <w:r>
        <w:rPr>
          <w:rFonts w:ascii="宋体" w:hAnsi="宋体" w:eastAsia="宋体"/>
          <w:sz w:val="24"/>
          <w:szCs w:val="24"/>
        </w:rPr>
        <w:t>0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如图，</w:t>
      </w:r>
      <w:r>
        <w:rPr>
          <w:rFonts w:ascii="宋体" w:hAnsi="宋体" w:eastAsia="宋体"/>
          <w:sz w:val="24"/>
          <w:szCs w:val="24"/>
        </w:rPr>
        <w:t>两侧</w:t>
      </w:r>
      <w:r>
        <w:rPr>
          <w:rFonts w:hint="eastAsia" w:ascii="宋体" w:hAnsi="宋体" w:eastAsia="宋体"/>
          <w:sz w:val="24"/>
          <w:szCs w:val="24"/>
        </w:rPr>
        <w:t>粗细均匀、</w:t>
      </w:r>
      <w:r>
        <w:rPr>
          <w:rFonts w:ascii="宋体" w:hAnsi="宋体" w:eastAsia="宋体"/>
          <w:sz w:val="24"/>
          <w:szCs w:val="24"/>
        </w:rPr>
        <w:t>横截</w:t>
      </w:r>
      <w:r>
        <w:rPr>
          <w:rFonts w:hint="eastAsia" w:ascii="宋体" w:hAnsi="宋体" w:eastAsia="宋体"/>
          <w:sz w:val="24"/>
          <w:szCs w:val="24"/>
        </w:rPr>
        <w:t>面积相等、</w:t>
      </w:r>
      <w:r>
        <w:rPr>
          <w:rFonts w:ascii="宋体" w:hAnsi="宋体" w:eastAsia="宋体"/>
          <w:sz w:val="24"/>
          <w:szCs w:val="24"/>
        </w:rPr>
        <w:t>高度</w:t>
      </w:r>
      <w:r>
        <w:rPr>
          <w:rFonts w:hint="eastAsia" w:ascii="宋体" w:hAnsi="宋体" w:eastAsia="宋体"/>
          <w:sz w:val="24"/>
          <w:szCs w:val="24"/>
        </w:rPr>
        <w:t>均为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50" o:spt="75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51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型管，</w:t>
      </w:r>
      <w:r>
        <w:rPr>
          <w:rFonts w:ascii="宋体" w:hAnsi="宋体" w:eastAsia="宋体"/>
          <w:sz w:val="24"/>
          <w:szCs w:val="24"/>
        </w:rPr>
        <w:t>左</w:t>
      </w:r>
      <w:r>
        <w:rPr>
          <w:rFonts w:hint="eastAsia" w:ascii="宋体" w:hAnsi="宋体" w:eastAsia="宋体"/>
          <w:sz w:val="24"/>
          <w:szCs w:val="24"/>
        </w:rPr>
        <w:t>管上端封闭，</w:t>
      </w:r>
      <w:r>
        <w:rPr>
          <w:rFonts w:ascii="宋体" w:hAnsi="宋体" w:eastAsia="宋体"/>
          <w:sz w:val="24"/>
          <w:szCs w:val="24"/>
        </w:rPr>
        <w:t>右管</w:t>
      </w:r>
      <w:r>
        <w:rPr>
          <w:rFonts w:hint="eastAsia" w:ascii="宋体" w:hAnsi="宋体" w:eastAsia="宋体"/>
          <w:sz w:val="24"/>
          <w:szCs w:val="24"/>
        </w:rPr>
        <w:t>上端开口。</w:t>
      </w:r>
      <w:r>
        <w:rPr>
          <w:rFonts w:ascii="宋体" w:hAnsi="宋体" w:eastAsia="宋体"/>
          <w:sz w:val="24"/>
          <w:szCs w:val="24"/>
        </w:rPr>
        <w:t>右管</w:t>
      </w:r>
      <w:r>
        <w:rPr>
          <w:rFonts w:hint="eastAsia" w:ascii="宋体" w:hAnsi="宋体" w:eastAsia="宋体"/>
          <w:sz w:val="24"/>
          <w:szCs w:val="24"/>
        </w:rPr>
        <w:t>中有高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52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的水银柱，</w:t>
      </w:r>
      <w:r>
        <w:rPr>
          <w:rFonts w:ascii="宋体" w:hAnsi="宋体" w:eastAsia="宋体"/>
          <w:sz w:val="24"/>
          <w:szCs w:val="24"/>
        </w:rPr>
        <w:t>水银柱</w:t>
      </w:r>
      <w:r>
        <w:rPr>
          <w:rFonts w:hint="eastAsia" w:ascii="宋体" w:hAnsi="宋体" w:eastAsia="宋体"/>
          <w:sz w:val="24"/>
          <w:szCs w:val="24"/>
        </w:rPr>
        <w:t>上表面离管口的距离为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53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</w:rPr>
        <w:t>管</w:t>
      </w:r>
      <w:r>
        <w:rPr>
          <w:rFonts w:hint="eastAsia" w:ascii="宋体" w:hAnsi="宋体" w:eastAsia="宋体"/>
          <w:sz w:val="24"/>
          <w:szCs w:val="24"/>
        </w:rPr>
        <w:t>底水平段的体积可忽略。</w:t>
      </w:r>
      <w:r>
        <w:rPr>
          <w:rFonts w:ascii="宋体" w:hAnsi="宋体" w:eastAsia="宋体"/>
          <w:sz w:val="24"/>
          <w:szCs w:val="24"/>
        </w:rPr>
        <w:t>环境</w:t>
      </w:r>
      <w:r>
        <w:rPr>
          <w:rFonts w:hint="eastAsia" w:ascii="宋体" w:hAnsi="宋体" w:eastAsia="宋体"/>
          <w:sz w:val="24"/>
          <w:szCs w:val="24"/>
        </w:rPr>
        <w:t>温度为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54" o:spt="75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6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大气压</w:t>
      </w:r>
      <w:r>
        <w:rPr>
          <w:rFonts w:hint="eastAsia" w:ascii="宋体" w:hAnsi="宋体" w:eastAsia="宋体"/>
          <w:sz w:val="24"/>
          <w:szCs w:val="24"/>
        </w:rPr>
        <w:t>强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55" o:spt="75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（i）现从右侧端口缓慢注入水银（与原水银柱之间无气隙）</w:t>
      </w:r>
      <w:r>
        <w:rPr>
          <w:rFonts w:ascii="宋体" w:hAnsi="宋体" w:eastAsia="宋体"/>
          <w:sz w:val="24"/>
          <w:szCs w:val="24"/>
        </w:rPr>
        <w:t>，恰好</w:t>
      </w:r>
      <w:r>
        <w:rPr>
          <w:rFonts w:hint="eastAsia" w:ascii="宋体" w:hAnsi="宋体" w:eastAsia="宋体"/>
          <w:sz w:val="24"/>
          <w:szCs w:val="24"/>
        </w:rPr>
        <w:t>使水银柱下端到达右管底部。</w:t>
      </w:r>
      <w:r>
        <w:rPr>
          <w:rFonts w:ascii="宋体" w:hAnsi="宋体" w:eastAsia="宋体"/>
          <w:sz w:val="24"/>
          <w:szCs w:val="24"/>
        </w:rPr>
        <w:t>此时</w:t>
      </w:r>
      <w:r>
        <w:rPr>
          <w:rFonts w:hint="eastAsia" w:ascii="宋体" w:hAnsi="宋体" w:eastAsia="宋体"/>
          <w:sz w:val="24"/>
          <w:szCs w:val="24"/>
        </w:rPr>
        <w:t>水银柱的高度为多少？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（ⅱ）</w:t>
      </w:r>
      <w:r>
        <w:rPr>
          <w:rFonts w:ascii="宋体" w:hAnsi="宋体" w:eastAsia="宋体"/>
          <w:sz w:val="24"/>
          <w:szCs w:val="24"/>
        </w:rPr>
        <w:t>再将</w:t>
      </w:r>
      <w:r>
        <w:rPr>
          <w:rFonts w:hint="eastAsia" w:ascii="宋体" w:hAnsi="宋体" w:eastAsia="宋体"/>
          <w:sz w:val="24"/>
          <w:szCs w:val="24"/>
        </w:rPr>
        <w:t>左管中密封气体缓慢加热，</w:t>
      </w:r>
      <w:r>
        <w:rPr>
          <w:rFonts w:ascii="宋体" w:hAnsi="宋体" w:eastAsia="宋体"/>
          <w:sz w:val="24"/>
          <w:szCs w:val="24"/>
        </w:rPr>
        <w:t>使</w:t>
      </w:r>
      <w:r>
        <w:rPr>
          <w:rFonts w:hint="eastAsia" w:ascii="宋体" w:hAnsi="宋体" w:eastAsia="宋体"/>
          <w:sz w:val="24"/>
          <w:szCs w:val="24"/>
        </w:rPr>
        <w:t>水银柱上表面恰与右管口平齐，</w:t>
      </w:r>
      <w:r>
        <w:rPr>
          <w:rFonts w:ascii="宋体" w:hAnsi="宋体" w:eastAsia="宋体"/>
          <w:sz w:val="24"/>
          <w:szCs w:val="24"/>
        </w:rPr>
        <w:t>此时</w:t>
      </w:r>
      <w:r>
        <w:rPr>
          <w:rFonts w:hint="eastAsia" w:ascii="宋体" w:hAnsi="宋体" w:eastAsia="宋体"/>
          <w:sz w:val="24"/>
          <w:szCs w:val="24"/>
        </w:rPr>
        <w:t>密封气体的温度为多少？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ascii="宋体" w:hAnsi="宋体" w:eastAsia="宋体"/>
          <w:sz w:val="24"/>
          <w:szCs w:val="24"/>
        </w:rPr>
        <w:t>分值</w:t>
      </w:r>
      <w:r>
        <w:rPr>
          <w:rFonts w:hint="eastAsia" w:ascii="宋体" w:hAnsi="宋体" w:eastAsia="宋体"/>
          <w:sz w:val="24"/>
          <w:szCs w:val="24"/>
        </w:rPr>
        <w:t>】10分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ascii="宋体" w:hAnsi="宋体" w:eastAsia="宋体"/>
          <w:sz w:val="24"/>
          <w:szCs w:val="24"/>
        </w:rPr>
        <w:t>答案</w:t>
      </w:r>
      <w:r>
        <w:rPr>
          <w:rFonts w:hint="eastAsia" w:ascii="宋体" w:hAnsi="宋体" w:eastAsia="宋体"/>
          <w:sz w:val="24"/>
          <w:szCs w:val="24"/>
        </w:rPr>
        <w:t>】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（i）设</w:t>
      </w:r>
      <w:r>
        <w:rPr>
          <w:rFonts w:hint="eastAsia" w:ascii="宋体" w:hAnsi="宋体" w:eastAsia="宋体"/>
          <w:sz w:val="24"/>
          <w:szCs w:val="24"/>
        </w:rPr>
        <w:t>密封气体初始体积为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56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压强</w:t>
      </w:r>
      <w:r>
        <w:rPr>
          <w:rFonts w:hint="eastAsia" w:ascii="宋体" w:hAnsi="宋体" w:eastAsia="宋体"/>
          <w:sz w:val="24"/>
          <w:szCs w:val="24"/>
        </w:rPr>
        <w:t>为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57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6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，横截面积为S，</w:t>
      </w:r>
      <w:r>
        <w:rPr>
          <w:rFonts w:ascii="宋体" w:hAnsi="宋体" w:eastAsia="宋体"/>
          <w:sz w:val="24"/>
          <w:szCs w:val="24"/>
        </w:rPr>
        <w:t>密封气体</w:t>
      </w:r>
      <w:r>
        <w:rPr>
          <w:rFonts w:hint="eastAsia" w:ascii="宋体" w:hAnsi="宋体" w:eastAsia="宋体"/>
          <w:sz w:val="24"/>
          <w:szCs w:val="24"/>
        </w:rPr>
        <w:t>先经等温压缩过程体积变为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58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压强</w:t>
      </w:r>
      <w:r>
        <w:rPr>
          <w:rFonts w:hint="eastAsia" w:ascii="宋体" w:hAnsi="宋体" w:eastAsia="宋体"/>
          <w:sz w:val="24"/>
          <w:szCs w:val="24"/>
        </w:rPr>
        <w:t>变为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59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7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</w:rPr>
        <w:t>由</w:t>
      </w:r>
      <w:r>
        <w:rPr>
          <w:rFonts w:hint="eastAsia" w:ascii="宋体" w:hAnsi="宋体" w:eastAsia="宋体"/>
          <w:sz w:val="24"/>
          <w:szCs w:val="24"/>
        </w:rPr>
        <w:t>玻意耳定律有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260" o:spt="75" type="#_x0000_t75" style="height:18pt;width:55.5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2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①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设注入水银后水银柱高度为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61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7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水银</w:t>
      </w:r>
      <w:r>
        <w:rPr>
          <w:rFonts w:hint="eastAsia" w:ascii="宋体" w:hAnsi="宋体" w:eastAsia="宋体"/>
          <w:sz w:val="24"/>
          <w:szCs w:val="24"/>
        </w:rPr>
        <w:t>的密度为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26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7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按</w:t>
      </w:r>
      <w:r>
        <w:rPr>
          <w:rFonts w:hint="eastAsia" w:ascii="宋体" w:hAnsi="宋体" w:eastAsia="宋体"/>
          <w:sz w:val="24"/>
          <w:szCs w:val="24"/>
        </w:rPr>
        <w:t>题设条件有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263" o:spt="75" type="#_x0000_t75" style="height:18pt;width:73.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8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②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264" o:spt="75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80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③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265" o:spt="75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66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4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④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联立①②③④式并代入题给数据得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6"/>
          <w:sz w:val="24"/>
          <w:szCs w:val="24"/>
        </w:rPr>
        <w:object>
          <v:shape id="_x0000_i1267" o:spt="75" type="#_x0000_t75" style="height:13.5pt;width:55.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86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⑤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（ⅱ）密封气体再经等压膨胀过程体积变为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68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8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，温度变为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69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9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，由盖-</w:t>
      </w:r>
      <w:r>
        <w:rPr>
          <w:rFonts w:ascii="宋体" w:hAnsi="宋体" w:eastAsia="宋体"/>
          <w:sz w:val="24"/>
          <w:szCs w:val="24"/>
        </w:rPr>
        <w:t>吕萨克</w:t>
      </w:r>
      <w:r>
        <w:rPr>
          <w:rFonts w:hint="eastAsia" w:ascii="宋体" w:hAnsi="宋体" w:eastAsia="宋体"/>
          <w:sz w:val="24"/>
          <w:szCs w:val="24"/>
        </w:rPr>
        <w:t>定律有</w:t>
      </w:r>
      <w:r>
        <w:rPr>
          <w:rFonts w:ascii="宋体" w:hAnsi="宋体" w:eastAsia="宋体"/>
          <w:position w:val="-30"/>
          <w:sz w:val="24"/>
          <w:szCs w:val="24"/>
        </w:rPr>
        <w:object>
          <v:shape id="_x0000_i1270" o:spt="75" type="#_x0000_t75" style="height:34.5pt;width:40.5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2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⑥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按题设条件有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71" o:spt="75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94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⑦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联立④⑤⑥⑦式并代入题给数据得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72" o:spt="75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6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34.【物理</w:t>
      </w:r>
      <w:r>
        <w:rPr>
          <w:rFonts w:hint="eastAsia" w:ascii="宋体" w:hAnsi="宋体" w:eastAsia="宋体"/>
          <w:sz w:val="24"/>
          <w:szCs w:val="24"/>
        </w:rPr>
        <w:t>-</w:t>
      </w:r>
      <w:r>
        <w:rPr>
          <w:rFonts w:ascii="宋体" w:hAnsi="宋体" w:eastAsia="宋体"/>
          <w:sz w:val="24"/>
          <w:szCs w:val="24"/>
        </w:rPr>
        <w:t>选修</w:t>
      </w: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-4</w:t>
      </w:r>
      <w:r>
        <w:rPr>
          <w:rFonts w:hint="eastAsia" w:ascii="宋体" w:hAnsi="宋体" w:eastAsia="宋体"/>
          <w:sz w:val="24"/>
          <w:szCs w:val="24"/>
        </w:rPr>
        <w:t>】（1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pStyle w:val="10"/>
        <w:numPr>
          <w:ilvl w:val="0"/>
          <w:numId w:val="8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3420745</wp:posOffset>
            </wp:positionH>
            <wp:positionV relativeFrom="paragraph">
              <wp:posOffset>74930</wp:posOffset>
            </wp:positionV>
            <wp:extent cx="1908175" cy="919480"/>
            <wp:effectExtent l="0" t="0" r="0" b="0"/>
            <wp:wrapSquare wrapText="bothSides"/>
            <wp:docPr id="100" name="图片 100" descr="C:\Users\v_liuliwu\AppData\Local\Microsoft\Windows\Temporary Internet Files\Content.MSO\5915B5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C:\Users\v_liuliwu\AppData\Local\Microsoft\Windows\Temporary Internet Files\Content.MSO\5915B50B.tmp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t>如图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一列</w:t>
      </w:r>
      <w:r>
        <w:rPr>
          <w:rFonts w:hint="eastAsia" w:ascii="宋体" w:hAnsi="宋体" w:eastAsia="宋体"/>
          <w:sz w:val="24"/>
          <w:szCs w:val="24"/>
        </w:rPr>
        <w:t>简谐横波平行于x轴传播，图</w:t>
      </w:r>
      <w:r>
        <w:rPr>
          <w:rFonts w:ascii="宋体" w:hAnsi="宋体" w:eastAsia="宋体"/>
          <w:sz w:val="24"/>
          <w:szCs w:val="24"/>
        </w:rPr>
        <w:t>中</w:t>
      </w:r>
      <w:r>
        <w:rPr>
          <w:rFonts w:hint="eastAsia" w:ascii="宋体" w:hAnsi="宋体" w:eastAsia="宋体"/>
          <w:sz w:val="24"/>
          <w:szCs w:val="24"/>
        </w:rPr>
        <w:t>的实线和虚线分别为t</w:t>
      </w:r>
      <w:r>
        <w:rPr>
          <w:rFonts w:ascii="宋体" w:hAnsi="宋体" w:eastAsia="宋体"/>
          <w:sz w:val="24"/>
          <w:szCs w:val="24"/>
        </w:rPr>
        <w:t>=0</w:t>
      </w:r>
      <w:r>
        <w:rPr>
          <w:rFonts w:hint="eastAsia" w:ascii="宋体" w:hAnsi="宋体" w:eastAsia="宋体"/>
          <w:sz w:val="24"/>
          <w:szCs w:val="24"/>
        </w:rPr>
        <w:t>和t</w:t>
      </w:r>
      <w:r>
        <w:rPr>
          <w:rFonts w:ascii="宋体" w:hAnsi="宋体" w:eastAsia="宋体"/>
          <w:sz w:val="24"/>
          <w:szCs w:val="24"/>
        </w:rPr>
        <w:t>=0.1s</w:t>
      </w:r>
      <w:r>
        <w:rPr>
          <w:rFonts w:hint="eastAsia" w:ascii="宋体" w:hAnsi="宋体" w:eastAsia="宋体"/>
          <w:sz w:val="24"/>
          <w:szCs w:val="24"/>
        </w:rPr>
        <w:t>时的波形图。</w:t>
      </w:r>
      <w:r>
        <w:rPr>
          <w:rFonts w:ascii="宋体" w:hAnsi="宋体" w:eastAsia="宋体"/>
          <w:sz w:val="24"/>
          <w:szCs w:val="24"/>
        </w:rPr>
        <w:t>已知</w:t>
      </w:r>
      <w:r>
        <w:rPr>
          <w:rFonts w:hint="eastAsia" w:ascii="宋体" w:hAnsi="宋体" w:eastAsia="宋体"/>
          <w:sz w:val="24"/>
          <w:szCs w:val="24"/>
        </w:rPr>
        <w:t>平衡位置在x</w:t>
      </w:r>
      <w:r>
        <w:rPr>
          <w:rFonts w:ascii="宋体" w:hAnsi="宋体" w:eastAsia="宋体"/>
          <w:sz w:val="24"/>
          <w:szCs w:val="24"/>
        </w:rPr>
        <w:t>=6cm</w:t>
      </w:r>
      <w:r>
        <w:rPr>
          <w:rFonts w:hint="eastAsia" w:ascii="宋体" w:hAnsi="宋体" w:eastAsia="宋体"/>
          <w:sz w:val="24"/>
          <w:szCs w:val="24"/>
        </w:rPr>
        <w:t>处的质点，</w:t>
      </w:r>
      <w:r>
        <w:rPr>
          <w:rFonts w:ascii="宋体" w:hAnsi="宋体" w:eastAsia="宋体"/>
          <w:sz w:val="24"/>
          <w:szCs w:val="24"/>
        </w:rPr>
        <w:t>在</w:t>
      </w:r>
      <w:r>
        <w:rPr>
          <w:rFonts w:hint="eastAsia" w:ascii="宋体" w:hAnsi="宋体" w:eastAsia="宋体"/>
          <w:sz w:val="24"/>
          <w:szCs w:val="24"/>
        </w:rPr>
        <w:t>0到0</w:t>
      </w:r>
      <w:r>
        <w:rPr>
          <w:rFonts w:ascii="宋体" w:hAnsi="宋体" w:eastAsia="宋体"/>
          <w:sz w:val="24"/>
          <w:szCs w:val="24"/>
        </w:rPr>
        <w:t>.1s</w:t>
      </w:r>
      <w:r>
        <w:rPr>
          <w:rFonts w:hint="eastAsia" w:ascii="宋体" w:hAnsi="宋体" w:eastAsia="宋体"/>
          <w:sz w:val="24"/>
          <w:szCs w:val="24"/>
        </w:rPr>
        <w:t>时间内运动方向不变。</w:t>
      </w:r>
      <w:r>
        <w:rPr>
          <w:rFonts w:ascii="宋体" w:hAnsi="宋体" w:eastAsia="宋体"/>
          <w:sz w:val="24"/>
          <w:szCs w:val="24"/>
        </w:rPr>
        <w:t>这列</w:t>
      </w:r>
      <w:r>
        <w:rPr>
          <w:rFonts w:hint="eastAsia" w:ascii="宋体" w:hAnsi="宋体" w:eastAsia="宋体"/>
          <w:sz w:val="24"/>
          <w:szCs w:val="24"/>
        </w:rPr>
        <w:t xml:space="preserve">简谐波的周期为 </w:t>
      </w:r>
      <w:r>
        <w:rPr>
          <w:rFonts w:ascii="宋体" w:hAnsi="宋体" w:eastAsia="宋体"/>
          <w:sz w:val="24"/>
          <w:szCs w:val="24"/>
          <w:u w:val="single"/>
        </w:rPr>
        <w:t xml:space="preserve">   </w:t>
      </w:r>
      <w:r>
        <w:rPr>
          <w:rFonts w:ascii="宋体" w:hAnsi="宋体" w:eastAsia="宋体"/>
          <w:sz w:val="24"/>
          <w:szCs w:val="24"/>
        </w:rPr>
        <w:t>s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波速</w:t>
      </w:r>
      <w:r>
        <w:rPr>
          <w:rFonts w:hint="eastAsia" w:ascii="宋体" w:hAnsi="宋体" w:eastAsia="宋体"/>
          <w:sz w:val="24"/>
          <w:szCs w:val="24"/>
        </w:rPr>
        <w:t>为</w:t>
      </w:r>
      <w:r>
        <w:rPr>
          <w:rFonts w:ascii="宋体" w:hAnsi="宋体" w:eastAsia="宋体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t>m/s，</w:t>
      </w:r>
      <w:r>
        <w:rPr>
          <w:rFonts w:ascii="宋体" w:hAnsi="宋体" w:eastAsia="宋体"/>
          <w:sz w:val="24"/>
          <w:szCs w:val="24"/>
        </w:rPr>
        <w:t>传播</w:t>
      </w:r>
      <w:r>
        <w:rPr>
          <w:rFonts w:hint="eastAsia" w:ascii="宋体" w:hAnsi="宋体" w:eastAsia="宋体"/>
          <w:sz w:val="24"/>
          <w:szCs w:val="24"/>
        </w:rPr>
        <w:t>方向延x轴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</w:t>
      </w:r>
      <w:r>
        <w:rPr>
          <w:rFonts w:ascii="宋体" w:hAnsi="宋体" w:eastAsia="宋体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/>
          <w:sz w:val="24"/>
          <w:szCs w:val="24"/>
        </w:rPr>
        <w:t>（</w:t>
      </w:r>
      <w:r>
        <w:rPr>
          <w:rFonts w:ascii="宋体" w:hAnsi="宋体" w:eastAsia="宋体"/>
          <w:sz w:val="24"/>
          <w:szCs w:val="24"/>
        </w:rPr>
        <w:t>填</w:t>
      </w:r>
      <w:r>
        <w:rPr>
          <w:rFonts w:hint="eastAsia" w:ascii="宋体" w:hAnsi="宋体" w:eastAsia="宋体"/>
          <w:sz w:val="24"/>
          <w:szCs w:val="24"/>
        </w:rPr>
        <w:t>“</w:t>
      </w:r>
      <w:r>
        <w:rPr>
          <w:rFonts w:ascii="宋体" w:hAnsi="宋体" w:eastAsia="宋体"/>
          <w:sz w:val="24"/>
          <w:szCs w:val="24"/>
        </w:rPr>
        <w:t>正</w:t>
      </w:r>
      <w:r>
        <w:rPr>
          <w:rFonts w:hint="eastAsia" w:ascii="宋体" w:hAnsi="宋体" w:eastAsia="宋体"/>
          <w:sz w:val="24"/>
          <w:szCs w:val="24"/>
        </w:rPr>
        <w:t>方向”</w:t>
      </w:r>
      <w:r>
        <w:rPr>
          <w:rFonts w:ascii="宋体" w:hAnsi="宋体" w:eastAsia="宋体"/>
          <w:sz w:val="24"/>
          <w:szCs w:val="24"/>
        </w:rPr>
        <w:t>或</w:t>
      </w:r>
      <w:r>
        <w:rPr>
          <w:rFonts w:hint="eastAsia" w:ascii="宋体" w:hAnsi="宋体" w:eastAsia="宋体"/>
          <w:sz w:val="24"/>
          <w:szCs w:val="24"/>
        </w:rPr>
        <w:t>“</w:t>
      </w:r>
      <w:r>
        <w:rPr>
          <w:rFonts w:ascii="宋体" w:hAnsi="宋体" w:eastAsia="宋体"/>
          <w:sz w:val="24"/>
          <w:szCs w:val="24"/>
        </w:rPr>
        <w:t>负方向”）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252730</wp:posOffset>
            </wp:positionV>
            <wp:extent cx="1741805" cy="897890"/>
            <wp:effectExtent l="0" t="0" r="0" b="0"/>
            <wp:wrapSquare wrapText="bothSides"/>
            <wp:docPr id="103" name="图片 103" descr="C:\Users\v_liuliwu\AppData\Local\Microsoft\Windows\Temporary Internet Files\Content.MSO\A176A8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C:\Users\v_liuliwu\AppData\Local\Microsoft\Windows\Temporary Internet Files\Content.MSO\A176A804.tmp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numPr>
          <w:ilvl w:val="0"/>
          <w:numId w:val="8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如图，</w:t>
      </w:r>
      <w:r>
        <w:rPr>
          <w:rFonts w:ascii="宋体" w:hAnsi="宋体" w:eastAsia="宋体"/>
          <w:sz w:val="24"/>
          <w:szCs w:val="24"/>
        </w:rPr>
        <w:t>一</w:t>
      </w:r>
      <w:r>
        <w:rPr>
          <w:rFonts w:hint="eastAsia" w:ascii="宋体" w:hAnsi="宋体" w:eastAsia="宋体"/>
          <w:sz w:val="24"/>
          <w:szCs w:val="24"/>
        </w:rPr>
        <w:t>折射率为</w:t>
      </w:r>
      <w:r>
        <w:rPr>
          <w:rFonts w:ascii="宋体" w:hAnsi="宋体" w:eastAsia="宋体"/>
          <w:position w:val="-8"/>
          <w:sz w:val="24"/>
          <w:szCs w:val="24"/>
        </w:rPr>
        <w:object>
          <v:shape id="_x0000_i1273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0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的材料制作的三棱镜，</w:t>
      </w:r>
      <w:r>
        <w:rPr>
          <w:rFonts w:ascii="宋体" w:hAnsi="宋体" w:eastAsia="宋体"/>
          <w:sz w:val="24"/>
          <w:szCs w:val="24"/>
        </w:rPr>
        <w:t>其</w:t>
      </w:r>
      <w:r>
        <w:rPr>
          <w:rFonts w:hint="eastAsia" w:ascii="宋体" w:hAnsi="宋体" w:eastAsia="宋体"/>
          <w:sz w:val="24"/>
          <w:szCs w:val="24"/>
        </w:rPr>
        <w:t>横截面为直角三角形ABC，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274" o:spt="75" type="#_x0000_t75" style="height:18pt;width:94.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0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。一束平行光平行于BC边从A</w:t>
      </w:r>
      <w:r>
        <w:rPr>
          <w:rFonts w:ascii="宋体" w:hAnsi="宋体" w:eastAsia="宋体"/>
          <w:sz w:val="24"/>
          <w:szCs w:val="24"/>
        </w:rPr>
        <w:t>B</w:t>
      </w:r>
      <w:r>
        <w:rPr>
          <w:rFonts w:hint="eastAsia" w:ascii="宋体" w:hAnsi="宋体" w:eastAsia="宋体"/>
          <w:sz w:val="24"/>
          <w:szCs w:val="24"/>
        </w:rPr>
        <w:t>边射入棱镜，</w:t>
      </w:r>
      <w:r>
        <w:rPr>
          <w:rFonts w:ascii="宋体" w:hAnsi="宋体" w:eastAsia="宋体"/>
          <w:sz w:val="24"/>
          <w:szCs w:val="24"/>
        </w:rPr>
        <w:t>不计</w:t>
      </w:r>
      <w:r>
        <w:rPr>
          <w:rFonts w:hint="eastAsia" w:ascii="宋体" w:hAnsi="宋体" w:eastAsia="宋体"/>
          <w:sz w:val="24"/>
          <w:szCs w:val="24"/>
        </w:rPr>
        <w:t>光线在棱镜内的多次反射，</w:t>
      </w:r>
      <w:r>
        <w:rPr>
          <w:rFonts w:ascii="宋体" w:hAnsi="宋体" w:eastAsia="宋体"/>
          <w:sz w:val="24"/>
          <w:szCs w:val="24"/>
        </w:rPr>
        <w:t>求</w:t>
      </w:r>
      <w:r>
        <w:rPr>
          <w:rFonts w:hint="eastAsia" w:ascii="宋体" w:hAnsi="宋体" w:eastAsia="宋体"/>
          <w:sz w:val="24"/>
          <w:szCs w:val="24"/>
        </w:rPr>
        <w:t>AC边与BC边上有光出射区域的长度的比值。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ascii="宋体" w:hAnsi="宋体" w:eastAsia="宋体"/>
          <w:sz w:val="24"/>
          <w:szCs w:val="24"/>
        </w:rPr>
        <w:t>分值</w:t>
      </w:r>
      <w:r>
        <w:rPr>
          <w:rFonts w:hint="eastAsia" w:ascii="宋体" w:hAnsi="宋体" w:eastAsia="宋体"/>
          <w:sz w:val="24"/>
          <w:szCs w:val="24"/>
        </w:rPr>
        <w:t>】15分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</w:t>
      </w:r>
      <w:r>
        <w:rPr>
          <w:rFonts w:ascii="宋体" w:hAnsi="宋体" w:eastAsia="宋体"/>
          <w:sz w:val="24"/>
          <w:szCs w:val="24"/>
        </w:rPr>
        <w:t>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0</w:t>
      </w:r>
      <w:r>
        <w:rPr>
          <w:rFonts w:ascii="宋体" w:hAnsi="宋体" w:eastAsia="宋体"/>
          <w:sz w:val="24"/>
          <w:szCs w:val="24"/>
        </w:rPr>
        <w:t>.4s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10</w:t>
      </w:r>
      <w:r>
        <w:rPr>
          <w:rFonts w:hint="eastAsia" w:ascii="宋体" w:hAnsi="宋体" w:eastAsia="宋体"/>
          <w:sz w:val="24"/>
          <w:szCs w:val="24"/>
        </w:rPr>
        <w:t>m/s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负方向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271145</wp:posOffset>
            </wp:positionV>
            <wp:extent cx="1509395" cy="838200"/>
            <wp:effectExtent l="0" t="0" r="0" b="0"/>
            <wp:wrapSquare wrapText="bothSides"/>
            <wp:docPr id="109" name="图片 109" descr="C:\Users\v_liuliwu\AppData\Local\Microsoft\Windows\Temporary Internet Files\Content.MSO\5A7E94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C:\Users\v_liuliwu\AppData\Local\Microsoft\Windows\Temporary Internet Files\Content.MSO\5A7E941A.tmp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如图（a）</w:t>
      </w:r>
      <w:r>
        <w:rPr>
          <w:rFonts w:ascii="宋体" w:hAnsi="宋体" w:eastAsia="宋体"/>
          <w:sz w:val="24"/>
          <w:szCs w:val="24"/>
        </w:rPr>
        <w:t>所示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设</w:t>
      </w:r>
      <w:r>
        <w:rPr>
          <w:rFonts w:hint="eastAsia" w:ascii="宋体" w:hAnsi="宋体" w:eastAsia="宋体"/>
          <w:sz w:val="24"/>
          <w:szCs w:val="24"/>
        </w:rPr>
        <w:t>从D点入射的光线经折射后恰好射向C点，</w:t>
      </w:r>
      <w:r>
        <w:rPr>
          <w:rFonts w:ascii="宋体" w:hAnsi="宋体" w:eastAsia="宋体"/>
          <w:sz w:val="24"/>
          <w:szCs w:val="24"/>
        </w:rPr>
        <w:t>光</w:t>
      </w:r>
      <w:r>
        <w:rPr>
          <w:rFonts w:hint="eastAsia" w:ascii="宋体" w:hAnsi="宋体" w:eastAsia="宋体"/>
          <w:sz w:val="24"/>
          <w:szCs w:val="24"/>
        </w:rPr>
        <w:t>在AB边上的入射角为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75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折射角</w:t>
      </w:r>
      <w:r>
        <w:rPr>
          <w:rFonts w:hint="eastAsia" w:ascii="宋体" w:hAnsi="宋体" w:eastAsia="宋体"/>
          <w:sz w:val="24"/>
          <w:szCs w:val="24"/>
        </w:rPr>
        <w:t>为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76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07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由</w:t>
      </w:r>
      <w:r>
        <w:rPr>
          <w:rFonts w:hint="eastAsia" w:ascii="宋体" w:hAnsi="宋体" w:eastAsia="宋体"/>
          <w:sz w:val="24"/>
          <w:szCs w:val="24"/>
        </w:rPr>
        <w:t>折射定律有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277" o:spt="75" type="#_x0000_t75" style="height:18pt;width:73.5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09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①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设从DB范围入射的光折射后在BC边上的入射角为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78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11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由</w:t>
      </w:r>
      <w:r>
        <w:rPr>
          <w:rFonts w:hint="eastAsia" w:ascii="宋体" w:hAnsi="宋体" w:eastAsia="宋体"/>
          <w:sz w:val="24"/>
          <w:szCs w:val="24"/>
        </w:rPr>
        <w:t>几何关系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79" o:spt="75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13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②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由①②式并代入题给数据得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80" o:spt="75" type="#_x0000_t75" style="height:19.5pt;width:42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15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③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81" o:spt="75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17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④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所以，从DB范围入射的光折射后在BC边上发生全反射，反射光线垂直射到AC边，AC边上全部有光射出。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266700</wp:posOffset>
            </wp:positionV>
            <wp:extent cx="1802765" cy="1094105"/>
            <wp:effectExtent l="0" t="0" r="6985" b="0"/>
            <wp:wrapSquare wrapText="bothSides"/>
            <wp:docPr id="6" name="图片 6" descr="C:\Users\v_liuliwu\Documents\Baidu\Baidu Hi\lihuan2019\My Images\6c\6c3afcdcb044ba8da2e80797a2978a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v_liuliwu\Documents\Baidu\Baidu Hi\lihuan2019\My Images\6c\6c3afcdcb044ba8da2e80797a2978a50.png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</w:rPr>
        <w:t>设从AD范围入射的光折射后在A</w:t>
      </w:r>
      <w:r>
        <w:rPr>
          <w:rFonts w:ascii="宋体" w:hAnsi="宋体" w:eastAsia="宋体"/>
          <w:sz w:val="24"/>
          <w:szCs w:val="24"/>
        </w:rPr>
        <w:t>C</w:t>
      </w:r>
      <w:r>
        <w:rPr>
          <w:rFonts w:hint="eastAsia" w:ascii="宋体" w:hAnsi="宋体" w:eastAsia="宋体"/>
          <w:sz w:val="24"/>
          <w:szCs w:val="24"/>
        </w:rPr>
        <w:t>边上的入射角为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82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2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，如图（b）所示。由几何关系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position w:val="-6"/>
          <w:sz w:val="24"/>
          <w:szCs w:val="24"/>
        </w:rPr>
        <w:object>
          <v:shape id="_x0000_i1283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22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=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84" o:spt="75" type="#_x0000_t75" style="height:19.5pt;width:39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23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⑤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由</w:t>
      </w:r>
      <w:r>
        <w:rPr>
          <w:rFonts w:ascii="宋体" w:hAnsi="宋体" w:eastAsia="宋体"/>
          <w:sz w:val="24"/>
          <w:szCs w:val="24"/>
        </w:rPr>
        <w:t>③⑤</w:t>
      </w:r>
      <w:r>
        <w:rPr>
          <w:rFonts w:hint="eastAsia" w:ascii="宋体" w:hAnsi="宋体" w:eastAsia="宋体"/>
          <w:sz w:val="24"/>
          <w:szCs w:val="24"/>
        </w:rPr>
        <w:t>式和已知条件可知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85" o:spt="75" type="#_x0000_t75" style="height:15pt;width:52.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25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⑥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即从AD范围入射的光折射后在A</w:t>
      </w:r>
      <w:r>
        <w:rPr>
          <w:rFonts w:ascii="宋体" w:hAnsi="宋体" w:eastAsia="宋体"/>
          <w:sz w:val="24"/>
          <w:szCs w:val="24"/>
        </w:rPr>
        <w:t xml:space="preserve">C </w:t>
      </w:r>
      <w:r>
        <w:rPr>
          <w:rFonts w:hint="eastAsia" w:ascii="宋体" w:hAnsi="宋体" w:eastAsia="宋体"/>
          <w:sz w:val="24"/>
          <w:szCs w:val="24"/>
        </w:rPr>
        <w:t>边上发生全反射，反射光线垂直射到BC边上。设BC边上有光线射出的部分为CF，由几何关系得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86" o:spt="75" type="#_x0000_t75" style="height:16.5pt;width:84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27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⑦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AC边与BC边有光出射区域的长度的比值为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24"/>
          <w:sz w:val="24"/>
          <w:szCs w:val="24"/>
        </w:rPr>
        <w:object>
          <v:shape id="_x0000_i1287" o:spt="75" type="#_x0000_t75" style="height:30pt;width:42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29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 xml:space="preserve"> ⑧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35.[化学</w:t>
      </w:r>
      <w:r>
        <w:rPr>
          <w:rFonts w:hint="eastAsia" w:ascii="宋体" w:hAnsi="宋体" w:eastAsia="宋体"/>
          <w:sz w:val="24"/>
          <w:szCs w:val="24"/>
        </w:rPr>
        <w:t>——</w:t>
      </w:r>
      <w:r>
        <w:rPr>
          <w:rFonts w:ascii="宋体" w:hAnsi="宋体" w:eastAsia="宋体"/>
          <w:sz w:val="24"/>
          <w:szCs w:val="24"/>
        </w:rPr>
        <w:t>选</w:t>
      </w:r>
      <w:r>
        <w:rPr>
          <w:rFonts w:hint="eastAsia" w:ascii="宋体" w:hAnsi="宋体" w:eastAsia="宋体"/>
          <w:sz w:val="24"/>
          <w:szCs w:val="24"/>
        </w:rPr>
        <w:t>修</w:t>
      </w:r>
      <w:r>
        <w:rPr>
          <w:rFonts w:ascii="宋体" w:hAnsi="宋体" w:eastAsia="宋体"/>
          <w:sz w:val="24"/>
          <w:szCs w:val="24"/>
        </w:rPr>
        <w:t>3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>物质结构与性质](15分</w:t>
      </w:r>
      <w:r>
        <w:rPr>
          <w:rFonts w:hint="eastAsia" w:ascii="宋体" w:hAnsi="宋体" w:eastAsia="宋体"/>
          <w:sz w:val="24"/>
          <w:szCs w:val="24"/>
        </w:rPr>
        <w:t>)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宋体" w:hAnsi="宋体" w:eastAsia="宋体"/>
          <w:sz w:val="24"/>
          <w:szCs w:val="24"/>
        </w:rPr>
        <w:t>氨硼烷(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88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31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)含氢量高、热稳定性好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是一种具有潜力的固体储氢材料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</w:rPr>
        <w:t>回答下列问题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hint="eastAsia" w:ascii="宋体" w:hAnsi="宋体" w:eastAsia="宋体"/>
          <w:sz w:val="24"/>
          <w:szCs w:val="24"/>
        </w:rPr>
        <w:t>（1</w:t>
      </w:r>
      <w:r>
        <w:rPr>
          <w:rFonts w:ascii="宋体" w:hAnsi="宋体" w:eastAsia="宋体"/>
          <w:sz w:val="24"/>
          <w:szCs w:val="24"/>
        </w:rPr>
        <w:t>）H、B、N中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原子半径最大的是</w:t>
      </w:r>
      <w:r>
        <w:rPr>
          <w:rFonts w:ascii="宋体" w:hAnsi="宋体" w:eastAsia="宋体"/>
          <w:sz w:val="24"/>
          <w:szCs w:val="24"/>
          <w:u w:val="single"/>
        </w:rPr>
        <w:t xml:space="preserve">      </w:t>
      </w:r>
      <w:r>
        <w:rPr>
          <w:rFonts w:ascii="宋体" w:hAnsi="宋体" w:eastAsia="宋体"/>
          <w:sz w:val="24"/>
          <w:szCs w:val="24"/>
        </w:rPr>
        <w:t>。根据对角线规则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B的一些化学性质与元素</w:t>
      </w:r>
      <w:r>
        <w:rPr>
          <w:rFonts w:ascii="宋体" w:hAnsi="宋体" w:eastAsia="宋体"/>
          <w:sz w:val="24"/>
          <w:szCs w:val="24"/>
          <w:u w:val="single"/>
        </w:rPr>
        <w:t xml:space="preserve">      </w:t>
      </w:r>
      <w:r>
        <w:rPr>
          <w:rFonts w:ascii="宋体" w:hAnsi="宋体" w:eastAsia="宋体"/>
          <w:sz w:val="24"/>
          <w:szCs w:val="24"/>
        </w:rPr>
        <w:t xml:space="preserve"> 的相似。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89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33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分子中,N-B化学键称为</w:t>
      </w:r>
      <w:r>
        <w:rPr>
          <w:rFonts w:hint="eastAsia" w:ascii="宋体" w:hAnsi="宋体" w:eastAsia="宋体"/>
          <w:sz w:val="24"/>
          <w:szCs w:val="24"/>
        </w:rPr>
        <w:t>_</w:t>
      </w:r>
      <w:r>
        <w:rPr>
          <w:rFonts w:ascii="宋体" w:hAnsi="宋体" w:eastAsia="宋体"/>
          <w:sz w:val="24"/>
          <w:szCs w:val="24"/>
        </w:rPr>
        <w:t>____ 键,其电子对由_____ 提供。氨硼烷在催化剂作用下水解释放氢气:</w:t>
      </w:r>
    </w:p>
    <w:p>
      <w:pPr>
        <w:widowControl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290" o:spt="75" type="#_x0000_t75" style="height:19.5pt;width:202.5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34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cr/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291" o:spt="75" type="#_x0000_t75" style="height:19.5pt;width:30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36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的结构</w:t>
      </w:r>
      <w:r>
        <w:rPr>
          <w:rFonts w:hint="eastAsia" w:ascii="宋体" w:hAnsi="宋体" w:eastAsia="宋体"/>
          <w:sz w:val="24"/>
          <w:szCs w:val="24"/>
        </w:rPr>
        <w:t>为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133475" cy="1007745"/>
            <wp:effectExtent l="0" t="0" r="0" b="1905"/>
            <wp:docPr id="550" name="图片 550" descr="C:\Users\v_liuliwu\Documents\Baidu\Baidu Hi\爱尔兰洛\My Images\b5\b5191781c57e7524e8d78d0a3596d2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550" descr="C:\Users\v_liuliwu\Documents\Baidu\Baidu Hi\爱尔兰洛\My Images\b5\b5191781c57e7524e8d78d0a3596d2f5.png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4848" cy="102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在该反应中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B原子的杂化轨道类型由</w:t>
      </w:r>
      <w:r>
        <w:rPr>
          <w:rFonts w:hint="eastAsia" w:ascii="宋体" w:hAnsi="宋体" w:eastAsia="宋体"/>
          <w:sz w:val="24"/>
          <w:szCs w:val="24"/>
        </w:rPr>
        <w:t>______</w:t>
      </w:r>
      <w:r>
        <w:rPr>
          <w:rFonts w:ascii="宋体" w:hAnsi="宋体" w:eastAsia="宋体"/>
          <w:sz w:val="24"/>
          <w:szCs w:val="24"/>
        </w:rPr>
        <w:t>变为______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hint="eastAsia" w:ascii="宋体" w:hAnsi="宋体" w:eastAsia="宋体"/>
          <w:sz w:val="24"/>
          <w:szCs w:val="24"/>
        </w:rPr>
        <w:t>（3）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92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39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分子中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与N原子相连的H呈正电性(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293" o:spt="75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40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),与B原子相连的H呈负电性(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294" o:spt="75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42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)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电负性大小顺序</w:t>
      </w:r>
      <w:r>
        <w:rPr>
          <w:rFonts w:hint="eastAsia" w:ascii="宋体" w:hAnsi="宋体" w:eastAsia="宋体"/>
          <w:sz w:val="24"/>
          <w:szCs w:val="24"/>
        </w:rPr>
        <w:t>是______。</w:t>
      </w:r>
      <w:r>
        <w:rPr>
          <w:rFonts w:ascii="宋体" w:hAnsi="宋体" w:eastAsia="宋体"/>
          <w:sz w:val="24"/>
          <w:szCs w:val="24"/>
        </w:rPr>
        <w:t>与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95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44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原子总数相等的等电子体是______(写分子式),其熔点比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96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4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_______</w:t>
      </w:r>
      <w:r>
        <w:rPr>
          <w:rFonts w:ascii="宋体" w:hAnsi="宋体" w:eastAsia="宋体"/>
          <w:sz w:val="24"/>
          <w:szCs w:val="24"/>
        </w:rPr>
        <w:t>(填“高”或“低”)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原因是在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297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46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分子之间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存在_________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也称“双氢键”</w: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hint="eastAsia" w:ascii="宋体" w:hAnsi="宋体" w:eastAsia="宋体"/>
          <w:sz w:val="24"/>
          <w:szCs w:val="24"/>
        </w:rPr>
        <w:t>（4）</w:t>
      </w:r>
      <w:r>
        <w:rPr>
          <w:rFonts w:ascii="宋体" w:hAnsi="宋体" w:eastAsia="宋体"/>
          <w:sz w:val="24"/>
          <w:szCs w:val="24"/>
        </w:rPr>
        <w:t>研究发现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氨硼烷在低温高压条件下为正交晶系结构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晶胞参数分别为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98" o:spt="75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47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pm、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299" o:spt="75" type="#_x0000_t75" style="height:15pt;width:9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49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pm、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300" o:spt="75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51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pm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301" o:spt="75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5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。</w:t>
      </w:r>
      <w:r>
        <w:rPr>
          <w:rFonts w:ascii="宋体" w:hAnsi="宋体" w:eastAsia="宋体"/>
          <w:sz w:val="24"/>
          <w:szCs w:val="24"/>
        </w:rPr>
        <w:t>氨硼烷的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302" o:spt="75" type="#_x0000_t75" style="height:12pt;width:39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55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超晶胞结构如图所示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26640" cy="1983105"/>
            <wp:effectExtent l="0" t="0" r="16510" b="17145"/>
            <wp:docPr id="4" name="图片 4" descr="C:\Users\v_liuliwu\Documents\Baidu\Baidu Hi\爱尔兰洛\My Images\c0\c09d60663fffc75024723ebd52d427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v_liuliwu\Documents\Baidu\Baidu Hi\爱尔兰洛\My Images\c0\c09d60663fffc75024723ebd52d427d5.png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264" cy="198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氨硼烷晶体的密度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303" o:spt="75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58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_______</w:t>
      </w:r>
      <w:r>
        <w:rPr>
          <w:rFonts w:ascii="宋体" w:hAnsi="宋体" w:eastAsia="宋体"/>
          <w:position w:val="-10"/>
          <w:sz w:val="24"/>
          <w:szCs w:val="24"/>
        </w:rPr>
        <w:object>
          <v:shape id="_x0000_i1304" o:spt="75" type="#_x0000_t75" style="height:18pt;width:37.5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60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(列出计算式,设</w:t>
      </w:r>
      <w:r>
        <w:rPr>
          <w:rFonts w:ascii="宋体" w:hAnsi="宋体" w:eastAsia="宋体"/>
          <w:position w:val="-12"/>
          <w:sz w:val="24"/>
          <w:szCs w:val="24"/>
        </w:rPr>
        <w:object>
          <v:shape id="_x0000_i1305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62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为阿伏加德罗常数的值)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【分值</w:t>
      </w:r>
      <w:r>
        <w:rPr>
          <w:rFonts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</w:rPr>
        <w:t>15分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ascii="宋体" w:hAnsi="宋体" w:eastAsia="宋体"/>
          <w:sz w:val="24"/>
          <w:szCs w:val="24"/>
        </w:rPr>
        <w:t>答案</w:t>
      </w:r>
      <w:r>
        <w:rPr>
          <w:rFonts w:hint="eastAsia" w:ascii="宋体" w:hAnsi="宋体" w:eastAsia="宋体"/>
          <w:sz w:val="24"/>
          <w:szCs w:val="24"/>
        </w:rPr>
        <w:t>】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</w:t>
      </w:r>
      <w:r>
        <w:rPr>
          <w:rFonts w:ascii="宋体" w:hAnsi="宋体" w:eastAsia="宋体"/>
          <w:sz w:val="24"/>
          <w:szCs w:val="24"/>
        </w:rPr>
        <w:t>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>B</w:t>
      </w:r>
      <w:r>
        <w:rPr>
          <w:rFonts w:hint="eastAsia" w:ascii="宋体" w:hAnsi="宋体" w:eastAsia="宋体"/>
          <w:sz w:val="24"/>
          <w:szCs w:val="24"/>
        </w:rPr>
        <w:t xml:space="preserve">  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6"/>
          <w:sz w:val="24"/>
          <w:szCs w:val="24"/>
        </w:rPr>
        <w:object>
          <v:shape id="_x0000_i1306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6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（硅</w:t>
      </w:r>
      <w:r>
        <w:rPr>
          <w:rFonts w:ascii="宋体" w:hAnsi="宋体" w:eastAsia="宋体"/>
          <w:sz w:val="24"/>
          <w:szCs w:val="24"/>
        </w:rPr>
        <w:t>）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配位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N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0"/>
          <w:sz w:val="24"/>
          <w:szCs w:val="24"/>
        </w:rPr>
        <w:object>
          <v:shape id="_x0000_i1307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66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0"/>
          <w:sz w:val="24"/>
          <w:szCs w:val="24"/>
        </w:rPr>
        <w:object>
          <v:shape id="_x0000_i1308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68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cr/>
      </w:r>
      <w:r>
        <w:rPr>
          <w:rFonts w:hint="eastAsia" w:ascii="宋体" w:hAnsi="宋体" w:eastAsia="宋体"/>
          <w:sz w:val="24"/>
          <w:szCs w:val="24"/>
        </w:rPr>
        <w:t>（3）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6"/>
          <w:sz w:val="24"/>
          <w:szCs w:val="24"/>
        </w:rPr>
        <w:object>
          <v:shape id="_x0000_i1309" o:spt="75" type="#_x0000_t75" style="height:15pt;width:57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70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12"/>
          <w:sz w:val="24"/>
          <w:szCs w:val="24"/>
        </w:rPr>
        <w:object>
          <v:shape id="_x0000_i1310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72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低</w:t>
      </w:r>
    </w:p>
    <w:p>
      <w:pPr>
        <w:widowControl/>
        <w:spacing w:line="360" w:lineRule="auto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position w:val="-4"/>
          <w:sz w:val="24"/>
          <w:szCs w:val="24"/>
        </w:rPr>
        <w:object>
          <v:shape id="_x0000_i1311" o:spt="75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74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与</w:t>
      </w:r>
      <w:r>
        <w:rPr>
          <w:rFonts w:ascii="宋体" w:hAnsi="宋体" w:eastAsia="宋体"/>
          <w:position w:val="-4"/>
          <w:sz w:val="24"/>
          <w:szCs w:val="24"/>
        </w:rPr>
        <w:object>
          <v:shape id="_x0000_i1312" o:spt="75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75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的静电引力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hint="eastAsia" w:ascii="宋体" w:hAnsi="宋体" w:eastAsia="宋体"/>
          <w:sz w:val="24"/>
          <w:szCs w:val="24"/>
        </w:rPr>
        <w:t>（4）</w:t>
      </w:r>
      <w:r>
        <w:rPr>
          <w:rFonts w:ascii="宋体" w:hAnsi="宋体" w:eastAsia="宋体"/>
          <w:position w:val="-30"/>
          <w:sz w:val="24"/>
          <w:szCs w:val="24"/>
        </w:rPr>
        <w:object>
          <v:shape id="_x0000_i1313" o:spt="75" type="#_x0000_t75" style="height:34.5pt;width:70.5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76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36[</w:t>
      </w:r>
      <w:r>
        <w:rPr>
          <w:rFonts w:hint="eastAsia" w:ascii="宋体" w:hAnsi="宋体" w:eastAsia="宋体"/>
          <w:sz w:val="24"/>
          <w:szCs w:val="24"/>
        </w:rPr>
        <w:t>化学——</w:t>
      </w:r>
      <w:r>
        <w:rPr>
          <w:rFonts w:ascii="宋体" w:hAnsi="宋体" w:eastAsia="宋体"/>
          <w:sz w:val="24"/>
          <w:szCs w:val="24"/>
        </w:rPr>
        <w:t>选修5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>有机化学)(15分</w:t>
      </w:r>
      <w:r>
        <w:rPr>
          <w:rFonts w:hint="eastAsia" w:ascii="宋体" w:hAnsi="宋体" w:eastAsia="宋体"/>
          <w:sz w:val="24"/>
          <w:szCs w:val="24"/>
        </w:rPr>
        <w:t>)</w:t>
      </w:r>
      <w:r>
        <w:rPr>
          <w:rFonts w:ascii="宋体" w:hAnsi="宋体" w:eastAsia="宋体"/>
          <w:sz w:val="24"/>
          <w:szCs w:val="24"/>
        </w:rPr>
        <w:cr/>
      </w:r>
      <w:r>
        <w:rPr>
          <w:rFonts w:hint="eastAsia" w:ascii="宋体" w:hAnsi="宋体" w:eastAsia="宋体"/>
          <w:sz w:val="24"/>
          <w:szCs w:val="24"/>
        </w:rPr>
        <w:t>苯基环丁烯酮（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161415" cy="371475"/>
            <wp:effectExtent l="0" t="0" r="635" b="0"/>
            <wp:docPr id="3" name="图片 3" descr="C:\Users\v_liuliwu\Documents\Baidu\Baidu Hi\爱尔兰洛\My Images\53\53a650d501b0d1dea57fe3fb67907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v_liuliwu\Documents\Baidu\Baidu Hi\爱尔兰洛\My Images\53\53a650d501b0d1dea57fe3fb67907366.png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461" cy="38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314" o:spt="75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79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）</w:t>
      </w:r>
      <w:r>
        <w:rPr>
          <w:rFonts w:hint="eastAsia" w:ascii="宋体" w:hAnsi="宋体" w:eastAsia="宋体"/>
          <w:sz w:val="24"/>
          <w:szCs w:val="24"/>
        </w:rPr>
        <w:t>是一种十</w:t>
      </w:r>
      <w:r>
        <w:rPr>
          <w:rFonts w:ascii="宋体" w:hAnsi="宋体" w:eastAsia="宋体"/>
          <w:sz w:val="24"/>
          <w:szCs w:val="24"/>
        </w:rPr>
        <w:t>分</w:t>
      </w:r>
      <w:r>
        <w:rPr>
          <w:rFonts w:hint="eastAsia" w:ascii="宋体" w:hAnsi="宋体" w:eastAsia="宋体"/>
          <w:sz w:val="24"/>
          <w:szCs w:val="24"/>
        </w:rPr>
        <w:t>活泼</w:t>
      </w:r>
      <w:r>
        <w:rPr>
          <w:rFonts w:ascii="宋体" w:hAnsi="宋体" w:eastAsia="宋体"/>
          <w:sz w:val="24"/>
          <w:szCs w:val="24"/>
        </w:rPr>
        <w:t>的</w:t>
      </w:r>
      <w:r>
        <w:rPr>
          <w:rFonts w:hint="eastAsia" w:ascii="宋体" w:hAnsi="宋体" w:eastAsia="宋体"/>
          <w:sz w:val="24"/>
          <w:szCs w:val="24"/>
        </w:rPr>
        <w:t>反应物</w:t>
      </w:r>
      <w:r>
        <w:rPr>
          <w:rFonts w:ascii="宋体" w:hAnsi="宋体" w:eastAsia="宋体"/>
          <w:sz w:val="24"/>
          <w:szCs w:val="24"/>
        </w:rPr>
        <w:t>,可利用它的开环</w:t>
      </w:r>
      <w:r>
        <w:rPr>
          <w:rFonts w:hint="eastAsia" w:ascii="宋体" w:hAnsi="宋体" w:eastAsia="宋体"/>
          <w:sz w:val="24"/>
          <w:szCs w:val="24"/>
        </w:rPr>
        <w:t>反应</w:t>
      </w:r>
      <w:r>
        <w:rPr>
          <w:rFonts w:ascii="宋体" w:hAnsi="宋体" w:eastAsia="宋体"/>
          <w:sz w:val="24"/>
          <w:szCs w:val="24"/>
        </w:rPr>
        <w:t>合成一系列多官能团化合物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>近期我国科学家报道</w:t>
      </w:r>
      <w:r>
        <w:rPr>
          <w:rFonts w:hint="eastAsia" w:ascii="宋体" w:hAnsi="宋体" w:eastAsia="宋体"/>
          <w:sz w:val="24"/>
          <w:szCs w:val="24"/>
        </w:rPr>
        <w:t>用</w:t>
      </w:r>
      <w:r>
        <w:rPr>
          <w:rFonts w:ascii="宋体" w:hAnsi="宋体" w:eastAsia="宋体"/>
          <w:position w:val="-6"/>
          <w:sz w:val="24"/>
          <w:szCs w:val="24"/>
        </w:rPr>
        <w:object>
          <v:shape id="_x0000_i1315" o:spt="75" type="#_x0000_t75" style="height:15pt;width:36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81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与</w:t>
      </w:r>
      <w:r>
        <w:rPr>
          <w:rFonts w:hint="eastAsia" w:ascii="宋体" w:hAnsi="宋体" w:eastAsia="宋体"/>
          <w:sz w:val="24"/>
          <w:szCs w:val="24"/>
        </w:rPr>
        <w:t>醛</w:t>
      </w:r>
      <w:r>
        <w:rPr>
          <w:rFonts w:ascii="宋体" w:hAnsi="宋体" w:eastAsia="宋体"/>
          <w:sz w:val="24"/>
          <w:szCs w:val="24"/>
        </w:rPr>
        <w:t>或</w:t>
      </w:r>
      <w:r>
        <w:rPr>
          <w:rFonts w:hint="eastAsia" w:ascii="宋体" w:hAnsi="宋体" w:eastAsia="宋体"/>
          <w:sz w:val="24"/>
          <w:szCs w:val="24"/>
        </w:rPr>
        <w:t>酮</w:t>
      </w:r>
      <w:r>
        <w:rPr>
          <w:rFonts w:ascii="宋体" w:hAnsi="宋体" w:eastAsia="宋体"/>
          <w:sz w:val="24"/>
          <w:szCs w:val="24"/>
        </w:rPr>
        <w:t>发生</w:t>
      </w:r>
      <w:r>
        <w:rPr>
          <w:rFonts w:ascii="宋体" w:hAnsi="宋体" w:eastAsia="宋体"/>
          <w:position w:val="-14"/>
          <w:sz w:val="24"/>
          <w:szCs w:val="24"/>
        </w:rPr>
        <w:object>
          <v:shape id="_x0000_i1316" o:spt="75" type="#_x0000_t75" style="height:21pt;width:34.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82">
            <o:LockedField>false</o:LockedField>
          </o:OLEObject>
        </w:object>
      </w:r>
      <w:r>
        <w:rPr>
          <w:rFonts w:ascii="宋体" w:hAnsi="宋体" w:eastAsia="宋体"/>
          <w:sz w:val="24"/>
          <w:szCs w:val="24"/>
        </w:rPr>
        <w:t>环加成反应,合成了具有生物活性的多官能团化合物(E),部分合成路线如下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193415" cy="1508760"/>
            <wp:effectExtent l="0" t="0" r="6985" b="0"/>
            <wp:docPr id="11" name="图片 11" descr="C:\Users\wangweihua03\Documents\Baidu\Baidu Hi\qiyeweimeng\My Images\10\10c99d0c0f43d16e30c37b30dbd129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angweihua03\Documents\Baidu\Baidu Hi\qiyeweimeng\My Images\10\10c99d0c0f43d16e30c37b30dbd129cd.png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6382" cy="154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宋体" w:hAnsi="宋体" w:eastAsia="宋体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已知如下信息：</w:t>
      </w:r>
    </w:p>
    <w:p>
      <w:pPr>
        <w:widowControl/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1362710" cy="452120"/>
            <wp:effectExtent l="0" t="0" r="8890" b="5080"/>
            <wp:docPr id="8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图片 9"/>
                    <pic:cNvPicPr>
                      <a:picLocks noChangeAspect="1"/>
                    </pic:cNvPicPr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回答下列问题：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（1）A的化学名称是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（2）B的结构简式为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（3）由C生成D所用的试剂和反应条件为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/>
          <w:sz w:val="24"/>
          <w:szCs w:val="24"/>
        </w:rPr>
        <w:t>：该步反应中，若反应温度过高，C易发生脱羧反应，生成分子式为</w:t>
      </w:r>
      <w:r>
        <w:rPr>
          <w:rFonts w:ascii="宋体" w:hAnsi="宋体" w:eastAsia="宋体"/>
          <w:sz w:val="24"/>
          <w:szCs w:val="24"/>
        </w:rPr>
        <w:object>
          <v:shape id="_x0000_i1317" o:spt="75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f"/>
            <w10:wrap type="none"/>
            <w10:anchorlock/>
          </v:shape>
          <o:OLEObject Type="Embed" ProgID="Equation.DSMT4" ShapeID="_x0000_i1317" DrawAspect="Content" ObjectID="_1468076017" r:id="rId586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的副产物，该副产物的结构简式为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（4）写出化合物E中含氧官能团的名称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/>
          <w:sz w:val="24"/>
          <w:szCs w:val="24"/>
        </w:rPr>
        <w:t>：E中手性碳（注：连有四个不同的原子或基团的碳）的个数为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（5）M为C的一种同分异构体。已知：1molM与饱和碳酸氢钠溶液充分反应能放出2mol二氧化碳：M与酸性高锰酸钾溶液反应生成对苯二甲酸。M的结构简式为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（6）对于</w:t>
      </w:r>
      <w:r>
        <w:rPr>
          <w:rFonts w:ascii="宋体" w:hAnsi="宋体" w:eastAsia="宋体"/>
          <w:sz w:val="24"/>
          <w:szCs w:val="24"/>
        </w:rPr>
        <w:drawing>
          <wp:inline distT="0" distB="0" distL="114300" distR="114300">
            <wp:extent cx="505460" cy="511810"/>
            <wp:effectExtent l="0" t="0" r="8890" b="2540"/>
            <wp:docPr id="8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图片 18"/>
                    <pic:cNvPicPr>
                      <a:picLocks noChangeAspect="1"/>
                    </pic:cNvPicPr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，选用不同的取代基R’，在催化剂作用下与PCBO发生的[4+2]反应进行深入研究，R’对产率的影响见下表：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2130" w:type="dxa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object>
                <v:shape id="_x0000_i1318" o:spt="75" type="#_x0000_t75" style="height:13.5pt;width:15pt;" o:ole="t" filled="f" o:preferrelative="t" stroked="f" coordsize="21600,21600">
                  <v:path/>
                  <v:fill on="f" focussize="0,0"/>
                  <v:stroke on="f" joinstyle="miter"/>
                  <v:imagedata r:id="rId590" o:title=""/>
                  <o:lock v:ext="edit" aspectratio="f"/>
                  <w10:wrap type="none"/>
                  <w10:anchorlock/>
                </v:shape>
                <o:OLEObject Type="Embed" ProgID="Equation.DSMT4" ShapeID="_x0000_i1318" DrawAspect="Content" ObjectID="_1468076018" r:id="rId589">
                  <o:LockedField>false</o:LockedField>
                </o:OLEObject>
              </w:object>
            </w:r>
          </w:p>
        </w:tc>
        <w:tc>
          <w:tcPr>
            <w:tcW w:w="2130" w:type="dxa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object>
                <v:shape id="_x0000_i1319" o:spt="75" type="#_x0000_t75" style="height:18pt;width:28.5pt;" o:ole="t" filled="f" o:preferrelative="t" stroked="f" coordsize="21600,21600">
                  <v:path/>
                  <v:fill on="f" focussize="0,0"/>
                  <v:stroke on="f" joinstyle="miter"/>
                  <v:imagedata r:id="rId592" o:title=""/>
                  <o:lock v:ext="edit" aspectratio="f"/>
                  <w10:wrap type="none"/>
                  <w10:anchorlock/>
                </v:shape>
                <o:OLEObject Type="Embed" ProgID="Equation.DSMT4" ShapeID="_x0000_i1319" DrawAspect="Content" ObjectID="_1468076019" r:id="rId591">
                  <o:LockedField>false</o:LockedField>
                </o:OLEObject>
              </w:object>
            </w:r>
          </w:p>
        </w:tc>
        <w:tc>
          <w:tcPr>
            <w:tcW w:w="2131" w:type="dxa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object>
                <v:shape id="_x0000_i1320" o:spt="75" type="#_x0000_t75" style="height:18pt;width:31.5pt;" o:ole="t" filled="f" o:preferrelative="t" stroked="f" coordsize="21600,21600">
                  <v:path/>
                  <v:fill on="f" focussize="0,0"/>
                  <v:stroke on="f" joinstyle="miter"/>
                  <v:imagedata r:id="rId594" o:title=""/>
                  <o:lock v:ext="edit" aspectratio="f"/>
                  <w10:wrap type="none"/>
                  <w10:anchorlock/>
                </v:shape>
                <o:OLEObject Type="Embed" ProgID="Equation.DSMT4" ShapeID="_x0000_i1320" DrawAspect="Content" ObjectID="_1468076020" r:id="rId593">
                  <o:LockedField>false</o:LockedField>
                </o:OLEObject>
              </w:object>
            </w:r>
          </w:p>
        </w:tc>
        <w:tc>
          <w:tcPr>
            <w:tcW w:w="2131" w:type="dxa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object>
                <v:shape id="_x0000_i1321" o:spt="75" type="#_x0000_t75" style="height:18pt;width:75pt;" o:ole="t" filled="f" o:preferrelative="t" stroked="f" coordsize="21600,21600">
                  <v:path/>
                  <v:fill on="f" focussize="0,0"/>
                  <v:stroke on="f" joinstyle="miter"/>
                  <v:imagedata r:id="rId596" o:title=""/>
                  <o:lock v:ext="edit" aspectratio="f"/>
                  <w10:wrap type="none"/>
                  <w10:anchorlock/>
                </v:shape>
                <o:OLEObject Type="Embed" ProgID="Equation.DSMT4" ShapeID="_x0000_i1321" DrawAspect="Content" ObjectID="_1468076021" r:id="rId59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产率/%</w:t>
            </w:r>
          </w:p>
        </w:tc>
        <w:tc>
          <w:tcPr>
            <w:tcW w:w="2130" w:type="dxa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91</w:t>
            </w:r>
          </w:p>
        </w:tc>
        <w:tc>
          <w:tcPr>
            <w:tcW w:w="2131" w:type="dxa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80</w:t>
            </w:r>
          </w:p>
        </w:tc>
        <w:tc>
          <w:tcPr>
            <w:tcW w:w="2131" w:type="dxa"/>
          </w:tcPr>
          <w:p>
            <w:pPr>
              <w:widowControl/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63</w:t>
            </w:r>
          </w:p>
        </w:tc>
      </w:tr>
    </w:tbl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请找出规律，并解释原因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【分值】1</w:t>
      </w:r>
      <w:r>
        <w:rPr>
          <w:rFonts w:ascii="宋体" w:hAnsi="宋体" w:eastAsia="宋体"/>
          <w:sz w:val="24"/>
          <w:szCs w:val="24"/>
        </w:rPr>
        <w:t>5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（1）2-羟基苯甲醛（或水杨醛）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285240" cy="7766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（3）乙醇、浓硫酸/加热；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415290" cy="384175"/>
            <wp:effectExtent l="0" t="0" r="3810" b="15875"/>
            <wp:docPr id="8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图片 9"/>
                    <pic:cNvPicPr>
                      <a:picLocks noChangeAspect="1"/>
                    </pic:cNvPicPr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（4）羟基、酯基；2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（5）</w:t>
      </w:r>
      <w:r>
        <w:rPr>
          <w:rFonts w:hint="eastAsia" w:ascii="宋体" w:hAnsi="宋体" w:eastAsia="宋体"/>
          <w:sz w:val="24"/>
          <w:szCs w:val="24"/>
        </w:rPr>
        <w:drawing>
          <wp:inline distT="0" distB="0" distL="114300" distR="114300">
            <wp:extent cx="1310640" cy="308610"/>
            <wp:effectExtent l="0" t="0" r="3810" b="15240"/>
            <wp:docPr id="8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图片 10"/>
                    <pic:cNvPicPr>
                      <a:picLocks noChangeAspect="1"/>
                    </pic:cNvPicPr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（6）随着R’体积增大，产率降低；原因是R’体积增大，位阻增大。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37.[生物——选修1：生物技术实践]（15分）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水果可以用来加工制作果汁、果酒和果醋等。回答下列问题：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（1）制作果汁时，可以用果胶酶、纤维素酶等提高水果的出汁率和澄清度。果胶酶是分解果胶的一类酶的总称，包括多聚半乳糖醛酸酶、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 </w:t>
      </w:r>
      <w:r>
        <w:rPr>
          <w:rFonts w:ascii="宋体" w:hAnsi="宋体" w:eastAsia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（答出2种即可）。纤维素酶可以分解植物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/>
          <w:sz w:val="24"/>
          <w:szCs w:val="24"/>
        </w:rPr>
        <w:t>（填“细胞膜”或“细胞壁”）中的纤维素。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（2）用果胶酶处理果泥时，为了提高出汁率，需要控制反应的温度，原因是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</w:t>
      </w:r>
      <w:r>
        <w:rPr>
          <w:rFonts w:ascii="宋体" w:hAnsi="宋体" w:eastAsia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（3）现有甲乙丙三种不同来源的果胶酶，某同学拟在果泥用量、温度、pH等所有条件都相同的前提下比较这三种酶的活性。通常，酶活性的高低可用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 </w:t>
      </w:r>
      <w:r>
        <w:rPr>
          <w:rFonts w:ascii="宋体" w:hAnsi="宋体" w:eastAsia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/>
          <w:sz w:val="24"/>
          <w:szCs w:val="24"/>
        </w:rPr>
        <w:t>来表示。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（4）获得的果汁（如苹果汁）可以用来制作果酒或者果醋，制作果酒需要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/>
          <w:sz w:val="24"/>
          <w:szCs w:val="24"/>
        </w:rPr>
        <w:t>菌，这一过程中也需要</w:t>
      </w:r>
      <w:r>
        <w:rPr>
          <w:rFonts w:ascii="宋体" w:hAnsi="宋体" w:eastAsia="宋体"/>
          <w:sz w:val="24"/>
          <w:szCs w:val="24"/>
        </w:rPr>
        <w:object>
          <v:shape id="_x0000_i1322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f"/>
            <w10:wrap type="none"/>
            <w10:anchorlock/>
          </v:shape>
          <o:OLEObject Type="Embed" ProgID="Equation.DSMT4" ShapeID="_x0000_i1322" DrawAspect="Content" ObjectID="_1468076022" r:id="rId600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object>
          <v:shape id="_x0000_i1323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f"/>
            <w10:wrap type="none"/>
            <w10:anchorlock/>
          </v:shape>
          <o:OLEObject Type="Embed" ProgID="Equation.DSMT4" ShapeID="_x0000_i1323" DrawAspect="Content" ObjectID="_1468076023" r:id="rId602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的作用是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</w:t>
      </w:r>
      <w:r>
        <w:rPr>
          <w:rFonts w:ascii="宋体" w:hAnsi="宋体" w:eastAsia="宋体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。制作果醋需要醋酸菌，醋酸菌属于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</w:t>
      </w:r>
      <w:r>
        <w:rPr>
          <w:rFonts w:ascii="宋体" w:hAnsi="宋体" w:eastAsia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（填“好氧”或“厌氧”）的细菌。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【分值】1</w:t>
      </w:r>
      <w:r>
        <w:rPr>
          <w:rFonts w:ascii="宋体" w:hAnsi="宋体" w:eastAsia="宋体"/>
          <w:sz w:val="24"/>
          <w:szCs w:val="24"/>
        </w:rPr>
        <w:t>5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（1）果胶分解酶、果胶酯酶；细胞壁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（2）温度对果胶酶活性有影响，在最适温度下酶活性最高，催化果胶分解的速率快，出汁率最高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（3）在一定条件下，酶所催化的某一化学反应的反应速度来表示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（4）酵母；酵母菌是兼性厌氧菌，在有氧气条件下，酵母菌进行有氧呼吸产生大量能量，促使酵母菌快速繁殖；好氧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>[</w:t>
      </w:r>
      <w:r>
        <w:rPr>
          <w:rFonts w:hint="eastAsia" w:ascii="宋体" w:hAnsi="宋体" w:eastAsia="宋体"/>
          <w:sz w:val="24"/>
          <w:szCs w:val="24"/>
        </w:rPr>
        <w:t>生物——选修3：现代生物科技专题</w:t>
      </w:r>
      <w:r>
        <w:rPr>
          <w:rFonts w:ascii="宋体" w:hAnsi="宋体" w:eastAsia="宋体"/>
          <w:sz w:val="24"/>
          <w:szCs w:val="24"/>
        </w:rPr>
        <w:t>]</w:t>
      </w:r>
      <w:r>
        <w:rPr>
          <w:rFonts w:hint="eastAsia" w:ascii="宋体" w:hAnsi="宋体" w:eastAsia="宋体"/>
          <w:sz w:val="24"/>
          <w:szCs w:val="24"/>
        </w:rPr>
        <w:t>（1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分）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ab/>
      </w:r>
      <w:r>
        <w:rPr>
          <w:rFonts w:hint="eastAsia" w:ascii="宋体" w:hAnsi="宋体" w:eastAsia="宋体"/>
          <w:sz w:val="24"/>
          <w:szCs w:val="24"/>
        </w:rPr>
        <w:t>W是一种具有特定功能的人体蛋白质。某研究小组拟仿照制备乳腺生物反应器的研究思路，制备一种膀胱生物反应器来获得W，基本过程如图所示。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29210</wp:posOffset>
            </wp:positionV>
            <wp:extent cx="5274310" cy="1624965"/>
            <wp:effectExtent l="0" t="0" r="2540" b="0"/>
            <wp:wrapSquare wrapText="bothSides"/>
            <wp:docPr id="548" name="图片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48"/>
                    <pic:cNvPicPr>
                      <a:picLocks noChangeAspect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回答下列问题：</w:t>
      </w:r>
    </w:p>
    <w:p>
      <w:pPr>
        <w:widowControl/>
        <w:spacing w:line="360" w:lineRule="auto"/>
        <w:ind w:left="119"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（1）步骤①中需要使用的工具酶有</w:t>
      </w:r>
      <w:r>
        <w:rPr>
          <w:rFonts w:ascii="宋体" w:hAnsi="宋体" w:eastAsia="宋体"/>
          <w:sz w:val="24"/>
          <w:szCs w:val="24"/>
          <w:u w:val="single"/>
        </w:rPr>
        <w:t xml:space="preserve">            </w:t>
      </w:r>
      <w:r>
        <w:rPr>
          <w:rFonts w:hint="eastAsia" w:ascii="宋体" w:hAnsi="宋体" w:eastAsia="宋体"/>
          <w:sz w:val="24"/>
          <w:szCs w:val="24"/>
        </w:rPr>
        <w:t>。步骤②和③所代表的操作分别是</w:t>
      </w:r>
      <w:r>
        <w:rPr>
          <w:rFonts w:ascii="宋体" w:hAnsi="宋体" w:eastAsia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/>
          <w:sz w:val="24"/>
          <w:szCs w:val="24"/>
        </w:rPr>
        <w:t>和</w:t>
      </w:r>
      <w:r>
        <w:rPr>
          <w:rFonts w:ascii="宋体" w:hAnsi="宋体" w:eastAsia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/>
          <w:sz w:val="24"/>
          <w:szCs w:val="24"/>
        </w:rPr>
        <w:t>。步骤④称为</w:t>
      </w:r>
      <w:r>
        <w:rPr>
          <w:rFonts w:ascii="宋体" w:hAnsi="宋体" w:eastAsia="宋体"/>
          <w:sz w:val="24"/>
          <w:szCs w:val="24"/>
          <w:u w:val="single"/>
        </w:rPr>
        <w:t xml:space="preserve">       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60" w:lineRule="auto"/>
        <w:ind w:left="960" w:hanging="960" w:hangingChars="4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【分值】5分</w:t>
      </w:r>
    </w:p>
    <w:p>
      <w:pPr>
        <w:widowControl/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【答案】限制性核酸内切酶和DNA连接酶（2分）；用显微注射技术将目的基因导入受体细胞（1分）；早期胚胎培养（1分）；胚胎移植（1分）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（2）与乳腺生物反应器相比，用膀胱生物反应器W的优势在于不受转基因动物的</w:t>
      </w:r>
      <w:r>
        <w:rPr>
          <w:rFonts w:hint="eastAsia" w:ascii="宋体" w:hAnsi="宋体" w:eastAsia="宋体"/>
          <w:sz w:val="24"/>
          <w:szCs w:val="24"/>
          <w:u w:val="single"/>
        </w:rPr>
        <w:t xml:space="preserve"> </w:t>
      </w:r>
      <w:r>
        <w:rPr>
          <w:rFonts w:ascii="宋体" w:hAnsi="宋体" w:eastAsia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/>
          <w:sz w:val="24"/>
          <w:szCs w:val="24"/>
        </w:rPr>
        <w:t>（答出2点即可）的限制。</w:t>
      </w:r>
    </w:p>
    <w:p>
      <w:pPr>
        <w:widowControl/>
        <w:spacing w:line="360" w:lineRule="auto"/>
        <w:ind w:left="960" w:hanging="960" w:hangingChars="4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【分值】</w:t>
      </w: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分</w:t>
      </w:r>
    </w:p>
    <w:p>
      <w:pPr>
        <w:widowControl/>
        <w:spacing w:line="360" w:lineRule="auto"/>
        <w:ind w:left="960" w:hanging="960" w:hangingChars="4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【答案】年龄、性别和是否处于生殖期</w:t>
      </w:r>
    </w:p>
    <w:p>
      <w:pPr>
        <w:widowControl/>
        <w:spacing w:line="360" w:lineRule="auto"/>
        <w:ind w:left="119"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（3）一般来说，在同一动物个体中，乳腺上皮细胞与膀胱上皮细胞的细胞核中染色体DNA所含的遗传信息</w:t>
      </w:r>
      <w:r>
        <w:rPr>
          <w:rFonts w:ascii="宋体" w:hAnsi="宋体" w:eastAsia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/>
          <w:sz w:val="24"/>
          <w:szCs w:val="24"/>
        </w:rPr>
        <w:t>（填“相同”或“不同）”，原因是</w:t>
      </w:r>
      <w:r>
        <w:rPr>
          <w:rFonts w:ascii="宋体" w:hAnsi="宋体" w:eastAsia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widowControl/>
        <w:spacing w:line="360" w:lineRule="auto"/>
        <w:ind w:left="960" w:hanging="960" w:hangingChars="4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【分值】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分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【答案】相同（2分）；来自同一个体的各组织细胞都是由受精卵分裂分化而来的（2分）</w:t>
      </w:r>
    </w:p>
    <w:p>
      <w:pPr>
        <w:widowControl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）从上述流程可知，制备生物反应器涉及胚胎工程 ，胚胎工程中所用到的主要技术有</w:t>
      </w:r>
      <w:r>
        <w:rPr>
          <w:rFonts w:ascii="宋体" w:hAnsi="宋体" w:eastAsia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/>
          <w:sz w:val="24"/>
          <w:szCs w:val="24"/>
        </w:rPr>
        <w:t>（答出2点即可）。</w:t>
      </w:r>
    </w:p>
    <w:p>
      <w:pPr>
        <w:widowControl/>
        <w:spacing w:line="360" w:lineRule="auto"/>
        <w:ind w:left="960" w:hanging="960" w:hangingChars="4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【分值】</w:t>
      </w:r>
      <w:r>
        <w:rPr>
          <w:rFonts w:ascii="宋体" w:hAnsi="宋体" w:eastAsia="宋体"/>
          <w:sz w:val="24"/>
          <w:szCs w:val="24"/>
        </w:rPr>
        <w:t>4</w:t>
      </w:r>
      <w:r>
        <w:rPr>
          <w:rFonts w:hint="eastAsia" w:ascii="宋体" w:hAnsi="宋体" w:eastAsia="宋体"/>
          <w:sz w:val="24"/>
          <w:szCs w:val="24"/>
        </w:rPr>
        <w:t>分</w:t>
      </w:r>
    </w:p>
    <w:p>
      <w:pPr>
        <w:widowControl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【答案】早期胚胎培养技术、核移植技术、胚胎移植技术、动物细胞培养等（每点2分，共4分）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sz w:val="24"/>
          <w:szCs w:val="24"/>
        </w:rPr>
      </w:pPr>
    </w:p>
    <w:sectPr>
      <w:headerReference r:id="rId3" w:type="default"/>
      <w:footerReference r:id="rId4" w:type="default"/>
      <w:pgSz w:w="1224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7797F"/>
    <w:multiLevelType w:val="multilevel"/>
    <w:tmpl w:val="2527797F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967920"/>
    <w:multiLevelType w:val="multilevel"/>
    <w:tmpl w:val="35967920"/>
    <w:lvl w:ilvl="0" w:tentative="0">
      <w:start w:val="1"/>
      <w:numFmt w:val="decimal"/>
      <w:lvlText w:val="(%1)"/>
      <w:lvlJc w:val="left"/>
      <w:pPr>
        <w:ind w:left="1200" w:hanging="480"/>
      </w:pPr>
      <w:rPr>
        <w:rFonts w:hint="default" w:ascii="宋体" w:hAnsi="宋体" w:eastAsia="宋体" w:cs="宋体"/>
        <w:color w:val="000000"/>
        <w:sz w:val="24"/>
        <w:u w:val="none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3D6C297A"/>
    <w:multiLevelType w:val="multilevel"/>
    <w:tmpl w:val="3D6C297A"/>
    <w:lvl w:ilvl="0" w:tentative="0">
      <w:start w:val="1"/>
      <w:numFmt w:val="decimal"/>
      <w:lvlText w:val="（%1）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A1E1976"/>
    <w:multiLevelType w:val="multilevel"/>
    <w:tmpl w:val="4A1E1976"/>
    <w:lvl w:ilvl="0" w:tentative="0">
      <w:start w:val="1"/>
      <w:numFmt w:val="decimal"/>
      <w:lvlText w:val="（%1）"/>
      <w:lvlJc w:val="left"/>
      <w:pPr>
        <w:ind w:left="1200" w:hanging="720"/>
      </w:pPr>
      <w:rPr>
        <w:rFonts w:hint="default" w:ascii="宋体" w:hAnsi="宋体" w:eastAsia="宋体"/>
        <w:sz w:val="24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564F53E1"/>
    <w:multiLevelType w:val="multilevel"/>
    <w:tmpl w:val="564F53E1"/>
    <w:lvl w:ilvl="0" w:tentative="0">
      <w:start w:val="1"/>
      <w:numFmt w:val="decimal"/>
      <w:lvlText w:val="（%1）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A860AD6"/>
    <w:multiLevelType w:val="multilevel"/>
    <w:tmpl w:val="5A860AD6"/>
    <w:lvl w:ilvl="0" w:tentative="0">
      <w:start w:val="1"/>
      <w:numFmt w:val="decimal"/>
      <w:lvlText w:val="（%1）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B8D1E20"/>
    <w:multiLevelType w:val="multilevel"/>
    <w:tmpl w:val="7B8D1E20"/>
    <w:lvl w:ilvl="0" w:tentative="0">
      <w:start w:val="1"/>
      <w:numFmt w:val="decimal"/>
      <w:lvlText w:val="（%1）"/>
      <w:lvlJc w:val="left"/>
      <w:pPr>
        <w:ind w:left="1271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91" w:hanging="420"/>
      </w:pPr>
    </w:lvl>
    <w:lvl w:ilvl="2" w:tentative="0">
      <w:start w:val="1"/>
      <w:numFmt w:val="lowerRoman"/>
      <w:lvlText w:val="%3."/>
      <w:lvlJc w:val="right"/>
      <w:pPr>
        <w:ind w:left="2111" w:hanging="420"/>
      </w:pPr>
    </w:lvl>
    <w:lvl w:ilvl="3" w:tentative="0">
      <w:start w:val="1"/>
      <w:numFmt w:val="decimal"/>
      <w:lvlText w:val="%4."/>
      <w:lvlJc w:val="left"/>
      <w:pPr>
        <w:ind w:left="2531" w:hanging="420"/>
      </w:pPr>
    </w:lvl>
    <w:lvl w:ilvl="4" w:tentative="0">
      <w:start w:val="1"/>
      <w:numFmt w:val="lowerLetter"/>
      <w:lvlText w:val="%5)"/>
      <w:lvlJc w:val="left"/>
      <w:pPr>
        <w:ind w:left="2951" w:hanging="420"/>
      </w:pPr>
    </w:lvl>
    <w:lvl w:ilvl="5" w:tentative="0">
      <w:start w:val="1"/>
      <w:numFmt w:val="lowerRoman"/>
      <w:lvlText w:val="%6."/>
      <w:lvlJc w:val="right"/>
      <w:pPr>
        <w:ind w:left="3371" w:hanging="420"/>
      </w:pPr>
    </w:lvl>
    <w:lvl w:ilvl="6" w:tentative="0">
      <w:start w:val="1"/>
      <w:numFmt w:val="decimal"/>
      <w:lvlText w:val="%7."/>
      <w:lvlJc w:val="left"/>
      <w:pPr>
        <w:ind w:left="3791" w:hanging="420"/>
      </w:pPr>
    </w:lvl>
    <w:lvl w:ilvl="7" w:tentative="0">
      <w:start w:val="1"/>
      <w:numFmt w:val="lowerLetter"/>
      <w:lvlText w:val="%8)"/>
      <w:lvlJc w:val="left"/>
      <w:pPr>
        <w:ind w:left="4211" w:hanging="420"/>
      </w:pPr>
    </w:lvl>
    <w:lvl w:ilvl="8" w:tentative="0">
      <w:start w:val="1"/>
      <w:numFmt w:val="lowerRoman"/>
      <w:lvlText w:val="%9."/>
      <w:lvlJc w:val="right"/>
      <w:pPr>
        <w:ind w:left="4631" w:hanging="420"/>
      </w:pPr>
    </w:lvl>
  </w:abstractNum>
  <w:abstractNum w:abstractNumId="7">
    <w:nsid w:val="7E1F31B6"/>
    <w:multiLevelType w:val="multilevel"/>
    <w:tmpl w:val="7E1F31B6"/>
    <w:lvl w:ilvl="0" w:tentative="0">
      <w:start w:val="1"/>
      <w:numFmt w:val="decimal"/>
      <w:lvlText w:val="（%1）"/>
      <w:lvlJc w:val="left"/>
      <w:pPr>
        <w:ind w:left="1146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226"/>
    <w:rsid w:val="00000558"/>
    <w:rsid w:val="00004463"/>
    <w:rsid w:val="00032587"/>
    <w:rsid w:val="000666E0"/>
    <w:rsid w:val="00076789"/>
    <w:rsid w:val="0008228E"/>
    <w:rsid w:val="00087F6D"/>
    <w:rsid w:val="000B2423"/>
    <w:rsid w:val="000D723A"/>
    <w:rsid w:val="0015527C"/>
    <w:rsid w:val="00185422"/>
    <w:rsid w:val="0019356B"/>
    <w:rsid w:val="001966AB"/>
    <w:rsid w:val="001A6197"/>
    <w:rsid w:val="001D564C"/>
    <w:rsid w:val="001F1B02"/>
    <w:rsid w:val="0020681F"/>
    <w:rsid w:val="002178F1"/>
    <w:rsid w:val="00285C8E"/>
    <w:rsid w:val="00290E03"/>
    <w:rsid w:val="0029327E"/>
    <w:rsid w:val="002E79F4"/>
    <w:rsid w:val="00303700"/>
    <w:rsid w:val="003851B2"/>
    <w:rsid w:val="00386210"/>
    <w:rsid w:val="00411226"/>
    <w:rsid w:val="004163C3"/>
    <w:rsid w:val="004555D7"/>
    <w:rsid w:val="00532803"/>
    <w:rsid w:val="00561E88"/>
    <w:rsid w:val="0062290D"/>
    <w:rsid w:val="006462B3"/>
    <w:rsid w:val="00660F50"/>
    <w:rsid w:val="006C7F26"/>
    <w:rsid w:val="006F7CC8"/>
    <w:rsid w:val="0079430D"/>
    <w:rsid w:val="007A05EE"/>
    <w:rsid w:val="007D565F"/>
    <w:rsid w:val="007E38C4"/>
    <w:rsid w:val="00844732"/>
    <w:rsid w:val="00885FAB"/>
    <w:rsid w:val="00895F79"/>
    <w:rsid w:val="008A1798"/>
    <w:rsid w:val="00944945"/>
    <w:rsid w:val="00951BF3"/>
    <w:rsid w:val="00975A6D"/>
    <w:rsid w:val="00A6731F"/>
    <w:rsid w:val="00AA334C"/>
    <w:rsid w:val="00AF2EF1"/>
    <w:rsid w:val="00B5664A"/>
    <w:rsid w:val="00B57A25"/>
    <w:rsid w:val="00B80191"/>
    <w:rsid w:val="00BC2A79"/>
    <w:rsid w:val="00BE3ADD"/>
    <w:rsid w:val="00C41247"/>
    <w:rsid w:val="00D32BA1"/>
    <w:rsid w:val="00D3315D"/>
    <w:rsid w:val="00D70341"/>
    <w:rsid w:val="00DB3E99"/>
    <w:rsid w:val="00E029E7"/>
    <w:rsid w:val="00E128BD"/>
    <w:rsid w:val="00E2331A"/>
    <w:rsid w:val="00E60622"/>
    <w:rsid w:val="00E75110"/>
    <w:rsid w:val="00F06C68"/>
    <w:rsid w:val="00F14904"/>
    <w:rsid w:val="00F16E67"/>
    <w:rsid w:val="00F97B44"/>
    <w:rsid w:val="00FD66BA"/>
    <w:rsid w:val="46102568"/>
    <w:rsid w:val="4880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MTDisplayEquation"/>
    <w:basedOn w:val="1"/>
    <w:next w:val="1"/>
    <w:link w:val="9"/>
    <w:qFormat/>
    <w:uiPriority w:val="0"/>
    <w:pPr>
      <w:tabs>
        <w:tab w:val="center" w:pos="4320"/>
        <w:tab w:val="right" w:pos="8640"/>
      </w:tabs>
      <w:autoSpaceDE w:val="0"/>
      <w:autoSpaceDN w:val="0"/>
      <w:adjustRightInd w:val="0"/>
      <w:spacing w:line="360" w:lineRule="auto"/>
      <w:jc w:val="left"/>
    </w:pPr>
    <w:rPr>
      <w:rFonts w:ascii="宋体" w:hAnsi="宋体" w:eastAsia="宋体" w:cs="宋体"/>
      <w:color w:val="000000"/>
      <w:kern w:val="0"/>
      <w:sz w:val="24"/>
      <w:szCs w:val="24"/>
      <w:lang w:val="zh-CN"/>
    </w:rPr>
  </w:style>
  <w:style w:type="character" w:customStyle="1" w:styleId="9">
    <w:name w:val="MTDisplayEquation 字符"/>
    <w:basedOn w:val="7"/>
    <w:link w:val="8"/>
    <w:uiPriority w:val="0"/>
    <w:rPr>
      <w:rFonts w:ascii="宋体" w:hAnsi="宋体" w:eastAsia="宋体" w:cs="宋体"/>
      <w:color w:val="000000"/>
      <w:kern w:val="0"/>
      <w:sz w:val="24"/>
      <w:szCs w:val="24"/>
      <w:lang w:val="zh-CN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image" Target="media/image47.wmf"/><Relationship Id="rId97" Type="http://schemas.openxmlformats.org/officeDocument/2006/relationships/oleObject" Target="embeddings/oleObject46.bin"/><Relationship Id="rId96" Type="http://schemas.openxmlformats.org/officeDocument/2006/relationships/image" Target="media/image46.wmf"/><Relationship Id="rId95" Type="http://schemas.openxmlformats.org/officeDocument/2006/relationships/oleObject" Target="embeddings/oleObject45.bin"/><Relationship Id="rId94" Type="http://schemas.openxmlformats.org/officeDocument/2006/relationships/image" Target="media/image45.wmf"/><Relationship Id="rId93" Type="http://schemas.openxmlformats.org/officeDocument/2006/relationships/oleObject" Target="embeddings/oleObject44.bin"/><Relationship Id="rId92" Type="http://schemas.openxmlformats.org/officeDocument/2006/relationships/image" Target="media/image44.wmf"/><Relationship Id="rId91" Type="http://schemas.openxmlformats.org/officeDocument/2006/relationships/oleObject" Target="embeddings/oleObject43.bin"/><Relationship Id="rId90" Type="http://schemas.openxmlformats.org/officeDocument/2006/relationships/image" Target="media/image43.wmf"/><Relationship Id="rId9" Type="http://schemas.openxmlformats.org/officeDocument/2006/relationships/image" Target="media/image3.wmf"/><Relationship Id="rId89" Type="http://schemas.openxmlformats.org/officeDocument/2006/relationships/oleObject" Target="embeddings/oleObject42.bin"/><Relationship Id="rId88" Type="http://schemas.openxmlformats.org/officeDocument/2006/relationships/image" Target="media/image42.wmf"/><Relationship Id="rId87" Type="http://schemas.openxmlformats.org/officeDocument/2006/relationships/oleObject" Target="embeddings/oleObject41.bin"/><Relationship Id="rId86" Type="http://schemas.openxmlformats.org/officeDocument/2006/relationships/image" Target="media/image41.wmf"/><Relationship Id="rId85" Type="http://schemas.openxmlformats.org/officeDocument/2006/relationships/oleObject" Target="embeddings/oleObject40.bin"/><Relationship Id="rId84" Type="http://schemas.openxmlformats.org/officeDocument/2006/relationships/image" Target="media/image40.wmf"/><Relationship Id="rId83" Type="http://schemas.openxmlformats.org/officeDocument/2006/relationships/oleObject" Target="embeddings/oleObject39.bin"/><Relationship Id="rId82" Type="http://schemas.openxmlformats.org/officeDocument/2006/relationships/image" Target="media/image39.wmf"/><Relationship Id="rId81" Type="http://schemas.openxmlformats.org/officeDocument/2006/relationships/oleObject" Target="embeddings/oleObject38.bin"/><Relationship Id="rId80" Type="http://schemas.openxmlformats.org/officeDocument/2006/relationships/image" Target="media/image38.png"/><Relationship Id="rId8" Type="http://schemas.openxmlformats.org/officeDocument/2006/relationships/oleObject" Target="embeddings/oleObject1.bin"/><Relationship Id="rId79" Type="http://schemas.openxmlformats.org/officeDocument/2006/relationships/image" Target="media/image37.wmf"/><Relationship Id="rId78" Type="http://schemas.openxmlformats.org/officeDocument/2006/relationships/oleObject" Target="embeddings/oleObject37.bin"/><Relationship Id="rId77" Type="http://schemas.openxmlformats.org/officeDocument/2006/relationships/image" Target="media/image36.png"/><Relationship Id="rId76" Type="http://schemas.openxmlformats.org/officeDocument/2006/relationships/image" Target="media/image35.wmf"/><Relationship Id="rId75" Type="http://schemas.openxmlformats.org/officeDocument/2006/relationships/oleObject" Target="embeddings/oleObject36.bin"/><Relationship Id="rId74" Type="http://schemas.openxmlformats.org/officeDocument/2006/relationships/image" Target="media/image34.wmf"/><Relationship Id="rId73" Type="http://schemas.openxmlformats.org/officeDocument/2006/relationships/oleObject" Target="embeddings/oleObject35.bin"/><Relationship Id="rId72" Type="http://schemas.openxmlformats.org/officeDocument/2006/relationships/image" Target="media/image33.wmf"/><Relationship Id="rId71" Type="http://schemas.openxmlformats.org/officeDocument/2006/relationships/oleObject" Target="embeddings/oleObject34.bin"/><Relationship Id="rId70" Type="http://schemas.openxmlformats.org/officeDocument/2006/relationships/image" Target="media/image32.wmf"/><Relationship Id="rId7" Type="http://schemas.openxmlformats.org/officeDocument/2006/relationships/image" Target="media/image2.png"/><Relationship Id="rId69" Type="http://schemas.openxmlformats.org/officeDocument/2006/relationships/oleObject" Target="embeddings/oleObject33.bin"/><Relationship Id="rId68" Type="http://schemas.openxmlformats.org/officeDocument/2006/relationships/image" Target="media/image31.png"/><Relationship Id="rId67" Type="http://schemas.openxmlformats.org/officeDocument/2006/relationships/image" Target="media/image30.wmf"/><Relationship Id="rId66" Type="http://schemas.openxmlformats.org/officeDocument/2006/relationships/oleObject" Target="embeddings/oleObject32.bin"/><Relationship Id="rId65" Type="http://schemas.openxmlformats.org/officeDocument/2006/relationships/image" Target="media/image29.wmf"/><Relationship Id="rId64" Type="http://schemas.openxmlformats.org/officeDocument/2006/relationships/oleObject" Target="embeddings/oleObject31.bin"/><Relationship Id="rId63" Type="http://schemas.openxmlformats.org/officeDocument/2006/relationships/image" Target="media/image28.wmf"/><Relationship Id="rId62" Type="http://schemas.openxmlformats.org/officeDocument/2006/relationships/oleObject" Target="embeddings/oleObject30.bin"/><Relationship Id="rId61" Type="http://schemas.openxmlformats.org/officeDocument/2006/relationships/image" Target="media/image27.wmf"/><Relationship Id="rId607" Type="http://schemas.openxmlformats.org/officeDocument/2006/relationships/fontTable" Target="fontTable.xml"/><Relationship Id="rId606" Type="http://schemas.openxmlformats.org/officeDocument/2006/relationships/numbering" Target="numbering.xml"/><Relationship Id="rId605" Type="http://schemas.openxmlformats.org/officeDocument/2006/relationships/customXml" Target="../customXml/item1.xml"/><Relationship Id="rId604" Type="http://schemas.openxmlformats.org/officeDocument/2006/relationships/image" Target="media/image300.png"/><Relationship Id="rId603" Type="http://schemas.openxmlformats.org/officeDocument/2006/relationships/image" Target="media/image299.wmf"/><Relationship Id="rId602" Type="http://schemas.openxmlformats.org/officeDocument/2006/relationships/oleObject" Target="embeddings/oleObject299.bin"/><Relationship Id="rId601" Type="http://schemas.openxmlformats.org/officeDocument/2006/relationships/image" Target="media/image298.wmf"/><Relationship Id="rId600" Type="http://schemas.openxmlformats.org/officeDocument/2006/relationships/oleObject" Target="embeddings/oleObject298.bin"/><Relationship Id="rId60" Type="http://schemas.openxmlformats.org/officeDocument/2006/relationships/oleObject" Target="embeddings/oleObject29.bin"/><Relationship Id="rId6" Type="http://schemas.openxmlformats.org/officeDocument/2006/relationships/image" Target="media/image1.png"/><Relationship Id="rId599" Type="http://schemas.openxmlformats.org/officeDocument/2006/relationships/image" Target="media/image297.png"/><Relationship Id="rId598" Type="http://schemas.openxmlformats.org/officeDocument/2006/relationships/image" Target="media/image296.png"/><Relationship Id="rId597" Type="http://schemas.openxmlformats.org/officeDocument/2006/relationships/image" Target="media/image295.png"/><Relationship Id="rId596" Type="http://schemas.openxmlformats.org/officeDocument/2006/relationships/image" Target="media/image294.wmf"/><Relationship Id="rId595" Type="http://schemas.openxmlformats.org/officeDocument/2006/relationships/oleObject" Target="embeddings/oleObject297.bin"/><Relationship Id="rId594" Type="http://schemas.openxmlformats.org/officeDocument/2006/relationships/image" Target="media/image293.wmf"/><Relationship Id="rId593" Type="http://schemas.openxmlformats.org/officeDocument/2006/relationships/oleObject" Target="embeddings/oleObject296.bin"/><Relationship Id="rId592" Type="http://schemas.openxmlformats.org/officeDocument/2006/relationships/image" Target="media/image292.wmf"/><Relationship Id="rId591" Type="http://schemas.openxmlformats.org/officeDocument/2006/relationships/oleObject" Target="embeddings/oleObject295.bin"/><Relationship Id="rId590" Type="http://schemas.openxmlformats.org/officeDocument/2006/relationships/image" Target="media/image291.wmf"/><Relationship Id="rId59" Type="http://schemas.openxmlformats.org/officeDocument/2006/relationships/image" Target="media/image26.wmf"/><Relationship Id="rId589" Type="http://schemas.openxmlformats.org/officeDocument/2006/relationships/oleObject" Target="embeddings/oleObject294.bin"/><Relationship Id="rId588" Type="http://schemas.openxmlformats.org/officeDocument/2006/relationships/image" Target="media/image290.png"/><Relationship Id="rId587" Type="http://schemas.openxmlformats.org/officeDocument/2006/relationships/image" Target="media/image289.wmf"/><Relationship Id="rId586" Type="http://schemas.openxmlformats.org/officeDocument/2006/relationships/oleObject" Target="embeddings/oleObject293.bin"/><Relationship Id="rId585" Type="http://schemas.openxmlformats.org/officeDocument/2006/relationships/image" Target="media/image288.png"/><Relationship Id="rId584" Type="http://schemas.openxmlformats.org/officeDocument/2006/relationships/image" Target="media/image287.png"/><Relationship Id="rId583" Type="http://schemas.openxmlformats.org/officeDocument/2006/relationships/image" Target="media/image286.wmf"/><Relationship Id="rId582" Type="http://schemas.openxmlformats.org/officeDocument/2006/relationships/oleObject" Target="embeddings/oleObject292.bin"/><Relationship Id="rId581" Type="http://schemas.openxmlformats.org/officeDocument/2006/relationships/oleObject" Target="embeddings/oleObject291.bin"/><Relationship Id="rId580" Type="http://schemas.openxmlformats.org/officeDocument/2006/relationships/image" Target="media/image285.wmf"/><Relationship Id="rId58" Type="http://schemas.openxmlformats.org/officeDocument/2006/relationships/oleObject" Target="embeddings/oleObject28.bin"/><Relationship Id="rId579" Type="http://schemas.openxmlformats.org/officeDocument/2006/relationships/oleObject" Target="embeddings/oleObject290.bin"/><Relationship Id="rId578" Type="http://schemas.openxmlformats.org/officeDocument/2006/relationships/image" Target="media/image284.png"/><Relationship Id="rId577" Type="http://schemas.openxmlformats.org/officeDocument/2006/relationships/image" Target="media/image283.wmf"/><Relationship Id="rId576" Type="http://schemas.openxmlformats.org/officeDocument/2006/relationships/oleObject" Target="embeddings/oleObject289.bin"/><Relationship Id="rId575" Type="http://schemas.openxmlformats.org/officeDocument/2006/relationships/oleObject" Target="embeddings/oleObject288.bin"/><Relationship Id="rId574" Type="http://schemas.openxmlformats.org/officeDocument/2006/relationships/oleObject" Target="embeddings/oleObject287.bin"/><Relationship Id="rId573" Type="http://schemas.openxmlformats.org/officeDocument/2006/relationships/image" Target="media/image282.wmf"/><Relationship Id="rId572" Type="http://schemas.openxmlformats.org/officeDocument/2006/relationships/oleObject" Target="embeddings/oleObject286.bin"/><Relationship Id="rId571" Type="http://schemas.openxmlformats.org/officeDocument/2006/relationships/image" Target="media/image281.wmf"/><Relationship Id="rId570" Type="http://schemas.openxmlformats.org/officeDocument/2006/relationships/oleObject" Target="embeddings/oleObject285.bin"/><Relationship Id="rId57" Type="http://schemas.openxmlformats.org/officeDocument/2006/relationships/image" Target="media/image25.wmf"/><Relationship Id="rId569" Type="http://schemas.openxmlformats.org/officeDocument/2006/relationships/image" Target="media/image280.wmf"/><Relationship Id="rId568" Type="http://schemas.openxmlformats.org/officeDocument/2006/relationships/oleObject" Target="embeddings/oleObject284.bin"/><Relationship Id="rId567" Type="http://schemas.openxmlformats.org/officeDocument/2006/relationships/image" Target="media/image279.wmf"/><Relationship Id="rId566" Type="http://schemas.openxmlformats.org/officeDocument/2006/relationships/oleObject" Target="embeddings/oleObject283.bin"/><Relationship Id="rId565" Type="http://schemas.openxmlformats.org/officeDocument/2006/relationships/image" Target="media/image278.wmf"/><Relationship Id="rId564" Type="http://schemas.openxmlformats.org/officeDocument/2006/relationships/oleObject" Target="embeddings/oleObject282.bin"/><Relationship Id="rId563" Type="http://schemas.openxmlformats.org/officeDocument/2006/relationships/image" Target="media/image277.wmf"/><Relationship Id="rId562" Type="http://schemas.openxmlformats.org/officeDocument/2006/relationships/oleObject" Target="embeddings/oleObject281.bin"/><Relationship Id="rId561" Type="http://schemas.openxmlformats.org/officeDocument/2006/relationships/image" Target="media/image276.wmf"/><Relationship Id="rId560" Type="http://schemas.openxmlformats.org/officeDocument/2006/relationships/oleObject" Target="embeddings/oleObject280.bin"/><Relationship Id="rId56" Type="http://schemas.openxmlformats.org/officeDocument/2006/relationships/oleObject" Target="embeddings/oleObject27.bin"/><Relationship Id="rId559" Type="http://schemas.openxmlformats.org/officeDocument/2006/relationships/image" Target="media/image275.wmf"/><Relationship Id="rId558" Type="http://schemas.openxmlformats.org/officeDocument/2006/relationships/oleObject" Target="embeddings/oleObject279.bin"/><Relationship Id="rId557" Type="http://schemas.openxmlformats.org/officeDocument/2006/relationships/image" Target="media/image274.png"/><Relationship Id="rId556" Type="http://schemas.openxmlformats.org/officeDocument/2006/relationships/image" Target="media/image273.wmf"/><Relationship Id="rId555" Type="http://schemas.openxmlformats.org/officeDocument/2006/relationships/oleObject" Target="embeddings/oleObject278.bin"/><Relationship Id="rId554" Type="http://schemas.openxmlformats.org/officeDocument/2006/relationships/image" Target="media/image272.wmf"/><Relationship Id="rId553" Type="http://schemas.openxmlformats.org/officeDocument/2006/relationships/oleObject" Target="embeddings/oleObject277.bin"/><Relationship Id="rId552" Type="http://schemas.openxmlformats.org/officeDocument/2006/relationships/image" Target="media/image271.wmf"/><Relationship Id="rId551" Type="http://schemas.openxmlformats.org/officeDocument/2006/relationships/oleObject" Target="embeddings/oleObject276.bin"/><Relationship Id="rId550" Type="http://schemas.openxmlformats.org/officeDocument/2006/relationships/image" Target="media/image270.wmf"/><Relationship Id="rId55" Type="http://schemas.openxmlformats.org/officeDocument/2006/relationships/image" Target="media/image24.wmf"/><Relationship Id="rId549" Type="http://schemas.openxmlformats.org/officeDocument/2006/relationships/oleObject" Target="embeddings/oleObject275.bin"/><Relationship Id="rId548" Type="http://schemas.openxmlformats.org/officeDocument/2006/relationships/image" Target="media/image269.wmf"/><Relationship Id="rId547" Type="http://schemas.openxmlformats.org/officeDocument/2006/relationships/oleObject" Target="embeddings/oleObject274.bin"/><Relationship Id="rId546" Type="http://schemas.openxmlformats.org/officeDocument/2006/relationships/oleObject" Target="embeddings/oleObject273.bin"/><Relationship Id="rId545" Type="http://schemas.openxmlformats.org/officeDocument/2006/relationships/oleObject" Target="embeddings/oleObject272.bin"/><Relationship Id="rId544" Type="http://schemas.openxmlformats.org/officeDocument/2006/relationships/oleObject" Target="embeddings/oleObject271.bin"/><Relationship Id="rId543" Type="http://schemas.openxmlformats.org/officeDocument/2006/relationships/image" Target="media/image268.wmf"/><Relationship Id="rId542" Type="http://schemas.openxmlformats.org/officeDocument/2006/relationships/oleObject" Target="embeddings/oleObject270.bin"/><Relationship Id="rId541" Type="http://schemas.openxmlformats.org/officeDocument/2006/relationships/image" Target="media/image267.wmf"/><Relationship Id="rId540" Type="http://schemas.openxmlformats.org/officeDocument/2006/relationships/oleObject" Target="embeddings/oleObject269.bin"/><Relationship Id="rId54" Type="http://schemas.openxmlformats.org/officeDocument/2006/relationships/oleObject" Target="embeddings/oleObject26.bin"/><Relationship Id="rId539" Type="http://schemas.openxmlformats.org/officeDocument/2006/relationships/oleObject" Target="embeddings/oleObject268.bin"/><Relationship Id="rId538" Type="http://schemas.openxmlformats.org/officeDocument/2006/relationships/image" Target="media/image266.png"/><Relationship Id="rId537" Type="http://schemas.openxmlformats.org/officeDocument/2006/relationships/image" Target="media/image265.wmf"/><Relationship Id="rId536" Type="http://schemas.openxmlformats.org/officeDocument/2006/relationships/oleObject" Target="embeddings/oleObject267.bin"/><Relationship Id="rId535" Type="http://schemas.openxmlformats.org/officeDocument/2006/relationships/image" Target="media/image264.wmf"/><Relationship Id="rId534" Type="http://schemas.openxmlformats.org/officeDocument/2006/relationships/oleObject" Target="embeddings/oleObject266.bin"/><Relationship Id="rId533" Type="http://schemas.openxmlformats.org/officeDocument/2006/relationships/oleObject" Target="embeddings/oleObject265.bin"/><Relationship Id="rId532" Type="http://schemas.openxmlformats.org/officeDocument/2006/relationships/image" Target="media/image263.wmf"/><Relationship Id="rId531" Type="http://schemas.openxmlformats.org/officeDocument/2006/relationships/oleObject" Target="embeddings/oleObject264.bin"/><Relationship Id="rId530" Type="http://schemas.openxmlformats.org/officeDocument/2006/relationships/image" Target="media/image262.wmf"/><Relationship Id="rId53" Type="http://schemas.openxmlformats.org/officeDocument/2006/relationships/image" Target="media/image23.wmf"/><Relationship Id="rId529" Type="http://schemas.openxmlformats.org/officeDocument/2006/relationships/oleObject" Target="embeddings/oleObject263.bin"/><Relationship Id="rId528" Type="http://schemas.openxmlformats.org/officeDocument/2006/relationships/image" Target="media/image261.wmf"/><Relationship Id="rId527" Type="http://schemas.openxmlformats.org/officeDocument/2006/relationships/oleObject" Target="embeddings/oleObject262.bin"/><Relationship Id="rId526" Type="http://schemas.openxmlformats.org/officeDocument/2006/relationships/image" Target="media/image260.wmf"/><Relationship Id="rId525" Type="http://schemas.openxmlformats.org/officeDocument/2006/relationships/oleObject" Target="embeddings/oleObject261.bin"/><Relationship Id="rId524" Type="http://schemas.openxmlformats.org/officeDocument/2006/relationships/image" Target="media/image259.wmf"/><Relationship Id="rId523" Type="http://schemas.openxmlformats.org/officeDocument/2006/relationships/oleObject" Target="embeddings/oleObject260.bin"/><Relationship Id="rId522" Type="http://schemas.openxmlformats.org/officeDocument/2006/relationships/oleObject" Target="embeddings/oleObject259.bin"/><Relationship Id="rId521" Type="http://schemas.openxmlformats.org/officeDocument/2006/relationships/image" Target="media/image258.wmf"/><Relationship Id="rId520" Type="http://schemas.openxmlformats.org/officeDocument/2006/relationships/oleObject" Target="embeddings/oleObject258.bin"/><Relationship Id="rId52" Type="http://schemas.openxmlformats.org/officeDocument/2006/relationships/oleObject" Target="embeddings/oleObject25.bin"/><Relationship Id="rId519" Type="http://schemas.openxmlformats.org/officeDocument/2006/relationships/image" Target="media/image257.png"/><Relationship Id="rId518" Type="http://schemas.openxmlformats.org/officeDocument/2006/relationships/image" Target="media/image256.wmf"/><Relationship Id="rId517" Type="http://schemas.openxmlformats.org/officeDocument/2006/relationships/oleObject" Target="embeddings/oleObject257.bin"/><Relationship Id="rId516" Type="http://schemas.openxmlformats.org/officeDocument/2006/relationships/image" Target="media/image255.wmf"/><Relationship Id="rId515" Type="http://schemas.openxmlformats.org/officeDocument/2006/relationships/oleObject" Target="embeddings/oleObject256.bin"/><Relationship Id="rId514" Type="http://schemas.openxmlformats.org/officeDocument/2006/relationships/image" Target="media/image254.wmf"/><Relationship Id="rId513" Type="http://schemas.openxmlformats.org/officeDocument/2006/relationships/oleObject" Target="embeddings/oleObject255.bin"/><Relationship Id="rId512" Type="http://schemas.openxmlformats.org/officeDocument/2006/relationships/image" Target="media/image253.wmf"/><Relationship Id="rId511" Type="http://schemas.openxmlformats.org/officeDocument/2006/relationships/oleObject" Target="embeddings/oleObject254.bin"/><Relationship Id="rId510" Type="http://schemas.openxmlformats.org/officeDocument/2006/relationships/image" Target="media/image252.wmf"/><Relationship Id="rId51" Type="http://schemas.openxmlformats.org/officeDocument/2006/relationships/image" Target="media/image22.wmf"/><Relationship Id="rId509" Type="http://schemas.openxmlformats.org/officeDocument/2006/relationships/oleObject" Target="embeddings/oleObject253.bin"/><Relationship Id="rId508" Type="http://schemas.openxmlformats.org/officeDocument/2006/relationships/image" Target="media/image251.wmf"/><Relationship Id="rId507" Type="http://schemas.openxmlformats.org/officeDocument/2006/relationships/oleObject" Target="embeddings/oleObject252.bin"/><Relationship Id="rId506" Type="http://schemas.openxmlformats.org/officeDocument/2006/relationships/image" Target="media/image250.wmf"/><Relationship Id="rId505" Type="http://schemas.openxmlformats.org/officeDocument/2006/relationships/oleObject" Target="embeddings/oleObject251.bin"/><Relationship Id="rId504" Type="http://schemas.openxmlformats.org/officeDocument/2006/relationships/image" Target="media/image249.png"/><Relationship Id="rId503" Type="http://schemas.openxmlformats.org/officeDocument/2006/relationships/image" Target="media/image248.wmf"/><Relationship Id="rId502" Type="http://schemas.openxmlformats.org/officeDocument/2006/relationships/oleObject" Target="embeddings/oleObject250.bin"/><Relationship Id="rId501" Type="http://schemas.openxmlformats.org/officeDocument/2006/relationships/image" Target="media/image247.wmf"/><Relationship Id="rId500" Type="http://schemas.openxmlformats.org/officeDocument/2006/relationships/oleObject" Target="embeddings/oleObject249.bin"/><Relationship Id="rId50" Type="http://schemas.openxmlformats.org/officeDocument/2006/relationships/oleObject" Target="embeddings/oleObject24.bin"/><Relationship Id="rId5" Type="http://schemas.openxmlformats.org/officeDocument/2006/relationships/theme" Target="theme/theme1.xml"/><Relationship Id="rId499" Type="http://schemas.openxmlformats.org/officeDocument/2006/relationships/image" Target="media/image246.png"/><Relationship Id="rId498" Type="http://schemas.openxmlformats.org/officeDocument/2006/relationships/image" Target="media/image245.jpeg"/><Relationship Id="rId497" Type="http://schemas.openxmlformats.org/officeDocument/2006/relationships/image" Target="media/image244.wmf"/><Relationship Id="rId496" Type="http://schemas.openxmlformats.org/officeDocument/2006/relationships/oleObject" Target="embeddings/oleObject248.bin"/><Relationship Id="rId495" Type="http://schemas.openxmlformats.org/officeDocument/2006/relationships/image" Target="media/image243.wmf"/><Relationship Id="rId494" Type="http://schemas.openxmlformats.org/officeDocument/2006/relationships/oleObject" Target="embeddings/oleObject247.bin"/><Relationship Id="rId493" Type="http://schemas.openxmlformats.org/officeDocument/2006/relationships/image" Target="media/image242.wmf"/><Relationship Id="rId492" Type="http://schemas.openxmlformats.org/officeDocument/2006/relationships/oleObject" Target="embeddings/oleObject246.bin"/><Relationship Id="rId491" Type="http://schemas.openxmlformats.org/officeDocument/2006/relationships/image" Target="media/image241.wmf"/><Relationship Id="rId490" Type="http://schemas.openxmlformats.org/officeDocument/2006/relationships/oleObject" Target="embeddings/oleObject245.bin"/><Relationship Id="rId49" Type="http://schemas.openxmlformats.org/officeDocument/2006/relationships/image" Target="media/image21.wmf"/><Relationship Id="rId489" Type="http://schemas.openxmlformats.org/officeDocument/2006/relationships/image" Target="media/image240.wmf"/><Relationship Id="rId488" Type="http://schemas.openxmlformats.org/officeDocument/2006/relationships/oleObject" Target="embeddings/oleObject244.bin"/><Relationship Id="rId487" Type="http://schemas.openxmlformats.org/officeDocument/2006/relationships/image" Target="media/image239.wmf"/><Relationship Id="rId486" Type="http://schemas.openxmlformats.org/officeDocument/2006/relationships/oleObject" Target="embeddings/oleObject243.bin"/><Relationship Id="rId485" Type="http://schemas.openxmlformats.org/officeDocument/2006/relationships/image" Target="media/image238.wmf"/><Relationship Id="rId484" Type="http://schemas.openxmlformats.org/officeDocument/2006/relationships/oleObject" Target="embeddings/oleObject242.bin"/><Relationship Id="rId483" Type="http://schemas.openxmlformats.org/officeDocument/2006/relationships/image" Target="media/image237.wmf"/><Relationship Id="rId482" Type="http://schemas.openxmlformats.org/officeDocument/2006/relationships/oleObject" Target="embeddings/oleObject241.bin"/><Relationship Id="rId481" Type="http://schemas.openxmlformats.org/officeDocument/2006/relationships/image" Target="media/image236.wmf"/><Relationship Id="rId480" Type="http://schemas.openxmlformats.org/officeDocument/2006/relationships/oleObject" Target="embeddings/oleObject240.bin"/><Relationship Id="rId48" Type="http://schemas.openxmlformats.org/officeDocument/2006/relationships/oleObject" Target="embeddings/oleObject23.bin"/><Relationship Id="rId479" Type="http://schemas.openxmlformats.org/officeDocument/2006/relationships/image" Target="media/image235.wmf"/><Relationship Id="rId478" Type="http://schemas.openxmlformats.org/officeDocument/2006/relationships/oleObject" Target="embeddings/oleObject239.bin"/><Relationship Id="rId477" Type="http://schemas.openxmlformats.org/officeDocument/2006/relationships/image" Target="media/image234.wmf"/><Relationship Id="rId476" Type="http://schemas.openxmlformats.org/officeDocument/2006/relationships/oleObject" Target="embeddings/oleObject238.bin"/><Relationship Id="rId475" Type="http://schemas.openxmlformats.org/officeDocument/2006/relationships/image" Target="media/image233.wmf"/><Relationship Id="rId474" Type="http://schemas.openxmlformats.org/officeDocument/2006/relationships/oleObject" Target="embeddings/oleObject237.bin"/><Relationship Id="rId473" Type="http://schemas.openxmlformats.org/officeDocument/2006/relationships/image" Target="media/image232.wmf"/><Relationship Id="rId472" Type="http://schemas.openxmlformats.org/officeDocument/2006/relationships/oleObject" Target="embeddings/oleObject236.bin"/><Relationship Id="rId471" Type="http://schemas.openxmlformats.org/officeDocument/2006/relationships/image" Target="media/image231.wmf"/><Relationship Id="rId470" Type="http://schemas.openxmlformats.org/officeDocument/2006/relationships/oleObject" Target="embeddings/oleObject235.bin"/><Relationship Id="rId47" Type="http://schemas.openxmlformats.org/officeDocument/2006/relationships/image" Target="media/image20.wmf"/><Relationship Id="rId469" Type="http://schemas.openxmlformats.org/officeDocument/2006/relationships/image" Target="media/image230.wmf"/><Relationship Id="rId468" Type="http://schemas.openxmlformats.org/officeDocument/2006/relationships/oleObject" Target="embeddings/oleObject234.bin"/><Relationship Id="rId467" Type="http://schemas.openxmlformats.org/officeDocument/2006/relationships/image" Target="media/image229.wmf"/><Relationship Id="rId466" Type="http://schemas.openxmlformats.org/officeDocument/2006/relationships/oleObject" Target="embeddings/oleObject233.bin"/><Relationship Id="rId465" Type="http://schemas.openxmlformats.org/officeDocument/2006/relationships/image" Target="media/image228.wmf"/><Relationship Id="rId464" Type="http://schemas.openxmlformats.org/officeDocument/2006/relationships/oleObject" Target="embeddings/oleObject232.bin"/><Relationship Id="rId463" Type="http://schemas.openxmlformats.org/officeDocument/2006/relationships/image" Target="media/image227.wmf"/><Relationship Id="rId462" Type="http://schemas.openxmlformats.org/officeDocument/2006/relationships/oleObject" Target="embeddings/oleObject231.bin"/><Relationship Id="rId461" Type="http://schemas.openxmlformats.org/officeDocument/2006/relationships/image" Target="media/image226.wmf"/><Relationship Id="rId460" Type="http://schemas.openxmlformats.org/officeDocument/2006/relationships/oleObject" Target="embeddings/oleObject230.bin"/><Relationship Id="rId46" Type="http://schemas.openxmlformats.org/officeDocument/2006/relationships/oleObject" Target="embeddings/oleObject22.bin"/><Relationship Id="rId459" Type="http://schemas.openxmlformats.org/officeDocument/2006/relationships/image" Target="media/image225.wmf"/><Relationship Id="rId458" Type="http://schemas.openxmlformats.org/officeDocument/2006/relationships/oleObject" Target="embeddings/oleObject229.bin"/><Relationship Id="rId457" Type="http://schemas.openxmlformats.org/officeDocument/2006/relationships/image" Target="media/image224.wmf"/><Relationship Id="rId456" Type="http://schemas.openxmlformats.org/officeDocument/2006/relationships/oleObject" Target="embeddings/oleObject228.bin"/><Relationship Id="rId455" Type="http://schemas.openxmlformats.org/officeDocument/2006/relationships/image" Target="media/image223.wmf"/><Relationship Id="rId454" Type="http://schemas.openxmlformats.org/officeDocument/2006/relationships/oleObject" Target="embeddings/oleObject227.bin"/><Relationship Id="rId453" Type="http://schemas.openxmlformats.org/officeDocument/2006/relationships/image" Target="media/image222.wmf"/><Relationship Id="rId452" Type="http://schemas.openxmlformats.org/officeDocument/2006/relationships/oleObject" Target="embeddings/oleObject226.bin"/><Relationship Id="rId451" Type="http://schemas.openxmlformats.org/officeDocument/2006/relationships/image" Target="media/image221.png"/><Relationship Id="rId450" Type="http://schemas.openxmlformats.org/officeDocument/2006/relationships/image" Target="media/image220.png"/><Relationship Id="rId45" Type="http://schemas.openxmlformats.org/officeDocument/2006/relationships/image" Target="media/image19.wmf"/><Relationship Id="rId449" Type="http://schemas.openxmlformats.org/officeDocument/2006/relationships/image" Target="media/image219.png"/><Relationship Id="rId448" Type="http://schemas.openxmlformats.org/officeDocument/2006/relationships/image" Target="media/image218.png"/><Relationship Id="rId447" Type="http://schemas.openxmlformats.org/officeDocument/2006/relationships/image" Target="media/image217.png"/><Relationship Id="rId446" Type="http://schemas.openxmlformats.org/officeDocument/2006/relationships/oleObject" Target="embeddings/oleObject225.bin"/><Relationship Id="rId445" Type="http://schemas.openxmlformats.org/officeDocument/2006/relationships/image" Target="media/image216.wmf"/><Relationship Id="rId444" Type="http://schemas.openxmlformats.org/officeDocument/2006/relationships/oleObject" Target="embeddings/oleObject224.bin"/><Relationship Id="rId443" Type="http://schemas.openxmlformats.org/officeDocument/2006/relationships/oleObject" Target="embeddings/oleObject223.bin"/><Relationship Id="rId442" Type="http://schemas.openxmlformats.org/officeDocument/2006/relationships/image" Target="media/image215.wmf"/><Relationship Id="rId441" Type="http://schemas.openxmlformats.org/officeDocument/2006/relationships/oleObject" Target="embeddings/oleObject222.bin"/><Relationship Id="rId440" Type="http://schemas.openxmlformats.org/officeDocument/2006/relationships/image" Target="media/image214.wmf"/><Relationship Id="rId44" Type="http://schemas.openxmlformats.org/officeDocument/2006/relationships/oleObject" Target="embeddings/oleObject21.bin"/><Relationship Id="rId439" Type="http://schemas.openxmlformats.org/officeDocument/2006/relationships/oleObject" Target="embeddings/oleObject221.bin"/><Relationship Id="rId438" Type="http://schemas.openxmlformats.org/officeDocument/2006/relationships/image" Target="media/image213.wmf"/><Relationship Id="rId437" Type="http://schemas.openxmlformats.org/officeDocument/2006/relationships/oleObject" Target="embeddings/oleObject220.bin"/><Relationship Id="rId436" Type="http://schemas.openxmlformats.org/officeDocument/2006/relationships/image" Target="media/image212.wmf"/><Relationship Id="rId435" Type="http://schemas.openxmlformats.org/officeDocument/2006/relationships/oleObject" Target="embeddings/oleObject219.bin"/><Relationship Id="rId434" Type="http://schemas.openxmlformats.org/officeDocument/2006/relationships/image" Target="media/image211.wmf"/><Relationship Id="rId433" Type="http://schemas.openxmlformats.org/officeDocument/2006/relationships/oleObject" Target="embeddings/oleObject218.bin"/><Relationship Id="rId432" Type="http://schemas.openxmlformats.org/officeDocument/2006/relationships/oleObject" Target="embeddings/oleObject217.bin"/><Relationship Id="rId431" Type="http://schemas.openxmlformats.org/officeDocument/2006/relationships/oleObject" Target="embeddings/oleObject216.bin"/><Relationship Id="rId430" Type="http://schemas.openxmlformats.org/officeDocument/2006/relationships/oleObject" Target="embeddings/oleObject215.bin"/><Relationship Id="rId43" Type="http://schemas.openxmlformats.org/officeDocument/2006/relationships/image" Target="media/image18.wmf"/><Relationship Id="rId429" Type="http://schemas.openxmlformats.org/officeDocument/2006/relationships/image" Target="media/image210.wmf"/><Relationship Id="rId428" Type="http://schemas.openxmlformats.org/officeDocument/2006/relationships/oleObject" Target="embeddings/oleObject214.bin"/><Relationship Id="rId427" Type="http://schemas.openxmlformats.org/officeDocument/2006/relationships/image" Target="media/image209.png"/><Relationship Id="rId426" Type="http://schemas.openxmlformats.org/officeDocument/2006/relationships/image" Target="media/image208.wmf"/><Relationship Id="rId425" Type="http://schemas.openxmlformats.org/officeDocument/2006/relationships/oleObject" Target="embeddings/oleObject213.bin"/><Relationship Id="rId424" Type="http://schemas.openxmlformats.org/officeDocument/2006/relationships/image" Target="media/image207.wmf"/><Relationship Id="rId423" Type="http://schemas.openxmlformats.org/officeDocument/2006/relationships/oleObject" Target="embeddings/oleObject212.bin"/><Relationship Id="rId422" Type="http://schemas.openxmlformats.org/officeDocument/2006/relationships/image" Target="media/image206.wmf"/><Relationship Id="rId421" Type="http://schemas.openxmlformats.org/officeDocument/2006/relationships/oleObject" Target="embeddings/oleObject211.bin"/><Relationship Id="rId420" Type="http://schemas.openxmlformats.org/officeDocument/2006/relationships/image" Target="media/image205.wmf"/><Relationship Id="rId42" Type="http://schemas.openxmlformats.org/officeDocument/2006/relationships/oleObject" Target="embeddings/oleObject20.bin"/><Relationship Id="rId419" Type="http://schemas.openxmlformats.org/officeDocument/2006/relationships/oleObject" Target="embeddings/oleObject210.bin"/><Relationship Id="rId418" Type="http://schemas.openxmlformats.org/officeDocument/2006/relationships/image" Target="media/image204.wmf"/><Relationship Id="rId417" Type="http://schemas.openxmlformats.org/officeDocument/2006/relationships/oleObject" Target="embeddings/oleObject209.bin"/><Relationship Id="rId416" Type="http://schemas.openxmlformats.org/officeDocument/2006/relationships/oleObject" Target="embeddings/oleObject208.bin"/><Relationship Id="rId415" Type="http://schemas.openxmlformats.org/officeDocument/2006/relationships/image" Target="media/image203.wmf"/><Relationship Id="rId414" Type="http://schemas.openxmlformats.org/officeDocument/2006/relationships/oleObject" Target="embeddings/oleObject207.bin"/><Relationship Id="rId413" Type="http://schemas.openxmlformats.org/officeDocument/2006/relationships/image" Target="media/image202.wmf"/><Relationship Id="rId412" Type="http://schemas.openxmlformats.org/officeDocument/2006/relationships/oleObject" Target="embeddings/oleObject206.bin"/><Relationship Id="rId411" Type="http://schemas.openxmlformats.org/officeDocument/2006/relationships/image" Target="media/image201.wmf"/><Relationship Id="rId410" Type="http://schemas.openxmlformats.org/officeDocument/2006/relationships/oleObject" Target="embeddings/oleObject205.bin"/><Relationship Id="rId41" Type="http://schemas.openxmlformats.org/officeDocument/2006/relationships/image" Target="media/image17.wmf"/><Relationship Id="rId409" Type="http://schemas.openxmlformats.org/officeDocument/2006/relationships/image" Target="media/image200.wmf"/><Relationship Id="rId408" Type="http://schemas.openxmlformats.org/officeDocument/2006/relationships/oleObject" Target="embeddings/oleObject204.bin"/><Relationship Id="rId407" Type="http://schemas.openxmlformats.org/officeDocument/2006/relationships/image" Target="media/image199.wmf"/><Relationship Id="rId406" Type="http://schemas.openxmlformats.org/officeDocument/2006/relationships/oleObject" Target="embeddings/oleObject203.bin"/><Relationship Id="rId405" Type="http://schemas.openxmlformats.org/officeDocument/2006/relationships/image" Target="media/image198.wmf"/><Relationship Id="rId404" Type="http://schemas.openxmlformats.org/officeDocument/2006/relationships/oleObject" Target="embeddings/oleObject202.bin"/><Relationship Id="rId403" Type="http://schemas.openxmlformats.org/officeDocument/2006/relationships/image" Target="media/image197.wmf"/><Relationship Id="rId402" Type="http://schemas.openxmlformats.org/officeDocument/2006/relationships/oleObject" Target="embeddings/oleObject201.bin"/><Relationship Id="rId401" Type="http://schemas.openxmlformats.org/officeDocument/2006/relationships/image" Target="media/image196.wmf"/><Relationship Id="rId400" Type="http://schemas.openxmlformats.org/officeDocument/2006/relationships/oleObject" Target="embeddings/oleObject200.bin"/><Relationship Id="rId40" Type="http://schemas.openxmlformats.org/officeDocument/2006/relationships/oleObject" Target="embeddings/oleObject19.bin"/><Relationship Id="rId4" Type="http://schemas.openxmlformats.org/officeDocument/2006/relationships/footer" Target="footer1.xml"/><Relationship Id="rId399" Type="http://schemas.openxmlformats.org/officeDocument/2006/relationships/oleObject" Target="embeddings/oleObject199.bin"/><Relationship Id="rId398" Type="http://schemas.openxmlformats.org/officeDocument/2006/relationships/oleObject" Target="embeddings/oleObject198.bin"/><Relationship Id="rId397" Type="http://schemas.openxmlformats.org/officeDocument/2006/relationships/oleObject" Target="embeddings/oleObject197.bin"/><Relationship Id="rId396" Type="http://schemas.openxmlformats.org/officeDocument/2006/relationships/image" Target="media/image195.wmf"/><Relationship Id="rId395" Type="http://schemas.openxmlformats.org/officeDocument/2006/relationships/oleObject" Target="embeddings/oleObject196.bin"/><Relationship Id="rId394" Type="http://schemas.openxmlformats.org/officeDocument/2006/relationships/image" Target="media/image194.wmf"/><Relationship Id="rId393" Type="http://schemas.openxmlformats.org/officeDocument/2006/relationships/oleObject" Target="embeddings/oleObject195.bin"/><Relationship Id="rId392" Type="http://schemas.openxmlformats.org/officeDocument/2006/relationships/image" Target="media/image193.wmf"/><Relationship Id="rId391" Type="http://schemas.openxmlformats.org/officeDocument/2006/relationships/oleObject" Target="embeddings/oleObject194.bin"/><Relationship Id="rId390" Type="http://schemas.openxmlformats.org/officeDocument/2006/relationships/image" Target="media/image192.wmf"/><Relationship Id="rId39" Type="http://schemas.openxmlformats.org/officeDocument/2006/relationships/image" Target="media/image16.wmf"/><Relationship Id="rId389" Type="http://schemas.openxmlformats.org/officeDocument/2006/relationships/oleObject" Target="embeddings/oleObject193.bin"/><Relationship Id="rId388" Type="http://schemas.openxmlformats.org/officeDocument/2006/relationships/image" Target="media/image191.wmf"/><Relationship Id="rId387" Type="http://schemas.openxmlformats.org/officeDocument/2006/relationships/oleObject" Target="embeddings/oleObject192.bin"/><Relationship Id="rId386" Type="http://schemas.openxmlformats.org/officeDocument/2006/relationships/image" Target="media/image190.wmf"/><Relationship Id="rId385" Type="http://schemas.openxmlformats.org/officeDocument/2006/relationships/oleObject" Target="embeddings/oleObject191.bin"/><Relationship Id="rId384" Type="http://schemas.openxmlformats.org/officeDocument/2006/relationships/image" Target="media/image189.wmf"/><Relationship Id="rId383" Type="http://schemas.openxmlformats.org/officeDocument/2006/relationships/oleObject" Target="embeddings/oleObject190.bin"/><Relationship Id="rId382" Type="http://schemas.openxmlformats.org/officeDocument/2006/relationships/image" Target="media/image188.wmf"/><Relationship Id="rId381" Type="http://schemas.openxmlformats.org/officeDocument/2006/relationships/oleObject" Target="embeddings/oleObject189.bin"/><Relationship Id="rId380" Type="http://schemas.openxmlformats.org/officeDocument/2006/relationships/image" Target="media/image187.png"/><Relationship Id="rId38" Type="http://schemas.openxmlformats.org/officeDocument/2006/relationships/oleObject" Target="embeddings/oleObject18.bin"/><Relationship Id="rId379" Type="http://schemas.openxmlformats.org/officeDocument/2006/relationships/image" Target="media/image186.wmf"/><Relationship Id="rId378" Type="http://schemas.openxmlformats.org/officeDocument/2006/relationships/oleObject" Target="embeddings/oleObject188.bin"/><Relationship Id="rId377" Type="http://schemas.openxmlformats.org/officeDocument/2006/relationships/image" Target="media/image185.wmf"/><Relationship Id="rId376" Type="http://schemas.openxmlformats.org/officeDocument/2006/relationships/oleObject" Target="embeddings/oleObject187.bin"/><Relationship Id="rId375" Type="http://schemas.openxmlformats.org/officeDocument/2006/relationships/image" Target="media/image184.wmf"/><Relationship Id="rId374" Type="http://schemas.openxmlformats.org/officeDocument/2006/relationships/oleObject" Target="embeddings/oleObject186.bin"/><Relationship Id="rId373" Type="http://schemas.openxmlformats.org/officeDocument/2006/relationships/image" Target="media/image183.wmf"/><Relationship Id="rId372" Type="http://schemas.openxmlformats.org/officeDocument/2006/relationships/oleObject" Target="embeddings/oleObject185.bin"/><Relationship Id="rId371" Type="http://schemas.openxmlformats.org/officeDocument/2006/relationships/image" Target="media/image182.wmf"/><Relationship Id="rId370" Type="http://schemas.openxmlformats.org/officeDocument/2006/relationships/oleObject" Target="embeddings/oleObject184.bin"/><Relationship Id="rId37" Type="http://schemas.openxmlformats.org/officeDocument/2006/relationships/image" Target="media/image15.wmf"/><Relationship Id="rId369" Type="http://schemas.openxmlformats.org/officeDocument/2006/relationships/image" Target="media/image181.wmf"/><Relationship Id="rId368" Type="http://schemas.openxmlformats.org/officeDocument/2006/relationships/oleObject" Target="embeddings/oleObject183.bin"/><Relationship Id="rId367" Type="http://schemas.openxmlformats.org/officeDocument/2006/relationships/image" Target="media/image180.png"/><Relationship Id="rId366" Type="http://schemas.openxmlformats.org/officeDocument/2006/relationships/image" Target="media/image179.wmf"/><Relationship Id="rId365" Type="http://schemas.openxmlformats.org/officeDocument/2006/relationships/oleObject" Target="embeddings/oleObject182.bin"/><Relationship Id="rId364" Type="http://schemas.openxmlformats.org/officeDocument/2006/relationships/image" Target="media/image178.wmf"/><Relationship Id="rId363" Type="http://schemas.openxmlformats.org/officeDocument/2006/relationships/oleObject" Target="embeddings/oleObject181.bin"/><Relationship Id="rId362" Type="http://schemas.openxmlformats.org/officeDocument/2006/relationships/image" Target="media/image177.wmf"/><Relationship Id="rId361" Type="http://schemas.openxmlformats.org/officeDocument/2006/relationships/oleObject" Target="embeddings/oleObject180.bin"/><Relationship Id="rId360" Type="http://schemas.openxmlformats.org/officeDocument/2006/relationships/image" Target="media/image176.wmf"/><Relationship Id="rId36" Type="http://schemas.openxmlformats.org/officeDocument/2006/relationships/oleObject" Target="embeddings/oleObject17.bin"/><Relationship Id="rId359" Type="http://schemas.openxmlformats.org/officeDocument/2006/relationships/oleObject" Target="embeddings/oleObject179.bin"/><Relationship Id="rId358" Type="http://schemas.openxmlformats.org/officeDocument/2006/relationships/oleObject" Target="embeddings/oleObject178.bin"/><Relationship Id="rId357" Type="http://schemas.openxmlformats.org/officeDocument/2006/relationships/image" Target="media/image175.wmf"/><Relationship Id="rId356" Type="http://schemas.openxmlformats.org/officeDocument/2006/relationships/oleObject" Target="embeddings/oleObject177.bin"/><Relationship Id="rId355" Type="http://schemas.openxmlformats.org/officeDocument/2006/relationships/image" Target="media/image174.wmf"/><Relationship Id="rId354" Type="http://schemas.openxmlformats.org/officeDocument/2006/relationships/oleObject" Target="embeddings/oleObject176.bin"/><Relationship Id="rId353" Type="http://schemas.openxmlformats.org/officeDocument/2006/relationships/image" Target="media/image173.wmf"/><Relationship Id="rId352" Type="http://schemas.openxmlformats.org/officeDocument/2006/relationships/oleObject" Target="embeddings/oleObject175.bin"/><Relationship Id="rId351" Type="http://schemas.openxmlformats.org/officeDocument/2006/relationships/oleObject" Target="embeddings/oleObject174.bin"/><Relationship Id="rId350" Type="http://schemas.openxmlformats.org/officeDocument/2006/relationships/image" Target="media/image172.wmf"/><Relationship Id="rId35" Type="http://schemas.openxmlformats.org/officeDocument/2006/relationships/image" Target="media/image14.wmf"/><Relationship Id="rId349" Type="http://schemas.openxmlformats.org/officeDocument/2006/relationships/oleObject" Target="embeddings/oleObject173.bin"/><Relationship Id="rId348" Type="http://schemas.openxmlformats.org/officeDocument/2006/relationships/image" Target="media/image171.wmf"/><Relationship Id="rId347" Type="http://schemas.openxmlformats.org/officeDocument/2006/relationships/oleObject" Target="embeddings/oleObject172.bin"/><Relationship Id="rId346" Type="http://schemas.openxmlformats.org/officeDocument/2006/relationships/image" Target="media/image170.wmf"/><Relationship Id="rId345" Type="http://schemas.openxmlformats.org/officeDocument/2006/relationships/oleObject" Target="embeddings/oleObject171.bin"/><Relationship Id="rId344" Type="http://schemas.openxmlformats.org/officeDocument/2006/relationships/image" Target="media/image169.wmf"/><Relationship Id="rId343" Type="http://schemas.openxmlformats.org/officeDocument/2006/relationships/oleObject" Target="embeddings/oleObject170.bin"/><Relationship Id="rId342" Type="http://schemas.openxmlformats.org/officeDocument/2006/relationships/image" Target="media/image168.wmf"/><Relationship Id="rId341" Type="http://schemas.openxmlformats.org/officeDocument/2006/relationships/oleObject" Target="embeddings/oleObject169.bin"/><Relationship Id="rId340" Type="http://schemas.openxmlformats.org/officeDocument/2006/relationships/image" Target="media/image167.png"/><Relationship Id="rId34" Type="http://schemas.openxmlformats.org/officeDocument/2006/relationships/oleObject" Target="embeddings/oleObject16.bin"/><Relationship Id="rId339" Type="http://schemas.openxmlformats.org/officeDocument/2006/relationships/image" Target="media/image166.wmf"/><Relationship Id="rId338" Type="http://schemas.openxmlformats.org/officeDocument/2006/relationships/oleObject" Target="embeddings/oleObject168.bin"/><Relationship Id="rId337" Type="http://schemas.openxmlformats.org/officeDocument/2006/relationships/image" Target="media/image165.wmf"/><Relationship Id="rId336" Type="http://schemas.openxmlformats.org/officeDocument/2006/relationships/oleObject" Target="embeddings/oleObject167.bin"/><Relationship Id="rId335" Type="http://schemas.openxmlformats.org/officeDocument/2006/relationships/image" Target="media/image164.wmf"/><Relationship Id="rId334" Type="http://schemas.openxmlformats.org/officeDocument/2006/relationships/oleObject" Target="embeddings/oleObject166.bin"/><Relationship Id="rId333" Type="http://schemas.openxmlformats.org/officeDocument/2006/relationships/image" Target="media/image163.wmf"/><Relationship Id="rId332" Type="http://schemas.openxmlformats.org/officeDocument/2006/relationships/oleObject" Target="embeddings/oleObject165.bin"/><Relationship Id="rId331" Type="http://schemas.openxmlformats.org/officeDocument/2006/relationships/image" Target="media/image162.wmf"/><Relationship Id="rId330" Type="http://schemas.openxmlformats.org/officeDocument/2006/relationships/oleObject" Target="embeddings/oleObject164.bin"/><Relationship Id="rId33" Type="http://schemas.openxmlformats.org/officeDocument/2006/relationships/image" Target="media/image13.wmf"/><Relationship Id="rId329" Type="http://schemas.openxmlformats.org/officeDocument/2006/relationships/image" Target="media/image161.wmf"/><Relationship Id="rId328" Type="http://schemas.openxmlformats.org/officeDocument/2006/relationships/oleObject" Target="embeddings/oleObject163.bin"/><Relationship Id="rId327" Type="http://schemas.openxmlformats.org/officeDocument/2006/relationships/image" Target="media/image160.wmf"/><Relationship Id="rId326" Type="http://schemas.openxmlformats.org/officeDocument/2006/relationships/oleObject" Target="embeddings/oleObject162.bin"/><Relationship Id="rId325" Type="http://schemas.openxmlformats.org/officeDocument/2006/relationships/image" Target="media/image159.wmf"/><Relationship Id="rId324" Type="http://schemas.openxmlformats.org/officeDocument/2006/relationships/oleObject" Target="embeddings/oleObject161.bin"/><Relationship Id="rId323" Type="http://schemas.openxmlformats.org/officeDocument/2006/relationships/image" Target="media/image158.wmf"/><Relationship Id="rId322" Type="http://schemas.openxmlformats.org/officeDocument/2006/relationships/oleObject" Target="embeddings/oleObject160.bin"/><Relationship Id="rId321" Type="http://schemas.openxmlformats.org/officeDocument/2006/relationships/image" Target="media/image157.wmf"/><Relationship Id="rId320" Type="http://schemas.openxmlformats.org/officeDocument/2006/relationships/oleObject" Target="embeddings/oleObject159.bin"/><Relationship Id="rId32" Type="http://schemas.openxmlformats.org/officeDocument/2006/relationships/oleObject" Target="embeddings/oleObject15.bin"/><Relationship Id="rId319" Type="http://schemas.openxmlformats.org/officeDocument/2006/relationships/image" Target="media/image156.wmf"/><Relationship Id="rId318" Type="http://schemas.openxmlformats.org/officeDocument/2006/relationships/oleObject" Target="embeddings/oleObject158.bin"/><Relationship Id="rId317" Type="http://schemas.openxmlformats.org/officeDocument/2006/relationships/image" Target="media/image155.wmf"/><Relationship Id="rId316" Type="http://schemas.openxmlformats.org/officeDocument/2006/relationships/oleObject" Target="embeddings/oleObject157.bin"/><Relationship Id="rId315" Type="http://schemas.openxmlformats.org/officeDocument/2006/relationships/image" Target="media/image154.wmf"/><Relationship Id="rId314" Type="http://schemas.openxmlformats.org/officeDocument/2006/relationships/oleObject" Target="embeddings/oleObject156.bin"/><Relationship Id="rId313" Type="http://schemas.openxmlformats.org/officeDocument/2006/relationships/image" Target="media/image153.wmf"/><Relationship Id="rId312" Type="http://schemas.openxmlformats.org/officeDocument/2006/relationships/oleObject" Target="embeddings/oleObject155.bin"/><Relationship Id="rId311" Type="http://schemas.openxmlformats.org/officeDocument/2006/relationships/image" Target="media/image152.wmf"/><Relationship Id="rId310" Type="http://schemas.openxmlformats.org/officeDocument/2006/relationships/oleObject" Target="embeddings/oleObject154.bin"/><Relationship Id="rId31" Type="http://schemas.openxmlformats.org/officeDocument/2006/relationships/image" Target="media/image12.wmf"/><Relationship Id="rId309" Type="http://schemas.openxmlformats.org/officeDocument/2006/relationships/image" Target="media/image151.wmf"/><Relationship Id="rId308" Type="http://schemas.openxmlformats.org/officeDocument/2006/relationships/oleObject" Target="embeddings/oleObject153.bin"/><Relationship Id="rId307" Type="http://schemas.openxmlformats.org/officeDocument/2006/relationships/image" Target="media/image150.wmf"/><Relationship Id="rId306" Type="http://schemas.openxmlformats.org/officeDocument/2006/relationships/oleObject" Target="embeddings/oleObject152.bin"/><Relationship Id="rId305" Type="http://schemas.openxmlformats.org/officeDocument/2006/relationships/image" Target="media/image149.wmf"/><Relationship Id="rId304" Type="http://schemas.openxmlformats.org/officeDocument/2006/relationships/oleObject" Target="embeddings/oleObject151.bin"/><Relationship Id="rId303" Type="http://schemas.openxmlformats.org/officeDocument/2006/relationships/image" Target="media/image148.wmf"/><Relationship Id="rId302" Type="http://schemas.openxmlformats.org/officeDocument/2006/relationships/oleObject" Target="embeddings/oleObject150.bin"/><Relationship Id="rId301" Type="http://schemas.openxmlformats.org/officeDocument/2006/relationships/image" Target="media/image147.wmf"/><Relationship Id="rId300" Type="http://schemas.openxmlformats.org/officeDocument/2006/relationships/oleObject" Target="embeddings/oleObject149.bin"/><Relationship Id="rId30" Type="http://schemas.openxmlformats.org/officeDocument/2006/relationships/oleObject" Target="embeddings/oleObject14.bin"/><Relationship Id="rId3" Type="http://schemas.openxmlformats.org/officeDocument/2006/relationships/header" Target="header1.xml"/><Relationship Id="rId299" Type="http://schemas.openxmlformats.org/officeDocument/2006/relationships/image" Target="media/image146.wmf"/><Relationship Id="rId298" Type="http://schemas.openxmlformats.org/officeDocument/2006/relationships/oleObject" Target="embeddings/oleObject148.bin"/><Relationship Id="rId297" Type="http://schemas.openxmlformats.org/officeDocument/2006/relationships/image" Target="media/image145.wmf"/><Relationship Id="rId296" Type="http://schemas.openxmlformats.org/officeDocument/2006/relationships/oleObject" Target="embeddings/oleObject147.bin"/><Relationship Id="rId295" Type="http://schemas.openxmlformats.org/officeDocument/2006/relationships/image" Target="media/image144.wmf"/><Relationship Id="rId294" Type="http://schemas.openxmlformats.org/officeDocument/2006/relationships/oleObject" Target="embeddings/oleObject146.bin"/><Relationship Id="rId293" Type="http://schemas.openxmlformats.org/officeDocument/2006/relationships/image" Target="media/image143.wmf"/><Relationship Id="rId292" Type="http://schemas.openxmlformats.org/officeDocument/2006/relationships/oleObject" Target="embeddings/oleObject145.bin"/><Relationship Id="rId291" Type="http://schemas.openxmlformats.org/officeDocument/2006/relationships/image" Target="media/image142.wmf"/><Relationship Id="rId290" Type="http://schemas.openxmlformats.org/officeDocument/2006/relationships/oleObject" Target="embeddings/oleObject144.bin"/><Relationship Id="rId29" Type="http://schemas.openxmlformats.org/officeDocument/2006/relationships/image" Target="media/image11.wmf"/><Relationship Id="rId289" Type="http://schemas.openxmlformats.org/officeDocument/2006/relationships/image" Target="media/image141.wmf"/><Relationship Id="rId288" Type="http://schemas.openxmlformats.org/officeDocument/2006/relationships/oleObject" Target="embeddings/oleObject143.bin"/><Relationship Id="rId287" Type="http://schemas.openxmlformats.org/officeDocument/2006/relationships/image" Target="media/image140.wmf"/><Relationship Id="rId286" Type="http://schemas.openxmlformats.org/officeDocument/2006/relationships/oleObject" Target="embeddings/oleObject142.bin"/><Relationship Id="rId285" Type="http://schemas.openxmlformats.org/officeDocument/2006/relationships/image" Target="media/image139.wmf"/><Relationship Id="rId284" Type="http://schemas.openxmlformats.org/officeDocument/2006/relationships/oleObject" Target="embeddings/oleObject141.bin"/><Relationship Id="rId283" Type="http://schemas.openxmlformats.org/officeDocument/2006/relationships/image" Target="media/image138.wmf"/><Relationship Id="rId282" Type="http://schemas.openxmlformats.org/officeDocument/2006/relationships/oleObject" Target="embeddings/oleObject140.bin"/><Relationship Id="rId281" Type="http://schemas.openxmlformats.org/officeDocument/2006/relationships/image" Target="media/image137.wmf"/><Relationship Id="rId280" Type="http://schemas.openxmlformats.org/officeDocument/2006/relationships/oleObject" Target="embeddings/oleObject139.bin"/><Relationship Id="rId28" Type="http://schemas.openxmlformats.org/officeDocument/2006/relationships/oleObject" Target="embeddings/oleObject13.bin"/><Relationship Id="rId279" Type="http://schemas.openxmlformats.org/officeDocument/2006/relationships/image" Target="media/image136.png"/><Relationship Id="rId278" Type="http://schemas.openxmlformats.org/officeDocument/2006/relationships/image" Target="media/image135.wmf"/><Relationship Id="rId277" Type="http://schemas.openxmlformats.org/officeDocument/2006/relationships/oleObject" Target="embeddings/oleObject138.bin"/><Relationship Id="rId276" Type="http://schemas.openxmlformats.org/officeDocument/2006/relationships/image" Target="media/image134.wmf"/><Relationship Id="rId275" Type="http://schemas.openxmlformats.org/officeDocument/2006/relationships/oleObject" Target="embeddings/oleObject137.bin"/><Relationship Id="rId274" Type="http://schemas.openxmlformats.org/officeDocument/2006/relationships/image" Target="media/image133.wmf"/><Relationship Id="rId273" Type="http://schemas.openxmlformats.org/officeDocument/2006/relationships/oleObject" Target="embeddings/oleObject136.bin"/><Relationship Id="rId272" Type="http://schemas.openxmlformats.org/officeDocument/2006/relationships/image" Target="media/image132.wmf"/><Relationship Id="rId271" Type="http://schemas.openxmlformats.org/officeDocument/2006/relationships/oleObject" Target="embeddings/oleObject135.bin"/><Relationship Id="rId270" Type="http://schemas.openxmlformats.org/officeDocument/2006/relationships/image" Target="media/image131.wmf"/><Relationship Id="rId27" Type="http://schemas.openxmlformats.org/officeDocument/2006/relationships/image" Target="media/image10.wmf"/><Relationship Id="rId269" Type="http://schemas.openxmlformats.org/officeDocument/2006/relationships/oleObject" Target="embeddings/oleObject134.bin"/><Relationship Id="rId268" Type="http://schemas.openxmlformats.org/officeDocument/2006/relationships/image" Target="media/image130.wmf"/><Relationship Id="rId267" Type="http://schemas.openxmlformats.org/officeDocument/2006/relationships/oleObject" Target="embeddings/oleObject133.bin"/><Relationship Id="rId266" Type="http://schemas.openxmlformats.org/officeDocument/2006/relationships/image" Target="media/image129.wmf"/><Relationship Id="rId265" Type="http://schemas.openxmlformats.org/officeDocument/2006/relationships/oleObject" Target="embeddings/oleObject132.bin"/><Relationship Id="rId264" Type="http://schemas.openxmlformats.org/officeDocument/2006/relationships/image" Target="media/image128.wmf"/><Relationship Id="rId263" Type="http://schemas.openxmlformats.org/officeDocument/2006/relationships/oleObject" Target="embeddings/oleObject131.bin"/><Relationship Id="rId262" Type="http://schemas.openxmlformats.org/officeDocument/2006/relationships/oleObject" Target="embeddings/oleObject130.bin"/><Relationship Id="rId261" Type="http://schemas.openxmlformats.org/officeDocument/2006/relationships/image" Target="media/image127.wmf"/><Relationship Id="rId260" Type="http://schemas.openxmlformats.org/officeDocument/2006/relationships/oleObject" Target="embeddings/oleObject129.bin"/><Relationship Id="rId26" Type="http://schemas.openxmlformats.org/officeDocument/2006/relationships/oleObject" Target="embeddings/oleObject12.bin"/><Relationship Id="rId259" Type="http://schemas.openxmlformats.org/officeDocument/2006/relationships/image" Target="media/image126.wmf"/><Relationship Id="rId258" Type="http://schemas.openxmlformats.org/officeDocument/2006/relationships/oleObject" Target="embeddings/oleObject128.bin"/><Relationship Id="rId257" Type="http://schemas.openxmlformats.org/officeDocument/2006/relationships/image" Target="media/image125.wmf"/><Relationship Id="rId256" Type="http://schemas.openxmlformats.org/officeDocument/2006/relationships/oleObject" Target="embeddings/oleObject127.bin"/><Relationship Id="rId255" Type="http://schemas.openxmlformats.org/officeDocument/2006/relationships/image" Target="media/image124.wmf"/><Relationship Id="rId254" Type="http://schemas.openxmlformats.org/officeDocument/2006/relationships/oleObject" Target="embeddings/oleObject126.bin"/><Relationship Id="rId253" Type="http://schemas.openxmlformats.org/officeDocument/2006/relationships/image" Target="media/image123.wmf"/><Relationship Id="rId252" Type="http://schemas.openxmlformats.org/officeDocument/2006/relationships/oleObject" Target="embeddings/oleObject125.bin"/><Relationship Id="rId251" Type="http://schemas.openxmlformats.org/officeDocument/2006/relationships/image" Target="media/image122.wmf"/><Relationship Id="rId250" Type="http://schemas.openxmlformats.org/officeDocument/2006/relationships/oleObject" Target="embeddings/oleObject124.bin"/><Relationship Id="rId25" Type="http://schemas.openxmlformats.org/officeDocument/2006/relationships/image" Target="media/image9.png"/><Relationship Id="rId249" Type="http://schemas.openxmlformats.org/officeDocument/2006/relationships/image" Target="media/image121.wmf"/><Relationship Id="rId248" Type="http://schemas.openxmlformats.org/officeDocument/2006/relationships/oleObject" Target="embeddings/oleObject123.bin"/><Relationship Id="rId247" Type="http://schemas.openxmlformats.org/officeDocument/2006/relationships/image" Target="media/image120.wmf"/><Relationship Id="rId246" Type="http://schemas.openxmlformats.org/officeDocument/2006/relationships/oleObject" Target="embeddings/oleObject122.bin"/><Relationship Id="rId245" Type="http://schemas.openxmlformats.org/officeDocument/2006/relationships/image" Target="media/image119.wmf"/><Relationship Id="rId244" Type="http://schemas.openxmlformats.org/officeDocument/2006/relationships/oleObject" Target="embeddings/oleObject121.bin"/><Relationship Id="rId243" Type="http://schemas.openxmlformats.org/officeDocument/2006/relationships/image" Target="media/image118.wmf"/><Relationship Id="rId242" Type="http://schemas.openxmlformats.org/officeDocument/2006/relationships/oleObject" Target="embeddings/oleObject120.bin"/><Relationship Id="rId241" Type="http://schemas.openxmlformats.org/officeDocument/2006/relationships/image" Target="media/image117.png"/><Relationship Id="rId240" Type="http://schemas.openxmlformats.org/officeDocument/2006/relationships/image" Target="media/image116.wmf"/><Relationship Id="rId24" Type="http://schemas.openxmlformats.org/officeDocument/2006/relationships/oleObject" Target="embeddings/oleObject11.bin"/><Relationship Id="rId239" Type="http://schemas.openxmlformats.org/officeDocument/2006/relationships/oleObject" Target="embeddings/oleObject119.bin"/><Relationship Id="rId238" Type="http://schemas.openxmlformats.org/officeDocument/2006/relationships/image" Target="media/image115.wmf"/><Relationship Id="rId237" Type="http://schemas.openxmlformats.org/officeDocument/2006/relationships/oleObject" Target="embeddings/oleObject118.bin"/><Relationship Id="rId236" Type="http://schemas.openxmlformats.org/officeDocument/2006/relationships/image" Target="media/image114.png"/><Relationship Id="rId235" Type="http://schemas.openxmlformats.org/officeDocument/2006/relationships/image" Target="media/image113.png"/><Relationship Id="rId234" Type="http://schemas.openxmlformats.org/officeDocument/2006/relationships/image" Target="media/image112.wmf"/><Relationship Id="rId233" Type="http://schemas.openxmlformats.org/officeDocument/2006/relationships/oleObject" Target="embeddings/oleObject117.bin"/><Relationship Id="rId232" Type="http://schemas.openxmlformats.org/officeDocument/2006/relationships/image" Target="media/image111.wmf"/><Relationship Id="rId231" Type="http://schemas.openxmlformats.org/officeDocument/2006/relationships/oleObject" Target="embeddings/oleObject116.bin"/><Relationship Id="rId230" Type="http://schemas.openxmlformats.org/officeDocument/2006/relationships/image" Target="media/image110.wmf"/><Relationship Id="rId23" Type="http://schemas.openxmlformats.org/officeDocument/2006/relationships/image" Target="media/image8.wmf"/><Relationship Id="rId229" Type="http://schemas.openxmlformats.org/officeDocument/2006/relationships/oleObject" Target="embeddings/oleObject115.bin"/><Relationship Id="rId228" Type="http://schemas.openxmlformats.org/officeDocument/2006/relationships/image" Target="media/image109.wmf"/><Relationship Id="rId227" Type="http://schemas.openxmlformats.org/officeDocument/2006/relationships/oleObject" Target="embeddings/oleObject114.bin"/><Relationship Id="rId226" Type="http://schemas.openxmlformats.org/officeDocument/2006/relationships/image" Target="media/image108.png"/><Relationship Id="rId225" Type="http://schemas.openxmlformats.org/officeDocument/2006/relationships/image" Target="media/image107.wmf"/><Relationship Id="rId224" Type="http://schemas.openxmlformats.org/officeDocument/2006/relationships/oleObject" Target="embeddings/oleObject113.bin"/><Relationship Id="rId223" Type="http://schemas.openxmlformats.org/officeDocument/2006/relationships/image" Target="media/image106.wmf"/><Relationship Id="rId222" Type="http://schemas.openxmlformats.org/officeDocument/2006/relationships/oleObject" Target="embeddings/oleObject112.bin"/><Relationship Id="rId221" Type="http://schemas.openxmlformats.org/officeDocument/2006/relationships/image" Target="media/image105.wmf"/><Relationship Id="rId220" Type="http://schemas.openxmlformats.org/officeDocument/2006/relationships/oleObject" Target="embeddings/oleObject111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104.png"/><Relationship Id="rId218" Type="http://schemas.openxmlformats.org/officeDocument/2006/relationships/image" Target="media/image103.wmf"/><Relationship Id="rId217" Type="http://schemas.openxmlformats.org/officeDocument/2006/relationships/oleObject" Target="embeddings/oleObject110.bin"/><Relationship Id="rId216" Type="http://schemas.openxmlformats.org/officeDocument/2006/relationships/image" Target="media/image102.wmf"/><Relationship Id="rId215" Type="http://schemas.openxmlformats.org/officeDocument/2006/relationships/oleObject" Target="embeddings/oleObject109.bin"/><Relationship Id="rId214" Type="http://schemas.openxmlformats.org/officeDocument/2006/relationships/image" Target="media/image101.png"/><Relationship Id="rId213" Type="http://schemas.openxmlformats.org/officeDocument/2006/relationships/image" Target="media/image100.wmf"/><Relationship Id="rId212" Type="http://schemas.openxmlformats.org/officeDocument/2006/relationships/oleObject" Target="embeddings/oleObject108.bin"/><Relationship Id="rId211" Type="http://schemas.openxmlformats.org/officeDocument/2006/relationships/image" Target="media/image99.wmf"/><Relationship Id="rId210" Type="http://schemas.openxmlformats.org/officeDocument/2006/relationships/oleObject" Target="embeddings/oleObject107.bin"/><Relationship Id="rId21" Type="http://schemas.openxmlformats.org/officeDocument/2006/relationships/oleObject" Target="embeddings/oleObject9.bin"/><Relationship Id="rId209" Type="http://schemas.openxmlformats.org/officeDocument/2006/relationships/image" Target="media/image98.png"/><Relationship Id="rId208" Type="http://schemas.openxmlformats.org/officeDocument/2006/relationships/oleObject" Target="embeddings/oleObject106.bin"/><Relationship Id="rId207" Type="http://schemas.openxmlformats.org/officeDocument/2006/relationships/oleObject" Target="embeddings/oleObject105.bin"/><Relationship Id="rId206" Type="http://schemas.openxmlformats.org/officeDocument/2006/relationships/oleObject" Target="embeddings/oleObject104.bin"/><Relationship Id="rId205" Type="http://schemas.openxmlformats.org/officeDocument/2006/relationships/oleObject" Target="embeddings/oleObject103.bin"/><Relationship Id="rId204" Type="http://schemas.openxmlformats.org/officeDocument/2006/relationships/oleObject" Target="embeddings/oleObject102.bin"/><Relationship Id="rId203" Type="http://schemas.openxmlformats.org/officeDocument/2006/relationships/oleObject" Target="embeddings/oleObject101.bin"/><Relationship Id="rId202" Type="http://schemas.openxmlformats.org/officeDocument/2006/relationships/oleObject" Target="embeddings/oleObject100.bin"/><Relationship Id="rId201" Type="http://schemas.openxmlformats.org/officeDocument/2006/relationships/image" Target="media/image97.wmf"/><Relationship Id="rId200" Type="http://schemas.openxmlformats.org/officeDocument/2006/relationships/oleObject" Target="embeddings/oleObject99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image" Target="media/image96.wmf"/><Relationship Id="rId198" Type="http://schemas.openxmlformats.org/officeDocument/2006/relationships/oleObject" Target="embeddings/oleObject98.bin"/><Relationship Id="rId197" Type="http://schemas.openxmlformats.org/officeDocument/2006/relationships/image" Target="media/image95.wmf"/><Relationship Id="rId196" Type="http://schemas.openxmlformats.org/officeDocument/2006/relationships/oleObject" Target="embeddings/oleObject97.bin"/><Relationship Id="rId195" Type="http://schemas.openxmlformats.org/officeDocument/2006/relationships/image" Target="media/image94.png"/><Relationship Id="rId194" Type="http://schemas.openxmlformats.org/officeDocument/2006/relationships/image" Target="media/image93.wmf"/><Relationship Id="rId193" Type="http://schemas.openxmlformats.org/officeDocument/2006/relationships/oleObject" Target="embeddings/oleObject96.bin"/><Relationship Id="rId192" Type="http://schemas.openxmlformats.org/officeDocument/2006/relationships/image" Target="media/image92.wmf"/><Relationship Id="rId191" Type="http://schemas.openxmlformats.org/officeDocument/2006/relationships/oleObject" Target="embeddings/oleObject95.bin"/><Relationship Id="rId190" Type="http://schemas.openxmlformats.org/officeDocument/2006/relationships/image" Target="media/image91.wmf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94.bin"/><Relationship Id="rId188" Type="http://schemas.openxmlformats.org/officeDocument/2006/relationships/image" Target="media/image90.wmf"/><Relationship Id="rId187" Type="http://schemas.openxmlformats.org/officeDocument/2006/relationships/oleObject" Target="embeddings/oleObject93.bin"/><Relationship Id="rId186" Type="http://schemas.openxmlformats.org/officeDocument/2006/relationships/image" Target="media/image89.wmf"/><Relationship Id="rId185" Type="http://schemas.openxmlformats.org/officeDocument/2006/relationships/oleObject" Target="embeddings/oleObject92.bin"/><Relationship Id="rId184" Type="http://schemas.openxmlformats.org/officeDocument/2006/relationships/image" Target="media/image88.wmf"/><Relationship Id="rId183" Type="http://schemas.openxmlformats.org/officeDocument/2006/relationships/oleObject" Target="embeddings/oleObject91.bin"/><Relationship Id="rId182" Type="http://schemas.openxmlformats.org/officeDocument/2006/relationships/image" Target="media/image87.wmf"/><Relationship Id="rId181" Type="http://schemas.openxmlformats.org/officeDocument/2006/relationships/oleObject" Target="embeddings/oleObject90.bin"/><Relationship Id="rId180" Type="http://schemas.openxmlformats.org/officeDocument/2006/relationships/image" Target="media/image86.wmf"/><Relationship Id="rId18" Type="http://schemas.openxmlformats.org/officeDocument/2006/relationships/image" Target="media/image7.wmf"/><Relationship Id="rId179" Type="http://schemas.openxmlformats.org/officeDocument/2006/relationships/oleObject" Target="embeddings/oleObject89.bin"/><Relationship Id="rId178" Type="http://schemas.openxmlformats.org/officeDocument/2006/relationships/image" Target="media/image85.png"/><Relationship Id="rId177" Type="http://schemas.openxmlformats.org/officeDocument/2006/relationships/image" Target="media/image84.wmf"/><Relationship Id="rId176" Type="http://schemas.openxmlformats.org/officeDocument/2006/relationships/oleObject" Target="embeddings/oleObject88.bin"/><Relationship Id="rId175" Type="http://schemas.openxmlformats.org/officeDocument/2006/relationships/image" Target="media/image83.wmf"/><Relationship Id="rId174" Type="http://schemas.openxmlformats.org/officeDocument/2006/relationships/oleObject" Target="embeddings/oleObject87.bin"/><Relationship Id="rId173" Type="http://schemas.openxmlformats.org/officeDocument/2006/relationships/oleObject" Target="embeddings/oleObject86.bin"/><Relationship Id="rId172" Type="http://schemas.openxmlformats.org/officeDocument/2006/relationships/image" Target="media/image82.wmf"/><Relationship Id="rId171" Type="http://schemas.openxmlformats.org/officeDocument/2006/relationships/oleObject" Target="embeddings/oleObject85.bin"/><Relationship Id="rId170" Type="http://schemas.openxmlformats.org/officeDocument/2006/relationships/image" Target="media/image81.wmf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84.bin"/><Relationship Id="rId168" Type="http://schemas.openxmlformats.org/officeDocument/2006/relationships/image" Target="media/image80.wmf"/><Relationship Id="rId167" Type="http://schemas.openxmlformats.org/officeDocument/2006/relationships/oleObject" Target="embeddings/oleObject83.bin"/><Relationship Id="rId166" Type="http://schemas.openxmlformats.org/officeDocument/2006/relationships/image" Target="media/image79.wmf"/><Relationship Id="rId165" Type="http://schemas.openxmlformats.org/officeDocument/2006/relationships/oleObject" Target="embeddings/oleObject82.bin"/><Relationship Id="rId164" Type="http://schemas.openxmlformats.org/officeDocument/2006/relationships/image" Target="media/image78.wmf"/><Relationship Id="rId163" Type="http://schemas.openxmlformats.org/officeDocument/2006/relationships/oleObject" Target="embeddings/oleObject81.bin"/><Relationship Id="rId162" Type="http://schemas.openxmlformats.org/officeDocument/2006/relationships/image" Target="media/image77.wmf"/><Relationship Id="rId161" Type="http://schemas.openxmlformats.org/officeDocument/2006/relationships/oleObject" Target="embeddings/oleObject80.bin"/><Relationship Id="rId160" Type="http://schemas.openxmlformats.org/officeDocument/2006/relationships/image" Target="media/image76.png"/><Relationship Id="rId16" Type="http://schemas.openxmlformats.org/officeDocument/2006/relationships/image" Target="media/image6.png"/><Relationship Id="rId159" Type="http://schemas.openxmlformats.org/officeDocument/2006/relationships/image" Target="media/image75.wmf"/><Relationship Id="rId158" Type="http://schemas.openxmlformats.org/officeDocument/2006/relationships/oleObject" Target="embeddings/oleObject79.bin"/><Relationship Id="rId157" Type="http://schemas.openxmlformats.org/officeDocument/2006/relationships/oleObject" Target="embeddings/oleObject78.bin"/><Relationship Id="rId156" Type="http://schemas.openxmlformats.org/officeDocument/2006/relationships/image" Target="media/image74.wmf"/><Relationship Id="rId155" Type="http://schemas.openxmlformats.org/officeDocument/2006/relationships/oleObject" Target="embeddings/oleObject77.bin"/><Relationship Id="rId154" Type="http://schemas.openxmlformats.org/officeDocument/2006/relationships/oleObject" Target="embeddings/oleObject76.bin"/><Relationship Id="rId153" Type="http://schemas.openxmlformats.org/officeDocument/2006/relationships/oleObject" Target="embeddings/oleObject75.bin"/><Relationship Id="rId152" Type="http://schemas.openxmlformats.org/officeDocument/2006/relationships/oleObject" Target="embeddings/oleObject74.bin"/><Relationship Id="rId151" Type="http://schemas.openxmlformats.org/officeDocument/2006/relationships/oleObject" Target="embeddings/oleObject73.bin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5.bin"/><Relationship Id="rId149" Type="http://schemas.openxmlformats.org/officeDocument/2006/relationships/image" Target="media/image73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72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71.wmf"/><Relationship Id="rId144" Type="http://schemas.openxmlformats.org/officeDocument/2006/relationships/oleObject" Target="embeddings/oleObject69.bin"/><Relationship Id="rId143" Type="http://schemas.openxmlformats.org/officeDocument/2006/relationships/image" Target="media/image70.wmf"/><Relationship Id="rId142" Type="http://schemas.openxmlformats.org/officeDocument/2006/relationships/oleObject" Target="embeddings/oleObject68.bin"/><Relationship Id="rId141" Type="http://schemas.openxmlformats.org/officeDocument/2006/relationships/image" Target="media/image69.wmf"/><Relationship Id="rId140" Type="http://schemas.openxmlformats.org/officeDocument/2006/relationships/oleObject" Target="embeddings/oleObject67.bin"/><Relationship Id="rId14" Type="http://schemas.openxmlformats.org/officeDocument/2006/relationships/oleObject" Target="embeddings/oleObject4.bin"/><Relationship Id="rId139" Type="http://schemas.openxmlformats.org/officeDocument/2006/relationships/image" Target="media/image68.wmf"/><Relationship Id="rId138" Type="http://schemas.openxmlformats.org/officeDocument/2006/relationships/oleObject" Target="embeddings/oleObject66.bin"/><Relationship Id="rId137" Type="http://schemas.openxmlformats.org/officeDocument/2006/relationships/image" Target="media/image67.png"/><Relationship Id="rId136" Type="http://schemas.openxmlformats.org/officeDocument/2006/relationships/image" Target="media/image66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5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4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63.wmf"/><Relationship Id="rId13" Type="http://schemas.openxmlformats.org/officeDocument/2006/relationships/image" Target="media/image5.wmf"/><Relationship Id="rId129" Type="http://schemas.openxmlformats.org/officeDocument/2006/relationships/oleObject" Target="embeddings/oleObject62.bin"/><Relationship Id="rId128" Type="http://schemas.openxmlformats.org/officeDocument/2006/relationships/image" Target="media/image62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61.wmf"/><Relationship Id="rId125" Type="http://schemas.openxmlformats.org/officeDocument/2006/relationships/oleObject" Target="embeddings/oleObject60.bin"/><Relationship Id="rId124" Type="http://schemas.openxmlformats.org/officeDocument/2006/relationships/image" Target="media/image60.wmf"/><Relationship Id="rId123" Type="http://schemas.openxmlformats.org/officeDocument/2006/relationships/oleObject" Target="embeddings/oleObject59.bin"/><Relationship Id="rId122" Type="http://schemas.openxmlformats.org/officeDocument/2006/relationships/image" Target="media/image59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58.wmf"/><Relationship Id="rId12" Type="http://schemas.openxmlformats.org/officeDocument/2006/relationships/oleObject" Target="embeddings/oleObject3.bin"/><Relationship Id="rId119" Type="http://schemas.openxmlformats.org/officeDocument/2006/relationships/oleObject" Target="embeddings/oleObject57.bin"/><Relationship Id="rId118" Type="http://schemas.openxmlformats.org/officeDocument/2006/relationships/image" Target="media/image57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6.wmf"/><Relationship Id="rId115" Type="http://schemas.openxmlformats.org/officeDocument/2006/relationships/oleObject" Target="embeddings/oleObject55.bin"/><Relationship Id="rId114" Type="http://schemas.openxmlformats.org/officeDocument/2006/relationships/image" Target="media/image55.wmf"/><Relationship Id="rId113" Type="http://schemas.openxmlformats.org/officeDocument/2006/relationships/oleObject" Target="embeddings/oleObject54.bin"/><Relationship Id="rId112" Type="http://schemas.openxmlformats.org/officeDocument/2006/relationships/image" Target="media/image54.wmf"/><Relationship Id="rId111" Type="http://schemas.openxmlformats.org/officeDocument/2006/relationships/oleObject" Target="embeddings/oleObject53.bin"/><Relationship Id="rId110" Type="http://schemas.openxmlformats.org/officeDocument/2006/relationships/oleObject" Target="embeddings/oleObject52.bin"/><Relationship Id="rId11" Type="http://schemas.openxmlformats.org/officeDocument/2006/relationships/image" Target="media/image4.wmf"/><Relationship Id="rId109" Type="http://schemas.openxmlformats.org/officeDocument/2006/relationships/image" Target="media/image53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52.png"/><Relationship Id="rId106" Type="http://schemas.openxmlformats.org/officeDocument/2006/relationships/image" Target="media/image51.wmf"/><Relationship Id="rId105" Type="http://schemas.openxmlformats.org/officeDocument/2006/relationships/oleObject" Target="embeddings/oleObject50.bin"/><Relationship Id="rId104" Type="http://schemas.openxmlformats.org/officeDocument/2006/relationships/image" Target="media/image50.wmf"/><Relationship Id="rId103" Type="http://schemas.openxmlformats.org/officeDocument/2006/relationships/oleObject" Target="embeddings/oleObject49.bin"/><Relationship Id="rId102" Type="http://schemas.openxmlformats.org/officeDocument/2006/relationships/image" Target="media/image49.wmf"/><Relationship Id="rId101" Type="http://schemas.openxmlformats.org/officeDocument/2006/relationships/oleObject" Target="embeddings/oleObject48.bin"/><Relationship Id="rId100" Type="http://schemas.openxmlformats.org/officeDocument/2006/relationships/image" Target="media/image48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baidu</Company>
  <Pages>29</Pages>
  <Words>9756</Words>
  <Characters>10578</Characters>
  <Lines>140</Lines>
  <Paragraphs>39</Paragraphs>
  <TotalTime>0</TotalTime>
  <ScaleCrop>false</ScaleCrop>
  <LinksUpToDate>false</LinksUpToDate>
  <CharactersWithSpaces>11406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2020-07-09T15:26:00Z</dcterms:created>
  <dc:creator>v_liuliwu</dc:creator>
  <cp:lastModifiedBy>zhanghoufu</cp:lastModifiedBy>
  <dcterms:modified xsi:type="dcterms:W3CDTF">2020-07-28T03:45:25Z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2052-11.1.0.9828</vt:lpwstr>
  </property>
</Properties>
</file>