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beforeAutospacing="1" w:afterAutospacing="1"/>
        <w:jc w:val="center"/>
        <w:rPr>
          <w:rFonts w:hint="eastAsia"/>
          <w:b/>
          <w:color w:val="000000" w:themeColor="text1"/>
          <w14:textFill>
            <w14:solidFill>
              <w14:schemeClr w14:val="tx1"/>
            </w14:solidFill>
          </w14:textFill>
        </w:rPr>
      </w:pPr>
      <w:bookmarkStart w:id="0" w:name="_GoBack"/>
      <w:bookmarkEnd w:id="0"/>
      <w:r>
        <w:rPr>
          <w:rFonts w:hint="eastAsia"/>
          <w:b/>
          <w:color w:val="000000" w:themeColor="text1"/>
          <w:lang w:eastAsia="zh-CN"/>
          <w14:textFill>
            <w14:solidFill>
              <w14:schemeClr w14:val="tx1"/>
            </w14:solidFill>
          </w14:textFill>
        </w:rPr>
        <w:pict>
          <v:shape id="_x0000_s1025" o:spid="_x0000_s1025" o:spt="75" type="#_x0000_t75" style="position:absolute;left:0pt;margin-left:925pt;margin-top:974pt;height:37pt;width:32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b/>
          <w:color w:val="000000" w:themeColor="text1"/>
          <w:lang w:eastAsia="zh-CN"/>
          <w14:textFill>
            <w14:solidFill>
              <w14:schemeClr w14:val="tx1"/>
            </w14:solidFill>
          </w14:textFill>
        </w:rPr>
        <w:t>七年级</w:t>
      </w:r>
      <w:r>
        <w:rPr>
          <w:rFonts w:hint="eastAsia"/>
          <w:b/>
          <w:color w:val="000000" w:themeColor="text1"/>
          <w:lang w:val="en-US" w:eastAsia="zh-CN"/>
          <w14:textFill>
            <w14:solidFill>
              <w14:schemeClr w14:val="tx1"/>
            </w14:solidFill>
          </w14:textFill>
        </w:rPr>
        <w:t>·</w:t>
      </w:r>
      <w:r>
        <w:rPr>
          <w:rFonts w:hint="eastAsia"/>
          <w:b/>
          <w:color w:val="000000" w:themeColor="text1"/>
          <w:lang w:eastAsia="zh-CN"/>
          <w14:textFill>
            <w14:solidFill>
              <w14:schemeClr w14:val="tx1"/>
            </w14:solidFill>
          </w14:textFill>
        </w:rPr>
        <w:t>病句专题</w:t>
      </w:r>
      <w:r>
        <w:rPr>
          <w:rFonts w:hint="eastAsia"/>
          <w:b/>
          <w:color w:val="000000" w:themeColor="text1"/>
          <w:lang w:val="en-US" w:eastAsia="zh-CN"/>
          <w14:textFill>
            <w14:solidFill>
              <w14:schemeClr w14:val="tx1"/>
            </w14:solidFill>
          </w14:textFill>
        </w:rPr>
        <w:t>2</w:t>
      </w:r>
    </w:p>
    <w:p>
      <w:pPr>
        <w:autoSpaceDN w:val="0"/>
        <w:spacing w:beforeAutospacing="1" w:afterAutospacing="1"/>
        <w:rPr>
          <w:rFonts w:hint="eastAsia" w:ascii="宋体" w:hAnsi="宋体" w:cs="宋体"/>
          <w:bCs/>
          <w:color w:val="000000" w:themeColor="text1"/>
          <w14:textFill>
            <w14:solidFill>
              <w14:schemeClr w14:val="tx1"/>
            </w14:solidFill>
          </w14:textFill>
        </w:rPr>
      </w:pPr>
      <w:r>
        <w:rPr>
          <w:rFonts w:hint="eastAsia"/>
          <w:b/>
          <w:color w:val="000000" w:themeColor="text1"/>
          <w14:textFill>
            <w14:solidFill>
              <w14:schemeClr w14:val="tx1"/>
            </w14:solidFill>
          </w14:textFill>
        </w:rPr>
        <w:t>试卷说明：</w:t>
      </w:r>
      <w:r>
        <w:rPr>
          <w:rFonts w:ascii="楷体_GB2312" w:eastAsia="楷体_GB2312" w:cs="楷体_GB2312"/>
          <w:color w:val="000000" w:themeColor="text1"/>
          <w14:textFill>
            <w14:solidFill>
              <w14:schemeClr w14:val="tx1"/>
            </w14:solidFill>
          </w14:textFill>
        </w:rPr>
        <w:t>本试卷共</w:t>
      </w:r>
      <w:r>
        <w:rPr>
          <w:rFonts w:hint="eastAsia" w:ascii="楷体_GB2312" w:eastAsia="楷体_GB2312" w:cs="楷体_GB2312"/>
          <w:color w:val="000000" w:themeColor="text1"/>
          <w14:textFill>
            <w14:solidFill>
              <w14:schemeClr w14:val="tx1"/>
            </w14:solidFill>
          </w14:textFill>
        </w:rPr>
        <w:t>1</w:t>
      </w:r>
      <w:r>
        <w:rPr>
          <w:rFonts w:hint="eastAsia" w:ascii="楷体_GB2312" w:cs="楷体_GB2312"/>
          <w:color w:val="000000" w:themeColor="text1"/>
          <w14:textFill>
            <w14:solidFill>
              <w14:schemeClr w14:val="tx1"/>
            </w14:solidFill>
          </w14:textFill>
        </w:rPr>
        <w:t>0</w:t>
      </w:r>
      <w:r>
        <w:rPr>
          <w:rFonts w:hint="eastAsia" w:ascii="楷体_GB2312" w:eastAsia="楷体_GB2312" w:cs="楷体_GB2312"/>
          <w:color w:val="000000" w:themeColor="text1"/>
          <w14:textFill>
            <w14:solidFill>
              <w14:schemeClr w14:val="tx1"/>
            </w14:solidFill>
          </w14:textFill>
        </w:rPr>
        <w:t>0分，</w:t>
      </w:r>
      <w:r>
        <w:rPr>
          <w:rFonts w:hint="eastAsia" w:cs="楷体_GB2312"/>
          <w:color w:val="000000" w:themeColor="text1"/>
          <w14:textFill>
            <w14:solidFill>
              <w14:schemeClr w14:val="tx1"/>
            </w14:solidFill>
          </w14:textFill>
        </w:rPr>
        <w:t>每题4分，</w:t>
      </w:r>
      <w:r>
        <w:rPr>
          <w:rFonts w:hint="eastAsia" w:ascii="楷体_GB2312" w:cs="楷体_GB2312"/>
          <w:color w:val="000000" w:themeColor="text1"/>
          <w14:textFill>
            <w14:solidFill>
              <w14:schemeClr w14:val="tx1"/>
            </w14:solidFill>
          </w14:textFill>
        </w:rPr>
        <w:t>6</w:t>
      </w:r>
      <w:r>
        <w:rPr>
          <w:rFonts w:hint="eastAsia" w:ascii="楷体_GB2312" w:eastAsia="楷体_GB2312" w:cs="楷体_GB2312"/>
          <w:color w:val="000000" w:themeColor="text1"/>
          <w14:textFill>
            <w14:solidFill>
              <w14:schemeClr w14:val="tx1"/>
            </w14:solidFill>
          </w14:textFill>
        </w:rPr>
        <w:t>0分钟完成。</w:t>
      </w:r>
    </w:p>
    <w:p>
      <w:pPr>
        <w:numPr>
          <w:ilvl w:val="0"/>
          <w:numId w:val="1"/>
        </w:numPr>
        <w:adjustRightInd w:val="0"/>
        <w:snapToGrid w:val="0"/>
        <w:spacing w:line="312" w:lineRule="auto"/>
        <w:rPr>
          <w:rFonts w:hint="eastAsia"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下列语句中，没有语病的一句是（    ）</w:t>
      </w:r>
      <w:r>
        <w:rPr>
          <w:rFonts w:hint="eastAsia" w:ascii="宋体" w:hAnsi="宋体" w:cs="宋体"/>
          <w:bCs/>
          <w:color w:val="000000" w:themeColor="text1"/>
          <w:sz w:val="24"/>
          <w:szCs w:val="24"/>
          <w14:textFill>
            <w14:solidFill>
              <w14:schemeClr w14:val="tx1"/>
            </w14:solidFill>
          </w14:textFill>
        </w:rPr>
        <w:t> </w:t>
      </w:r>
      <w:r>
        <w:rPr>
          <w:rFonts w:hint="eastAsia" w:ascii="宋体" w:hAnsi="宋体" w:cs="宋体"/>
          <w:bCs/>
          <w:color w:val="000000" w:themeColor="text1"/>
          <w:sz w:val="24"/>
          <w:szCs w:val="24"/>
          <w:lang w:val="en-US" w:eastAsia="zh-CN"/>
          <w14:textFill>
            <w14:solidFill>
              <w14:schemeClr w14:val="tx1"/>
            </w14:solidFill>
          </w14:textFill>
        </w:rPr>
        <w:t xml:space="preserve">                  </w:t>
      </w:r>
    </w:p>
    <w:p>
      <w:pPr>
        <w:numPr>
          <w:ilvl w:val="0"/>
          <w:numId w:val="0"/>
        </w:num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A.全校同学讨论并听取了王校长关于教育改革的报告。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B.经过全市人民的共同努力，使我市的空气质量状况有了明显改善。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C.临近毕业，同学们的学习态度有了明显的转变。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D.她的画简洁明快，跳动着青春的气息，一直都是同学们所喜闻乐见的。 </w:t>
      </w:r>
    </w:p>
    <w:p>
      <w:pPr>
        <w:adjustRightInd w:val="0"/>
        <w:snapToGrid w:val="0"/>
        <w:spacing w:line="312"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2、下列语句中，没有语病的一句是（   ）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A.“太保”就主动参与社会灾害事故处理，化解风险，安定社会生活的责任。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B.我的思路被窗外小贩的叫卖声不时的打断。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C.老师为了培养我们，可真是废寝忘食，呕心沥血。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D.具备顽强的毅力，是一个人在事业上能否取得成功的关键。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3、下列语句中，没有语病的一句是（   ）</w:t>
      </w:r>
      <w:r>
        <w:rPr>
          <w:rFonts w:hint="eastAsia" w:ascii="宋体" w:hAnsi="宋体" w:cs="宋体"/>
          <w:bCs/>
          <w:color w:val="000000" w:themeColor="text1"/>
          <w:sz w:val="24"/>
          <w:szCs w:val="24"/>
          <w14:textFill>
            <w14:solidFill>
              <w14:schemeClr w14:val="tx1"/>
            </w14:solidFill>
          </w14:textFill>
        </w:rPr>
        <w:t>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A.《红岩》这部小说塑造了共产党员江姐的英雄形象。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B.从大量的事实中告诉我们，环境灾难是没有国界的。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C.情绪污染指的是一个人心情的好坏影响了其他人的好心情。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D.中秋节的来历，在民间自古以来就广泛流传着“嫦娥奔月”的故事。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4、下列语句中，没有语病的一句是（   ）</w:t>
      </w:r>
      <w:r>
        <w:rPr>
          <w:rFonts w:hint="eastAsia" w:ascii="宋体" w:hAnsi="宋体" w:cs="宋体"/>
          <w:bCs/>
          <w:color w:val="000000" w:themeColor="text1"/>
          <w:sz w:val="24"/>
          <w:szCs w:val="24"/>
          <w14:textFill>
            <w14:solidFill>
              <w14:schemeClr w14:val="tx1"/>
            </w14:solidFill>
          </w14:textFill>
        </w:rPr>
        <w:t> </w:t>
      </w:r>
    </w:p>
    <w:p>
      <w:pPr>
        <w:numPr>
          <w:ilvl w:val="0"/>
          <w:numId w:val="0"/>
        </w:num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A.</w:t>
      </w:r>
      <w:r>
        <w:rPr>
          <w:rFonts w:hint="eastAsia" w:ascii="宋体" w:hAnsi="宋体" w:cs="宋体"/>
          <w:bCs/>
          <w:color w:val="000000" w:themeColor="text1"/>
          <w:sz w:val="24"/>
          <w:szCs w:val="24"/>
          <w14:textFill>
            <w14:solidFill>
              <w14:schemeClr w14:val="tx1"/>
            </w14:solidFill>
          </w14:textFill>
        </w:rPr>
        <w:t>代表们对开发区的经济交换了广泛的意见。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B.山西省煤炭的蕴藏量是我国最丰富的地区之一。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C.大家决定利用课外活动时间在校园里栽树。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D.感冒的主要表现是上呼吸道局部的炎症为主，并出现高烧、头疼、咳嗽等症状。 </w:t>
      </w:r>
    </w:p>
    <w:p>
      <w:pPr>
        <w:adjustRightInd w:val="0"/>
        <w:snapToGrid w:val="0"/>
        <w:spacing w:line="312" w:lineRule="auto"/>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5、下列语句中，没有语病的一句是（   ）</w:t>
      </w:r>
      <w:r>
        <w:rPr>
          <w:rFonts w:hint="eastAsia" w:ascii="宋体" w:hAnsi="宋体" w:cs="宋体"/>
          <w:bCs/>
          <w:color w:val="000000" w:themeColor="text1"/>
          <w:sz w:val="24"/>
          <w:szCs w:val="24"/>
          <w14:textFill>
            <w14:solidFill>
              <w14:schemeClr w14:val="tx1"/>
            </w14:solidFill>
          </w14:textFill>
        </w:rPr>
        <w:t> </w:t>
      </w:r>
    </w:p>
    <w:p>
      <w:pPr>
        <w:adjustRightInd w:val="0"/>
        <w:snapToGrid w:val="0"/>
        <w:spacing w:line="312" w:lineRule="auto"/>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A.作为一名中学教师，我感到庆幸的是我很幸福。 </w:t>
      </w:r>
    </w:p>
    <w:p>
      <w:pPr>
        <w:adjustRightInd w:val="0"/>
        <w:snapToGrid w:val="0"/>
        <w:spacing w:line="312" w:lineRule="auto"/>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B.第二天世界各大报纸关于这起震惊国际体坛的事件都作了详细报道。 </w:t>
      </w:r>
    </w:p>
    <w:p>
      <w:pPr>
        <w:adjustRightInd w:val="0"/>
        <w:snapToGrid w:val="0"/>
        <w:spacing w:line="312" w:lineRule="auto"/>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C.21世纪需要有科学文化的一大批知识分子去建设祖国。 </w:t>
      </w:r>
    </w:p>
    <w:p>
      <w:pPr>
        <w:adjustRightInd w:val="0"/>
        <w:snapToGrid w:val="0"/>
        <w:spacing w:line="312" w:lineRule="auto"/>
        <w:jc w:val="left"/>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D.扬州获得2006年“联合国人居奖”的原因是全市人民共同努力的结果。</w:t>
      </w:r>
    </w:p>
    <w:p>
      <w:pPr>
        <w:adjustRightInd w:val="0"/>
        <w:snapToGrid w:val="0"/>
        <w:spacing w:line="312"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6、下列语句中，没有语病的一句是（   ）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A.洪战辉来到南京，参加新书《当苦难成为人生的必修课》签名售书。</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B.《钢铁是怎样炼成的》这部电视连续剧对我来说有较大的兴趣。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C.开展这项活动旨在提高全社会保护环境的意识。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D.中学生是青少年学习的重要阶段。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7、下列语句中，没有语病的一句是（   ）</w:t>
      </w:r>
      <w:r>
        <w:rPr>
          <w:rFonts w:hint="eastAsia" w:ascii="宋体" w:hAnsi="宋体" w:cs="宋体"/>
          <w:bCs/>
          <w:color w:val="000000" w:themeColor="text1"/>
          <w:sz w:val="24"/>
          <w:szCs w:val="24"/>
          <w14:textFill>
            <w14:solidFill>
              <w14:schemeClr w14:val="tx1"/>
            </w14:solidFill>
          </w14:textFill>
        </w:rPr>
        <w:t>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A.父亲已经走了，但那番语重心长的话语时时在我心头回响。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B.对孩子的教育是一件大事，没有方圆，不成规矩。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C.不管天皇老子犯了法，我们也要依法惩办。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D.坚决打击制作、销售盗版音像制品的不法行为，切实维护知识产权。 </w:t>
      </w:r>
    </w:p>
    <w:p>
      <w:pPr>
        <w:adjustRightInd w:val="0"/>
        <w:snapToGrid w:val="0"/>
        <w:spacing w:line="312"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8、下列语句中，没有语病的一句是（   ）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A.读书不但可以提升自我，而且能够增长知识。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B.目前，我国各方面人才的数量和质量还不能满足经济和社会发展。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C.考试开始后，大约过了半小时，就有人陆续交卷了。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D.各地政府减免农业税是农民收入逐年增长的原因之一。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9、下列语句中，没有语病的一句是（   ）</w:t>
      </w:r>
      <w:r>
        <w:rPr>
          <w:rFonts w:hint="eastAsia" w:ascii="宋体" w:hAnsi="宋体" w:cs="宋体"/>
          <w:bCs/>
          <w:color w:val="000000" w:themeColor="text1"/>
          <w:sz w:val="24"/>
          <w:szCs w:val="24"/>
          <w14:textFill>
            <w14:solidFill>
              <w14:schemeClr w14:val="tx1"/>
            </w14:solidFill>
          </w14:textFill>
        </w:rPr>
        <w:t>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A.郝海东转会未成一事在足坛闹得沸沸扬扬。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B.即使日本政府一再美化侵略行径，但是不能掩盖历史真相。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C.少一些强调“部门权力”，多一些部门间协作。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D.通过我的努力，取得了显著的进步。 </w:t>
      </w:r>
    </w:p>
    <w:p>
      <w:pPr>
        <w:adjustRightInd w:val="0"/>
        <w:snapToGrid w:val="0"/>
        <w:spacing w:line="312"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10、下列语句中，没有语病的一句是（   ）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A.自编自演的课本剧在发展个性、引导学生阅读名著，都有一定作用。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B.我们是为人民服务的，有缺点，就不怕别人批评指出。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C.解放前，爸爸和哥哥挣来的钱还不够养活一家人的生活。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D.为什么对于这种浪费人才的现象，至今没有引起有关部门的重视呢？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11、下列语句中，没有语病的一句是（   ）</w:t>
      </w:r>
      <w:r>
        <w:rPr>
          <w:rFonts w:hint="eastAsia" w:ascii="宋体" w:hAnsi="宋体" w:cs="宋体"/>
          <w:bCs/>
          <w:color w:val="000000" w:themeColor="text1"/>
          <w:sz w:val="24"/>
          <w:szCs w:val="24"/>
          <w14:textFill>
            <w14:solidFill>
              <w14:schemeClr w14:val="tx1"/>
            </w14:solidFill>
          </w14:textFill>
        </w:rPr>
        <w:t>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A.无论工人们遇到什么样的困难，他们却能披荆斩棘，一往无前。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B.赵老师亲切地走过来对我说：“你要注意保护视力啊！”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C.这篇文章，抓住外婆的笑来反映“党的英明政策给人民带来的幸福生活”这一主题。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D.今年的产量减少了一倍。 </w:t>
      </w:r>
    </w:p>
    <w:p>
      <w:pPr>
        <w:adjustRightInd w:val="0"/>
        <w:snapToGrid w:val="0"/>
        <w:spacing w:line="312"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12、下列语句中，没有语病的一句是（   ）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A.只要经过自己努力得到的东西，才能使人有所收获。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B.正确使用汉字，是每一个中国公民应该遵循的。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C.为了促进海峡两岸的交流合作，祖国大陆将进一步采取惠及15项台湾同胞的政策措施。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D.经过大家的共同努力，他们顺利地解决了这一难题。 </w:t>
      </w:r>
    </w:p>
    <w:p>
      <w:pPr>
        <w:adjustRightInd w:val="0"/>
        <w:snapToGrid w:val="0"/>
        <w:spacing w:line="312"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13、下列句子中有语病的一项是  （     ）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A．切实地减轻中小学生过重的课业负担、心理负担和经济负担，是能否实施素质教育的关键。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B．要唱好一首歌，必须理解歌词的内涵，这个理解的过程需要文化的功底。   </w:t>
      </w:r>
    </w:p>
    <w:p>
      <w:pPr>
        <w:adjustRightInd w:val="0"/>
        <w:snapToGrid w:val="0"/>
        <w:spacing w:line="312" w:lineRule="auto"/>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xml:space="preserve">C．经过大家的共同努力，我们出色地完成了“校园艺术节”制作班级网页的任务。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D．克里竞选美国总统的另一张王牌就是他越战中出生入死的经历，人们认为他是一位完美的军人。</w:t>
      </w:r>
      <w:r>
        <w:rPr>
          <w:rFonts w:hint="eastAsia" w:ascii="宋体" w:hAnsi="宋体" w:cs="宋体"/>
          <w:color w:val="000000" w:themeColor="text1"/>
          <w:sz w:val="24"/>
          <w:szCs w:val="24"/>
          <w14:textFill>
            <w14:solidFill>
              <w14:schemeClr w14:val="tx1"/>
            </w14:solidFill>
          </w14:textFill>
        </w:rPr>
        <w:t xml:space="preserve"> </w:t>
      </w:r>
    </w:p>
    <w:p>
      <w:pPr>
        <w:adjustRightInd w:val="0"/>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14、下列句子中没有语病的一项是(     )。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A.山东的花生是全国产量最高的省份。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B.我校积极推进课程改革,开展多项综合实践活动,学生非常受欢迎。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C.据有关专家分析，今年冬春出现的旱情为建国以来所罕见。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D.“金无足赤，人无完人”，任何人都难免没有缺点</w:t>
      </w:r>
    </w:p>
    <w:p>
      <w:pPr>
        <w:adjustRightInd w:val="0"/>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15、下列句子中没有语病的一项是（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A.校党委讨论了发动全校师生开展爱国卫生运动。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B.小李对自己能否学好电脑,充满了信心。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C.经调查，某社区18岁以下青少年吸烟人数前年高达120人，经过广泛宣传教育，今年已下降到60人，正减少一倍。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D.改革解放了生产力，释放出一个民族的青春活力。</w:t>
      </w:r>
    </w:p>
    <w:p>
      <w:pPr>
        <w:adjustRightInd w:val="0"/>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16、没有语病、句意明确的一项是（    ） </w:t>
      </w:r>
    </w:p>
    <w:p>
      <w:pPr>
        <w:numPr>
          <w:ilvl w:val="0"/>
          <w:numId w:val="2"/>
        </w:num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专家呼吁尽快淘汰二冲程燃油助力车是当前形式的迫切需要。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B.记者又到学校采访了许多陈老师的事迹。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C.如果进行认真的反思和探索，付出加倍的努力，中国歌坛一定能够走出低谷，进而走向更为坚实的繁荣。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D.鲁迅十分重视少年儿童的文艺创作。</w:t>
      </w:r>
    </w:p>
    <w:p>
      <w:pPr>
        <w:adjustRightInd w:val="0"/>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17、下列句子中没有语病的一项是(    ) </w:t>
      </w:r>
    </w:p>
    <w:p>
      <w:pPr>
        <w:numPr>
          <w:ilvl w:val="0"/>
          <w:numId w:val="3"/>
        </w:num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老王接受同事的劝告，检举了那个徇私舞弊的工作人员。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B.转眼到了第二年夏天，一场不幸的噩运突然降到高家头上。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C.我公司出品的新一代产品为了防止假冒，特采用了新颖、美观和螺旋外形；并保持优质优价。</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D.经过专家组的考核验收,该市被授予“省级节水型城市”。</w:t>
      </w:r>
    </w:p>
    <w:p>
      <w:pPr>
        <w:adjustRightInd w:val="0"/>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18、下列句中没有语病的一项是（   ） </w:t>
      </w:r>
    </w:p>
    <w:p>
      <w:pPr>
        <w:numPr>
          <w:ilvl w:val="0"/>
          <w:numId w:val="4"/>
        </w:num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父亲从头到脚凝视着面前的儿子，激动得热泪盈眶，一句话也说不上来。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B.经过几个世纪建立起来的古典芭蕾舞体系能够最大限度地体现舞蹈动作的技巧性、表现力和协调性，培养演员的体力和悟性。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C.北京市将努力改善生态环境,保证了“绿色奥运”对北京环境质量的要求。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D.他非常酷爱电脑，除了成天把自己关在房里玩电脑外，对其它东西好象都只有三分钟热情。</w:t>
      </w:r>
    </w:p>
    <w:p>
      <w:pPr>
        <w:adjustRightInd w:val="0"/>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19、下列语句没有病句的一项是（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A.从他的发言里，给了我很大的启发。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B.我们要尽可能地节省不必要的开支和浪费。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C.团结一致是能否搞好工作的关键。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D.大家都讲究卫生，我们的健康就有保障了。 </w:t>
      </w:r>
    </w:p>
    <w:p>
      <w:pPr>
        <w:adjustRightInd w:val="0"/>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20、下列语句没有病句的一项是（        ） </w:t>
      </w:r>
    </w:p>
    <w:p>
      <w:pPr>
        <w:numPr>
          <w:ilvl w:val="0"/>
          <w:numId w:val="5"/>
        </w:num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通过防治“非典”的斗争，公众对滥吃野生动物的危害性有了深刻的提高。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B.“五一”期间，我校全体初三学生基本全都没有休息，在家认真复习。</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C.通过紧张的期末复习，使我们各科成绩都有了提高。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D.小事形成习惯，习惯决定命运。</w:t>
      </w:r>
    </w:p>
    <w:p>
      <w:pPr>
        <w:adjustRightInd w:val="0"/>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21、下列句子没有语病的一项是（        ） </w:t>
      </w:r>
    </w:p>
    <w:p>
      <w:pPr>
        <w:numPr>
          <w:ilvl w:val="0"/>
          <w:numId w:val="6"/>
        </w:num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新世纪启动的国家课程改革，在天津实验区已经取得了一些阶段性成果。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B.为了发挥自己的充分才能，他毅然决定回国，参加中国的太空开发研究。</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C.宽带网不仅能浏览信息，收发电子邮件，还可以提供网上视频点播和远程教学等智能化、个性化。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D.今天下午，我们聆听了李华老师关于如何适应时代发展需要，做合格中学生的专题报告和讲座。</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22、下列语句没有病句的一项是（       ）</w:t>
      </w:r>
      <w:r>
        <w:rPr>
          <w:rFonts w:hint="eastAsia" w:ascii="宋体" w:hAnsi="宋体" w:cs="宋体"/>
          <w:color w:val="000000" w:themeColor="text1"/>
          <w:sz w:val="24"/>
          <w:szCs w:val="24"/>
          <w14:textFill>
            <w14:solidFill>
              <w14:schemeClr w14:val="tx1"/>
            </w14:solidFill>
          </w14:textFill>
        </w:rPr>
        <w:t> </w:t>
      </w:r>
    </w:p>
    <w:p>
      <w:pPr>
        <w:numPr>
          <w:ilvl w:val="0"/>
          <w:numId w:val="7"/>
        </w:num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同学们对学校的教育课程改革交换了广泛的意见。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B.经过几个月的培训，使我掌握了使用多媒体的技术。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C.我们在学习上应该树立起不畏艰难的勇气。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D.房内飘出了一股龙井茶的清香。</w:t>
      </w:r>
    </w:p>
    <w:p>
      <w:pPr>
        <w:adjustRightInd w:val="0"/>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23、下列语句没有病句的一项是（        ）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A.深秋的岳麓山，是人们欣赏麓山红叶、登高远眺的好时候。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B.教育工作者要善于引导学生用美的眼光去看世界，用美的心灵去感受世界。</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C.我们要及时解决并发现学习中存在的问题。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D.能否根治网吧“顽症”，是保证青少年健康成长的条件之一。</w:t>
      </w:r>
    </w:p>
    <w:p>
      <w:pPr>
        <w:adjustRightInd w:val="0"/>
        <w:snapToGrid w:val="0"/>
        <w:spacing w:line="312" w:lineRule="auto"/>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24、下列语句没有病句的一项是（      ）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A.通过这次社会调查，使我认识到人类要与动物和谐共处。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B.听到几位华人拾贝者在英国遇难的消息，我的心长时间久久不能平静。</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C.伊拉克局势能不能稳定下来，是联合国工作人员返回巴格达工作的基本条件。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D.“神舟”五号载人航天飞船的成功发射和顺利返回，是载入中华民族史册的不朽盛事。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25、下列句子中有语病的一项是（      ）</w:t>
      </w:r>
      <w:r>
        <w:rPr>
          <w:rFonts w:hint="eastAsia" w:ascii="宋体" w:hAnsi="宋体" w:cs="宋体"/>
          <w:color w:val="000000" w:themeColor="text1"/>
          <w:sz w:val="24"/>
          <w:szCs w:val="24"/>
          <w14:textFill>
            <w14:solidFill>
              <w14:schemeClr w14:val="tx1"/>
            </w14:solidFill>
          </w14:textFill>
        </w:rPr>
        <w:t>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A.美国《华盛顿邮报》和《新闻周刊》日前对驻伊拉克美军在监狱中虐待伊拉克战俘的情况再次曝光。舆论认为，美军虐待战俘黑幕越揭越黑。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B.钟南山，中国工程院院士，当致命的“SARS”病毒袭来时，这位67岁的老人临危受命，走上了抗击“非典”的最前沿。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C.探究成功者足迹，大多受益受惠于良好的家庭教育和良好的社会教育。 </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D.在综合考核评定中，杨利伟的各项成绩都名列前茅，最后五次考核，两次99分，三次满分，最终，他被推举为首飞梯队航天员。</w:t>
      </w: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p>
    <w:p>
      <w:pPr>
        <w:adjustRightInd w:val="0"/>
        <w:snapToGrid w:val="0"/>
        <w:spacing w:line="312" w:lineRule="auto"/>
        <w:rPr>
          <w:rFonts w:hint="eastAsia" w:ascii="宋体" w:hAnsi="宋体" w:cs="宋体"/>
          <w:color w:val="000000" w:themeColor="text1"/>
          <w:sz w:val="24"/>
          <w:szCs w:val="24"/>
          <w14:textFill>
            <w14:solidFill>
              <w14:schemeClr w14:val="tx1"/>
            </w14:solidFill>
          </w14:textFill>
        </w:rPr>
      </w:pPr>
    </w:p>
    <w:p>
      <w:pPr>
        <w:spacing w:line="300" w:lineRule="auto"/>
        <w:rPr>
          <w:rFonts w:hint="eastAsia" w:ascii="宋体" w:hAnsi="宋体" w:cs="宋体"/>
          <w:bCs/>
          <w:color w:val="000000" w:themeColor="text1"/>
          <w:sz w:val="36"/>
          <w:szCs w:val="48"/>
          <w14:textFill>
            <w14:solidFill>
              <w14:schemeClr w14:val="tx1"/>
            </w14:solidFill>
          </w14:textFill>
        </w:rPr>
      </w:pPr>
      <w:r>
        <w:rPr>
          <w:rFonts w:hint="eastAsia" w:ascii="宋体" w:hAnsi="宋体" w:cs="宋体"/>
          <w:bCs/>
          <w:color w:val="000000" w:themeColor="text1"/>
          <w:sz w:val="36"/>
          <w:szCs w:val="48"/>
          <w14:textFill>
            <w14:solidFill>
              <w14:schemeClr w14:val="tx1"/>
            </w14:solidFill>
          </w14:textFill>
        </w:rPr>
        <w:t>参 考 答 案：</w:t>
      </w:r>
    </w:p>
    <w:p>
      <w:pPr>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1.C  2．C  3．A  4．C   5．A  6．C  7．D    8．D   9．A   10．B  11．C  12．D 13.</w:t>
      </w:r>
      <w:r>
        <w:rPr>
          <w:rFonts w:hint="eastAsia" w:ascii="宋体" w:hAnsi="宋体" w:cs="宋体"/>
          <w:color w:val="000000" w:themeColor="text1"/>
          <w:sz w:val="24"/>
          <w:szCs w:val="24"/>
          <w:lang w:val="en-US" w:eastAsia="zh-CN"/>
          <w14:textFill>
            <w14:solidFill>
              <w14:schemeClr w14:val="tx1"/>
            </w14:solidFill>
          </w14:textFill>
        </w:rPr>
        <w:t>A</w:t>
      </w:r>
      <w:r>
        <w:rPr>
          <w:rFonts w:hint="eastAsia" w:ascii="宋体" w:hAnsi="宋体" w:cs="宋体"/>
          <w:color w:val="000000" w:themeColor="text1"/>
          <w:sz w:val="24"/>
          <w:szCs w:val="24"/>
          <w14:textFill>
            <w14:solidFill>
              <w14:schemeClr w14:val="tx1"/>
            </w14:solidFill>
          </w14:textFill>
        </w:rPr>
        <w:t xml:space="preserve">   14.C  15.D  16.C  17.A  18</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智浪教育---普惠英才文库</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B2316A"/>
    <w:multiLevelType w:val="singleLevel"/>
    <w:tmpl w:val="AEB2316A"/>
    <w:lvl w:ilvl="0" w:tentative="0">
      <w:start w:val="1"/>
      <w:numFmt w:val="decimal"/>
      <w:suff w:val="nothing"/>
      <w:lvlText w:val="%1、"/>
      <w:lvlJc w:val="left"/>
    </w:lvl>
  </w:abstractNum>
  <w:abstractNum w:abstractNumId="1">
    <w:nsid w:val="55FFABAF"/>
    <w:multiLevelType w:val="singleLevel"/>
    <w:tmpl w:val="55FFABAF"/>
    <w:lvl w:ilvl="0" w:tentative="0">
      <w:start w:val="1"/>
      <w:numFmt w:val="upperLetter"/>
      <w:suff w:val="nothing"/>
      <w:lvlText w:val="%1."/>
      <w:lvlJc w:val="left"/>
    </w:lvl>
  </w:abstractNum>
  <w:abstractNum w:abstractNumId="2">
    <w:nsid w:val="55FFABE0"/>
    <w:multiLevelType w:val="singleLevel"/>
    <w:tmpl w:val="55FFABE0"/>
    <w:lvl w:ilvl="0" w:tentative="0">
      <w:start w:val="1"/>
      <w:numFmt w:val="upperLetter"/>
      <w:suff w:val="nothing"/>
      <w:lvlText w:val="%1."/>
      <w:lvlJc w:val="left"/>
    </w:lvl>
  </w:abstractNum>
  <w:abstractNum w:abstractNumId="3">
    <w:nsid w:val="55FFAC06"/>
    <w:multiLevelType w:val="singleLevel"/>
    <w:tmpl w:val="55FFAC06"/>
    <w:lvl w:ilvl="0" w:tentative="0">
      <w:start w:val="1"/>
      <w:numFmt w:val="upperLetter"/>
      <w:suff w:val="nothing"/>
      <w:lvlText w:val="%1."/>
      <w:lvlJc w:val="left"/>
    </w:lvl>
  </w:abstractNum>
  <w:abstractNum w:abstractNumId="4">
    <w:nsid w:val="55FFAD29"/>
    <w:multiLevelType w:val="singleLevel"/>
    <w:tmpl w:val="55FFAD29"/>
    <w:lvl w:ilvl="0" w:tentative="0">
      <w:start w:val="1"/>
      <w:numFmt w:val="upperLetter"/>
      <w:suff w:val="nothing"/>
      <w:lvlText w:val="%1."/>
      <w:lvlJc w:val="left"/>
    </w:lvl>
  </w:abstractNum>
  <w:abstractNum w:abstractNumId="5">
    <w:nsid w:val="55FFAD4A"/>
    <w:multiLevelType w:val="singleLevel"/>
    <w:tmpl w:val="55FFAD4A"/>
    <w:lvl w:ilvl="0" w:tentative="0">
      <w:start w:val="1"/>
      <w:numFmt w:val="upperLetter"/>
      <w:suff w:val="nothing"/>
      <w:lvlText w:val="%1."/>
      <w:lvlJc w:val="left"/>
    </w:lvl>
  </w:abstractNum>
  <w:abstractNum w:abstractNumId="6">
    <w:nsid w:val="55FFAD5F"/>
    <w:multiLevelType w:val="singleLevel"/>
    <w:tmpl w:val="55FFAD5F"/>
    <w:lvl w:ilvl="0" w:tentative="0">
      <w:start w:val="1"/>
      <w:numFmt w:val="upperLetter"/>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7EB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2018-03-23T01:33:00Z</dcterms:created>
  <dc:creator>浣溪轻纱</dc:creator>
  <cp:lastModifiedBy>zhanghoufu</cp:lastModifiedBy>
  <dcterms:modified xsi:type="dcterms:W3CDTF">2018-03-24T01:54:37Z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