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8CD" w:rsidRDefault="004948CD" w:rsidP="004948CD">
      <w:pPr>
        <w:pStyle w:val="1"/>
        <w:rPr>
          <w:rFonts w:hint="eastAsia"/>
          <w:b/>
          <w:sz w:val="32"/>
          <w:szCs w:val="32"/>
        </w:rPr>
      </w:pPr>
      <w:r>
        <w:rPr>
          <w:rFonts w:hint="eastAsia"/>
          <w:b/>
          <w:sz w:val="32"/>
          <w:szCs w:val="32"/>
        </w:rPr>
        <w:t>2015年普通高等学校招生全国统一考试(福建卷)</w:t>
      </w:r>
    </w:p>
    <w:p w:rsidR="004948CD" w:rsidRDefault="004948CD" w:rsidP="004948CD">
      <w:pPr>
        <w:pStyle w:val="21"/>
        <w:shd w:val="clear" w:color="auto" w:fill="auto"/>
        <w:tabs>
          <w:tab w:val="left" w:pos="322"/>
        </w:tabs>
        <w:spacing w:line="360" w:lineRule="auto"/>
        <w:ind w:firstLine="0"/>
        <w:jc w:val="center"/>
        <w:rPr>
          <w:b/>
          <w:color w:val="000000"/>
          <w:sz w:val="28"/>
          <w:szCs w:val="28"/>
        </w:rPr>
      </w:pPr>
      <w:r>
        <w:rPr>
          <w:rFonts w:hint="eastAsia"/>
          <w:b/>
          <w:color w:val="000000"/>
          <w:sz w:val="28"/>
          <w:szCs w:val="28"/>
        </w:rPr>
        <w:t>理科综合能力侧试</w:t>
      </w:r>
    </w:p>
    <w:p w:rsidR="004948CD" w:rsidRDefault="004948CD" w:rsidP="004948CD">
      <w:pPr>
        <w:pStyle w:val="21"/>
        <w:shd w:val="clear" w:color="auto" w:fill="auto"/>
        <w:tabs>
          <w:tab w:val="left" w:pos="322"/>
        </w:tabs>
        <w:spacing w:line="360" w:lineRule="auto"/>
        <w:ind w:firstLine="0"/>
        <w:jc w:val="both"/>
        <w:rPr>
          <w:color w:val="000000"/>
          <w:sz w:val="21"/>
          <w:szCs w:val="21"/>
        </w:rPr>
      </w:pPr>
      <w:r>
        <w:rPr>
          <w:rStyle w:val="2"/>
          <w:rFonts w:hint="eastAsia"/>
          <w:b w:val="0"/>
          <w:color w:val="000000"/>
          <w:sz w:val="21"/>
          <w:szCs w:val="21"/>
          <w:lang w:val="zh-TW"/>
        </w:rPr>
        <w:t>6．</w:t>
      </w:r>
      <w:r>
        <w:rPr>
          <w:rStyle w:val="2"/>
          <w:b w:val="0"/>
          <w:color w:val="000000"/>
          <w:sz w:val="21"/>
          <w:szCs w:val="21"/>
          <w:lang w:val="zh-TW" w:eastAsia="zh-TW"/>
        </w:rPr>
        <w:t>下列制作铅笔的材料与相应</w:t>
      </w:r>
      <w:r>
        <w:rPr>
          <w:rStyle w:val="7MingLiU1"/>
          <w:color w:val="000000"/>
          <w:sz w:val="21"/>
          <w:szCs w:val="21"/>
        </w:rPr>
        <w:t>工</w:t>
      </w:r>
      <w:r>
        <w:rPr>
          <w:rStyle w:val="2"/>
          <w:b w:val="0"/>
          <w:color w:val="000000"/>
          <w:sz w:val="21"/>
          <w:szCs w:val="21"/>
          <w:lang w:val="zh-TW" w:eastAsia="zh-TW"/>
        </w:rPr>
        <w:t>业不对应的是</w:t>
      </w:r>
      <w:r>
        <w:rPr>
          <w:rFonts w:hint="eastAsia"/>
          <w:color w:val="000000"/>
          <w:position w:val="2"/>
          <w:sz w:val="21"/>
          <w:szCs w:val="21"/>
        </w:rPr>
        <w:t>（</w:t>
      </w:r>
      <w:r>
        <w:rPr>
          <w:rFonts w:hint="eastAsia"/>
          <w:color w:val="000000"/>
          <w:position w:val="2"/>
          <w:sz w:val="21"/>
          <w:szCs w:val="21"/>
        </w:rPr>
        <w:t xml:space="preserve">     </w:t>
      </w:r>
      <w:r>
        <w:rPr>
          <w:rFonts w:hint="eastAsia"/>
          <w:color w:val="000000"/>
          <w:position w:val="2"/>
          <w:sz w:val="21"/>
          <w:szCs w:val="21"/>
        </w:rPr>
        <w:t>）</w:t>
      </w:r>
    </w:p>
    <w:p w:rsidR="004948CD" w:rsidRDefault="004948CD" w:rsidP="004948CD">
      <w:pPr>
        <w:pStyle w:val="21"/>
        <w:shd w:val="clear" w:color="auto" w:fill="auto"/>
        <w:tabs>
          <w:tab w:val="left" w:pos="2789"/>
        </w:tabs>
        <w:spacing w:line="360" w:lineRule="auto"/>
        <w:ind w:left="240" w:firstLine="0"/>
        <w:jc w:val="both"/>
        <w:rPr>
          <w:color w:val="000000"/>
          <w:sz w:val="21"/>
          <w:szCs w:val="21"/>
        </w:rPr>
      </w:pPr>
      <w:r>
        <w:rPr>
          <w:rStyle w:val="2"/>
          <w:b w:val="0"/>
          <w:color w:val="000000"/>
          <w:sz w:val="21"/>
          <w:szCs w:val="21"/>
          <w:lang w:val="zh-TW"/>
        </w:rPr>
        <w:t>A</w:t>
      </w:r>
      <w:r>
        <w:rPr>
          <w:rStyle w:val="2"/>
          <w:rFonts w:hint="eastAsia"/>
          <w:b w:val="0"/>
          <w:color w:val="000000"/>
          <w:sz w:val="21"/>
          <w:szCs w:val="21"/>
          <w:lang w:val="zh-TW"/>
        </w:rPr>
        <w:t>.</w:t>
      </w:r>
      <w:r>
        <w:rPr>
          <w:rStyle w:val="2"/>
          <w:b w:val="0"/>
          <w:color w:val="000000"/>
          <w:sz w:val="21"/>
          <w:szCs w:val="21"/>
          <w:lang w:val="zh-TW" w:eastAsia="zh-TW"/>
        </w:rPr>
        <w:t>橡皮擦</w:t>
      </w:r>
      <w:r>
        <w:rPr>
          <w:rStyle w:val="2"/>
          <w:b w:val="0"/>
          <w:color w:val="000000"/>
          <w:sz w:val="21"/>
          <w:szCs w:val="21"/>
        </w:rPr>
        <w:t>——</w:t>
      </w:r>
      <w:r>
        <w:rPr>
          <w:rStyle w:val="2"/>
          <w:b w:val="0"/>
          <w:color w:val="000000"/>
          <w:sz w:val="21"/>
          <w:szCs w:val="21"/>
          <w:lang w:val="zh-TW" w:eastAsia="zh-TW"/>
        </w:rPr>
        <w:t>橡胶</w:t>
      </w:r>
      <w:r>
        <w:rPr>
          <w:rStyle w:val="2"/>
          <w:b w:val="0"/>
          <w:color w:val="000000"/>
          <w:sz w:val="21"/>
          <w:szCs w:val="21"/>
          <w:lang w:val="zh-TW"/>
        </w:rPr>
        <w:t>工</w:t>
      </w:r>
      <w:r>
        <w:rPr>
          <w:rStyle w:val="2"/>
          <w:b w:val="0"/>
          <w:color w:val="000000"/>
          <w:sz w:val="21"/>
          <w:szCs w:val="21"/>
          <w:lang w:val="zh-TW" w:eastAsia="zh-TW"/>
        </w:rPr>
        <w:t>业</w:t>
      </w:r>
      <w:r>
        <w:rPr>
          <w:rStyle w:val="2"/>
          <w:b w:val="0"/>
          <w:color w:val="000000"/>
          <w:sz w:val="21"/>
          <w:szCs w:val="21"/>
          <w:lang w:val="zh-TW" w:eastAsia="zh-TW"/>
        </w:rPr>
        <w:tab/>
      </w:r>
      <w:r>
        <w:rPr>
          <w:rStyle w:val="7MingLiU1"/>
          <w:color w:val="000000"/>
          <w:sz w:val="21"/>
          <w:szCs w:val="21"/>
        </w:rPr>
        <w:t>B</w:t>
      </w:r>
      <w:r>
        <w:rPr>
          <w:rStyle w:val="2"/>
          <w:rFonts w:hint="eastAsia"/>
          <w:b w:val="0"/>
          <w:color w:val="000000"/>
          <w:sz w:val="21"/>
          <w:szCs w:val="21"/>
          <w:lang w:val="zh-TW"/>
        </w:rPr>
        <w:t>．</w:t>
      </w:r>
      <w:r>
        <w:rPr>
          <w:rStyle w:val="2"/>
          <w:b w:val="0"/>
          <w:color w:val="000000"/>
          <w:sz w:val="21"/>
          <w:szCs w:val="21"/>
          <w:lang w:val="zh-TW" w:eastAsia="zh-TW"/>
        </w:rPr>
        <w:t>铝合金片</w:t>
      </w:r>
      <w:r>
        <w:rPr>
          <w:rStyle w:val="2"/>
          <w:b w:val="0"/>
          <w:color w:val="000000"/>
          <w:sz w:val="21"/>
          <w:szCs w:val="21"/>
        </w:rPr>
        <w:t>——</w:t>
      </w:r>
      <w:r>
        <w:rPr>
          <w:rStyle w:val="2"/>
          <w:b w:val="0"/>
          <w:color w:val="000000"/>
          <w:sz w:val="21"/>
          <w:szCs w:val="21"/>
          <w:lang w:val="zh-TW" w:eastAsia="zh-TW"/>
        </w:rPr>
        <w:t>冶金</w:t>
      </w:r>
      <w:r>
        <w:rPr>
          <w:rStyle w:val="2"/>
          <w:b w:val="0"/>
          <w:color w:val="000000"/>
          <w:sz w:val="21"/>
          <w:szCs w:val="21"/>
          <w:lang w:val="zh-TW"/>
        </w:rPr>
        <w:t>工</w:t>
      </w:r>
      <w:r>
        <w:rPr>
          <w:rStyle w:val="2"/>
          <w:b w:val="0"/>
          <w:color w:val="000000"/>
          <w:sz w:val="21"/>
          <w:szCs w:val="21"/>
          <w:lang w:val="zh-TW" w:eastAsia="zh-TW"/>
        </w:rPr>
        <w:t>业</w:t>
      </w:r>
    </w:p>
    <w:p w:rsidR="004948CD" w:rsidRDefault="004948CD" w:rsidP="004948CD">
      <w:pPr>
        <w:pStyle w:val="21"/>
        <w:shd w:val="clear" w:color="auto" w:fill="auto"/>
        <w:tabs>
          <w:tab w:val="left" w:pos="3491"/>
        </w:tabs>
        <w:spacing w:line="360" w:lineRule="auto"/>
        <w:ind w:left="240" w:firstLine="0"/>
        <w:jc w:val="both"/>
        <w:rPr>
          <w:color w:val="000000"/>
          <w:sz w:val="21"/>
          <w:szCs w:val="21"/>
        </w:rPr>
      </w:pPr>
      <w:r>
        <w:rPr>
          <w:rStyle w:val="7MingLiU1"/>
          <w:color w:val="000000"/>
          <w:sz w:val="21"/>
          <w:szCs w:val="21"/>
        </w:rPr>
        <w:t>C</w:t>
      </w:r>
      <w:r>
        <w:rPr>
          <w:rStyle w:val="2"/>
          <w:rFonts w:hint="eastAsia"/>
          <w:b w:val="0"/>
          <w:color w:val="000000"/>
          <w:sz w:val="21"/>
          <w:szCs w:val="21"/>
          <w:lang w:val="zh-TW"/>
        </w:rPr>
        <w:t>．铅</w:t>
      </w:r>
      <w:r>
        <w:rPr>
          <w:rStyle w:val="2"/>
          <w:b w:val="0"/>
          <w:color w:val="000000"/>
          <w:sz w:val="21"/>
          <w:szCs w:val="21"/>
          <w:lang w:val="zh-TW" w:eastAsia="zh-TW"/>
        </w:rPr>
        <w:t>笔芯</w:t>
      </w:r>
      <w:r>
        <w:rPr>
          <w:rStyle w:val="2"/>
          <w:b w:val="0"/>
          <w:color w:val="000000"/>
          <w:sz w:val="21"/>
          <w:szCs w:val="21"/>
        </w:rPr>
        <w:t>——</w:t>
      </w:r>
      <w:r>
        <w:rPr>
          <w:rStyle w:val="2"/>
          <w:rFonts w:hint="eastAsia"/>
          <w:b w:val="0"/>
          <w:color w:val="000000"/>
          <w:sz w:val="21"/>
          <w:szCs w:val="21"/>
          <w:lang w:val="zh-TW"/>
        </w:rPr>
        <w:t>。</w:t>
      </w:r>
      <w:r>
        <w:rPr>
          <w:rStyle w:val="2"/>
          <w:b w:val="0"/>
          <w:color w:val="000000"/>
          <w:sz w:val="21"/>
          <w:szCs w:val="21"/>
          <w:lang w:val="zh-TW" w:eastAsia="zh-TW"/>
        </w:rPr>
        <w:t>镀</w:t>
      </w:r>
      <w:r>
        <w:rPr>
          <w:rStyle w:val="2"/>
          <w:b w:val="0"/>
          <w:color w:val="000000"/>
          <w:sz w:val="21"/>
          <w:szCs w:val="21"/>
          <w:lang w:val="zh-TW"/>
        </w:rPr>
        <w:t>工业   D</w:t>
      </w:r>
      <w:r>
        <w:rPr>
          <w:rStyle w:val="2"/>
          <w:rFonts w:hint="eastAsia"/>
          <w:b w:val="0"/>
          <w:color w:val="000000"/>
          <w:sz w:val="21"/>
          <w:szCs w:val="21"/>
          <w:lang w:val="zh-TW"/>
        </w:rPr>
        <w:t>．</w:t>
      </w:r>
      <w:r>
        <w:rPr>
          <w:rStyle w:val="2"/>
          <w:b w:val="0"/>
          <w:color w:val="000000"/>
          <w:sz w:val="21"/>
          <w:szCs w:val="21"/>
          <w:lang w:val="zh-TW" w:eastAsia="zh-TW"/>
        </w:rPr>
        <w:t>铅笔漆</w:t>
      </w:r>
      <w:r>
        <w:rPr>
          <w:rStyle w:val="2"/>
          <w:b w:val="0"/>
          <w:color w:val="000000"/>
          <w:sz w:val="21"/>
          <w:szCs w:val="21"/>
        </w:rPr>
        <w:t>——</w:t>
      </w:r>
      <w:r>
        <w:rPr>
          <w:rStyle w:val="2"/>
          <w:b w:val="0"/>
          <w:color w:val="000000"/>
          <w:sz w:val="21"/>
          <w:szCs w:val="21"/>
          <w:lang w:val="zh-TW" w:eastAsia="zh-TW"/>
        </w:rPr>
        <w:t>涂料</w:t>
      </w:r>
      <w:r>
        <w:rPr>
          <w:rStyle w:val="2"/>
          <w:b w:val="0"/>
          <w:color w:val="000000"/>
          <w:sz w:val="21"/>
          <w:szCs w:val="21"/>
          <w:lang w:val="zh-TW"/>
        </w:rPr>
        <w:t>工</w:t>
      </w:r>
      <w:r>
        <w:rPr>
          <w:rStyle w:val="2"/>
          <w:b w:val="0"/>
          <w:color w:val="000000"/>
          <w:sz w:val="21"/>
          <w:szCs w:val="21"/>
          <w:lang w:val="zh-TW" w:eastAsia="zh-TW"/>
        </w:rPr>
        <w:t>业</w:t>
      </w:r>
    </w:p>
    <w:p w:rsidR="004948CD" w:rsidRDefault="004948CD" w:rsidP="004948CD">
      <w:pPr>
        <w:pStyle w:val="21"/>
        <w:shd w:val="clear" w:color="auto" w:fill="auto"/>
        <w:tabs>
          <w:tab w:val="left" w:pos="322"/>
        </w:tabs>
        <w:spacing w:line="360" w:lineRule="auto"/>
        <w:ind w:firstLine="0"/>
        <w:jc w:val="both"/>
        <w:rPr>
          <w:color w:val="000000"/>
          <w:sz w:val="21"/>
          <w:szCs w:val="21"/>
        </w:rPr>
      </w:pPr>
      <w:r>
        <w:rPr>
          <w:rStyle w:val="2"/>
          <w:b w:val="0"/>
          <w:color w:val="000000"/>
          <w:sz w:val="21"/>
          <w:szCs w:val="21"/>
          <w:lang w:val="zh-TW"/>
        </w:rPr>
        <w:t>7</w:t>
      </w:r>
      <w:r>
        <w:rPr>
          <w:rStyle w:val="2"/>
          <w:rFonts w:hint="eastAsia"/>
          <w:b w:val="0"/>
          <w:color w:val="000000"/>
          <w:sz w:val="21"/>
          <w:szCs w:val="21"/>
          <w:lang w:val="zh-TW"/>
        </w:rPr>
        <w:t>．</w:t>
      </w:r>
      <w:r>
        <w:rPr>
          <w:rStyle w:val="2"/>
          <w:b w:val="0"/>
          <w:color w:val="000000"/>
          <w:sz w:val="21"/>
          <w:szCs w:val="21"/>
          <w:lang w:val="zh-TW" w:eastAsia="zh-TW"/>
        </w:rPr>
        <w:t>下列关于</w:t>
      </w:r>
      <w:r>
        <w:rPr>
          <w:rStyle w:val="2"/>
          <w:b w:val="0"/>
          <w:color w:val="000000"/>
          <w:sz w:val="21"/>
          <w:szCs w:val="21"/>
          <w:lang w:val="zh-TW"/>
        </w:rPr>
        <w:t>有</w:t>
      </w:r>
      <w:r>
        <w:rPr>
          <w:rStyle w:val="2"/>
          <w:b w:val="0"/>
          <w:color w:val="000000"/>
          <w:sz w:val="21"/>
          <w:szCs w:val="21"/>
          <w:lang w:val="zh-TW" w:eastAsia="zh-TW"/>
        </w:rPr>
        <w:t>机化合物的说法</w:t>
      </w:r>
      <w:r>
        <w:rPr>
          <w:rStyle w:val="2"/>
          <w:b w:val="0"/>
          <w:color w:val="000000"/>
          <w:sz w:val="21"/>
          <w:szCs w:val="21"/>
          <w:lang w:val="zh-TW"/>
        </w:rPr>
        <w:t>正</w:t>
      </w:r>
      <w:r>
        <w:rPr>
          <w:rStyle w:val="2"/>
          <w:b w:val="0"/>
          <w:color w:val="000000"/>
          <w:sz w:val="21"/>
          <w:szCs w:val="21"/>
          <w:lang w:val="zh-TW" w:eastAsia="zh-TW"/>
        </w:rPr>
        <w:t>确的是</w:t>
      </w:r>
      <w:r>
        <w:rPr>
          <w:rFonts w:hint="eastAsia"/>
          <w:color w:val="000000"/>
          <w:position w:val="2"/>
          <w:sz w:val="21"/>
          <w:szCs w:val="21"/>
        </w:rPr>
        <w:t>（</w:t>
      </w:r>
      <w:r>
        <w:rPr>
          <w:rFonts w:hint="eastAsia"/>
          <w:color w:val="000000"/>
          <w:position w:val="2"/>
          <w:sz w:val="21"/>
          <w:szCs w:val="21"/>
        </w:rPr>
        <w:t xml:space="preserve">     </w:t>
      </w:r>
      <w:r>
        <w:rPr>
          <w:rFonts w:hint="eastAsia"/>
          <w:color w:val="000000"/>
          <w:position w:val="2"/>
          <w:sz w:val="21"/>
          <w:szCs w:val="21"/>
        </w:rPr>
        <w:t>）</w:t>
      </w:r>
    </w:p>
    <w:p w:rsidR="004948CD" w:rsidRDefault="004948CD" w:rsidP="004948CD">
      <w:pPr>
        <w:pStyle w:val="21"/>
        <w:shd w:val="clear" w:color="auto" w:fill="auto"/>
        <w:tabs>
          <w:tab w:val="left" w:pos="3491"/>
        </w:tabs>
        <w:spacing w:line="360" w:lineRule="auto"/>
        <w:ind w:left="240" w:firstLine="0"/>
        <w:jc w:val="both"/>
        <w:rPr>
          <w:rStyle w:val="2"/>
          <w:rFonts w:hint="eastAsia"/>
          <w:b w:val="0"/>
          <w:color w:val="000000"/>
          <w:sz w:val="21"/>
          <w:szCs w:val="21"/>
          <w:lang w:val="zh-TW"/>
        </w:rPr>
      </w:pPr>
      <w:r>
        <w:rPr>
          <w:rStyle w:val="7MingLiU1"/>
          <w:color w:val="000000"/>
          <w:sz w:val="21"/>
          <w:szCs w:val="21"/>
        </w:rPr>
        <w:t>A</w:t>
      </w:r>
      <w:r>
        <w:rPr>
          <w:rStyle w:val="2"/>
          <w:rFonts w:hint="eastAsia"/>
          <w:b w:val="0"/>
          <w:color w:val="000000"/>
          <w:sz w:val="21"/>
          <w:szCs w:val="21"/>
          <w:lang w:val="zh-TW"/>
        </w:rPr>
        <w:t>．</w:t>
      </w:r>
      <w:r>
        <w:rPr>
          <w:rStyle w:val="2"/>
          <w:b w:val="0"/>
          <w:color w:val="000000"/>
          <w:sz w:val="21"/>
          <w:szCs w:val="21"/>
          <w:lang w:val="zh-TW" w:eastAsia="zh-TW"/>
        </w:rPr>
        <w:t>聚</w:t>
      </w:r>
      <w:r>
        <w:rPr>
          <w:rStyle w:val="2"/>
          <w:b w:val="0"/>
          <w:color w:val="000000"/>
          <w:sz w:val="21"/>
          <w:szCs w:val="21"/>
          <w:lang w:val="zh-TW"/>
        </w:rPr>
        <w:t>氯</w:t>
      </w:r>
      <w:r>
        <w:rPr>
          <w:rStyle w:val="2"/>
          <w:b w:val="0"/>
          <w:color w:val="000000"/>
          <w:sz w:val="21"/>
          <w:szCs w:val="21"/>
          <w:lang w:val="zh-TW" w:eastAsia="zh-TW"/>
        </w:rPr>
        <w:t>乙烯分</w:t>
      </w:r>
      <w:r>
        <w:rPr>
          <w:rStyle w:val="2"/>
          <w:b w:val="0"/>
          <w:color w:val="000000"/>
          <w:sz w:val="21"/>
          <w:szCs w:val="21"/>
          <w:lang w:val="zh-TW"/>
        </w:rPr>
        <w:t>子</w:t>
      </w:r>
      <w:r>
        <w:rPr>
          <w:rStyle w:val="2"/>
          <w:b w:val="0"/>
          <w:color w:val="000000"/>
          <w:sz w:val="21"/>
          <w:szCs w:val="21"/>
          <w:lang w:val="zh-TW" w:eastAsia="zh-TW"/>
        </w:rPr>
        <w:t>中含碳碳双键</w:t>
      </w:r>
      <w:r>
        <w:rPr>
          <w:rStyle w:val="2"/>
          <w:b w:val="0"/>
          <w:color w:val="000000"/>
          <w:sz w:val="21"/>
          <w:szCs w:val="21"/>
          <w:lang w:val="zh-TW" w:eastAsia="zh-TW"/>
        </w:rPr>
        <w:tab/>
      </w:r>
    </w:p>
    <w:p w:rsidR="004948CD" w:rsidRDefault="004948CD" w:rsidP="004948CD">
      <w:pPr>
        <w:pStyle w:val="21"/>
        <w:shd w:val="clear" w:color="auto" w:fill="auto"/>
        <w:tabs>
          <w:tab w:val="left" w:pos="3491"/>
        </w:tabs>
        <w:spacing w:line="360" w:lineRule="auto"/>
        <w:ind w:left="240" w:firstLine="0"/>
        <w:jc w:val="both"/>
        <w:rPr>
          <w:color w:val="000000"/>
          <w:sz w:val="21"/>
          <w:szCs w:val="21"/>
        </w:rPr>
      </w:pPr>
      <w:r>
        <w:rPr>
          <w:rStyle w:val="7MingLiU1"/>
          <w:color w:val="000000"/>
          <w:sz w:val="21"/>
          <w:szCs w:val="21"/>
        </w:rPr>
        <w:t>B</w:t>
      </w:r>
      <w:r>
        <w:rPr>
          <w:rStyle w:val="2"/>
          <w:rFonts w:hint="eastAsia"/>
          <w:b w:val="0"/>
          <w:color w:val="000000"/>
          <w:sz w:val="21"/>
          <w:szCs w:val="21"/>
          <w:lang w:val="zh-TW"/>
        </w:rPr>
        <w:t>．</w:t>
      </w:r>
      <w:r>
        <w:rPr>
          <w:rStyle w:val="2"/>
          <w:b w:val="0"/>
          <w:color w:val="000000"/>
          <w:sz w:val="21"/>
          <w:szCs w:val="21"/>
          <w:lang w:val="zh-TW" w:eastAsia="zh-TW"/>
        </w:rPr>
        <w:t>以淀粉为原料</w:t>
      </w:r>
      <w:r>
        <w:rPr>
          <w:rStyle w:val="7MingLiU1"/>
          <w:color w:val="000000"/>
          <w:sz w:val="21"/>
          <w:szCs w:val="21"/>
        </w:rPr>
        <w:t>可</w:t>
      </w:r>
      <w:r>
        <w:rPr>
          <w:rStyle w:val="2"/>
          <w:b w:val="0"/>
          <w:color w:val="000000"/>
          <w:sz w:val="21"/>
          <w:szCs w:val="21"/>
          <w:lang w:val="zh-TW" w:eastAsia="zh-TW"/>
        </w:rPr>
        <w:t>制取乙酸乙</w:t>
      </w:r>
      <w:r>
        <w:rPr>
          <w:rStyle w:val="2"/>
          <w:b w:val="0"/>
          <w:color w:val="000000"/>
          <w:sz w:val="21"/>
          <w:szCs w:val="21"/>
          <w:lang w:val="zh-TW"/>
        </w:rPr>
        <w:t>酯</w:t>
      </w:r>
    </w:p>
    <w:p w:rsidR="004948CD" w:rsidRDefault="004948CD" w:rsidP="004948CD">
      <w:pPr>
        <w:pStyle w:val="21"/>
        <w:shd w:val="clear" w:color="auto" w:fill="auto"/>
        <w:tabs>
          <w:tab w:val="left" w:pos="3491"/>
        </w:tabs>
        <w:spacing w:line="360" w:lineRule="auto"/>
        <w:ind w:left="240" w:firstLine="0"/>
        <w:jc w:val="both"/>
        <w:rPr>
          <w:rStyle w:val="2"/>
          <w:rFonts w:hint="eastAsia"/>
          <w:b w:val="0"/>
          <w:color w:val="000000"/>
          <w:sz w:val="21"/>
          <w:szCs w:val="21"/>
          <w:lang w:val="zh-TW"/>
        </w:rPr>
      </w:pPr>
      <w:r>
        <w:rPr>
          <w:rStyle w:val="2"/>
          <w:b w:val="0"/>
          <w:color w:val="000000"/>
          <w:sz w:val="21"/>
          <w:szCs w:val="21"/>
        </w:rPr>
        <w:t>C</w:t>
      </w:r>
      <w:r>
        <w:rPr>
          <w:rStyle w:val="2"/>
          <w:rFonts w:hint="eastAsia"/>
          <w:b w:val="0"/>
          <w:color w:val="000000"/>
          <w:sz w:val="21"/>
          <w:szCs w:val="21"/>
          <w:lang w:val="zh-TW"/>
        </w:rPr>
        <w:t>．</w:t>
      </w:r>
      <w:r>
        <w:rPr>
          <w:rStyle w:val="2"/>
          <w:b w:val="0"/>
          <w:color w:val="000000"/>
          <w:sz w:val="21"/>
          <w:szCs w:val="21"/>
          <w:lang w:val="zh-TW" w:eastAsia="zh-TW"/>
        </w:rPr>
        <w:t>丁烷有3种同分异构体</w:t>
      </w:r>
      <w:r>
        <w:rPr>
          <w:rStyle w:val="2"/>
          <w:b w:val="0"/>
          <w:color w:val="000000"/>
          <w:sz w:val="21"/>
          <w:szCs w:val="21"/>
          <w:lang w:val="zh-TW" w:eastAsia="zh-TW"/>
        </w:rPr>
        <w:tab/>
      </w:r>
    </w:p>
    <w:p w:rsidR="004948CD" w:rsidRDefault="004948CD" w:rsidP="004948CD">
      <w:pPr>
        <w:pStyle w:val="21"/>
        <w:shd w:val="clear" w:color="auto" w:fill="auto"/>
        <w:tabs>
          <w:tab w:val="left" w:pos="3491"/>
        </w:tabs>
        <w:spacing w:line="360" w:lineRule="auto"/>
        <w:ind w:left="240" w:firstLine="0"/>
        <w:jc w:val="both"/>
        <w:rPr>
          <w:color w:val="000000"/>
          <w:sz w:val="21"/>
          <w:szCs w:val="21"/>
        </w:rPr>
      </w:pPr>
      <w:r>
        <w:rPr>
          <w:rStyle w:val="2"/>
          <w:b w:val="0"/>
          <w:color w:val="000000"/>
          <w:sz w:val="21"/>
          <w:szCs w:val="21"/>
          <w:lang w:val="zh-TW"/>
        </w:rPr>
        <w:t>D</w:t>
      </w:r>
      <w:r>
        <w:rPr>
          <w:rStyle w:val="2"/>
          <w:rFonts w:hint="eastAsia"/>
          <w:b w:val="0"/>
          <w:color w:val="000000"/>
          <w:sz w:val="21"/>
          <w:szCs w:val="21"/>
          <w:lang w:val="zh-TW"/>
        </w:rPr>
        <w:t>．</w:t>
      </w:r>
      <w:r>
        <w:rPr>
          <w:rStyle w:val="2"/>
          <w:b w:val="0"/>
          <w:color w:val="000000"/>
          <w:sz w:val="21"/>
          <w:szCs w:val="21"/>
          <w:lang w:val="zh-TW" w:eastAsia="zh-TW"/>
        </w:rPr>
        <w:t>油脂的</w:t>
      </w:r>
      <w:r>
        <w:rPr>
          <w:rStyle w:val="2"/>
          <w:b w:val="0"/>
          <w:color w:val="000000"/>
          <w:sz w:val="21"/>
          <w:szCs w:val="21"/>
          <w:lang w:val="zh-TW"/>
        </w:rPr>
        <w:t>皂化</w:t>
      </w:r>
      <w:r>
        <w:rPr>
          <w:rStyle w:val="2"/>
          <w:b w:val="0"/>
          <w:color w:val="000000"/>
          <w:sz w:val="21"/>
          <w:szCs w:val="21"/>
          <w:lang w:val="zh-TW" w:eastAsia="zh-TW"/>
        </w:rPr>
        <w:t>反应</w:t>
      </w:r>
      <w:r>
        <w:rPr>
          <w:rStyle w:val="2"/>
          <w:b w:val="0"/>
          <w:color w:val="000000"/>
          <w:sz w:val="21"/>
          <w:szCs w:val="21"/>
          <w:lang w:val="zh-TW"/>
        </w:rPr>
        <w:t>属于</w:t>
      </w:r>
      <w:r>
        <w:rPr>
          <w:rStyle w:val="2"/>
          <w:b w:val="0"/>
          <w:color w:val="000000"/>
          <w:sz w:val="21"/>
          <w:szCs w:val="21"/>
          <w:lang w:val="zh-TW" w:eastAsia="zh-TW"/>
        </w:rPr>
        <w:t>加成反应</w:t>
      </w:r>
    </w:p>
    <w:p w:rsidR="004948CD" w:rsidRDefault="004948CD" w:rsidP="004948CD">
      <w:pPr>
        <w:spacing w:line="360" w:lineRule="auto"/>
        <w:rPr>
          <w:rFonts w:hint="eastAsia"/>
          <w:color w:val="000000"/>
          <w:position w:val="2"/>
          <w:szCs w:val="21"/>
          <w:lang w:val="en-US" w:eastAsia="zh-CN"/>
        </w:rPr>
      </w:pPr>
      <w:r>
        <w:rPr>
          <w:color w:val="000000"/>
          <w:position w:val="2"/>
          <w:szCs w:val="21"/>
          <w:lang w:val="en-US" w:eastAsia="zh-CN"/>
        </w:rPr>
        <w:t>8</w:t>
      </w:r>
      <w:r>
        <w:rPr>
          <w:rStyle w:val="2"/>
          <w:rFonts w:hint="eastAsia"/>
          <w:b w:val="0"/>
          <w:color w:val="000000"/>
          <w:szCs w:val="21"/>
          <w:lang w:val="zh-TW"/>
        </w:rPr>
        <w:t>．</w:t>
      </w:r>
      <w:r>
        <w:rPr>
          <w:color w:val="000000"/>
          <w:position w:val="2"/>
          <w:szCs w:val="21"/>
          <w:lang w:val="en-US" w:eastAsia="zh-CN"/>
        </w:rPr>
        <w:t>下列实验操作正确且能达到相应实验目的的是</w:t>
      </w:r>
      <w:r>
        <w:rPr>
          <w:rFonts w:hint="eastAsia"/>
          <w:color w:val="000000"/>
          <w:position w:val="2"/>
          <w:szCs w:val="21"/>
          <w:lang w:val="en-US" w:eastAsia="zh-CN"/>
        </w:rPr>
        <w:t>（</w:t>
      </w:r>
      <w:r>
        <w:rPr>
          <w:rFonts w:hint="eastAsia"/>
          <w:color w:val="000000"/>
          <w:position w:val="2"/>
          <w:szCs w:val="21"/>
          <w:lang w:val="en-US" w:eastAsia="zh-CN"/>
        </w:rPr>
        <w:t xml:space="preserve">     </w:t>
      </w:r>
      <w:r>
        <w:rPr>
          <w:rFonts w:hint="eastAsia"/>
          <w:color w:val="000000"/>
          <w:position w:val="2"/>
          <w:szCs w:val="21"/>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8"/>
        <w:gridCol w:w="2752"/>
        <w:gridCol w:w="5307"/>
      </w:tblGrid>
      <w:tr w:rsidR="004948CD" w:rsidTr="007F4142">
        <w:trPr>
          <w:trHeight w:val="475"/>
          <w:jc w:val="center"/>
        </w:trPr>
        <w:tc>
          <w:tcPr>
            <w:tcW w:w="688" w:type="dxa"/>
          </w:tcPr>
          <w:p w:rsidR="004948CD" w:rsidRDefault="004948CD" w:rsidP="007F4142">
            <w:pPr>
              <w:spacing w:line="360" w:lineRule="auto"/>
              <w:rPr>
                <w:rFonts w:hint="eastAsia"/>
                <w:color w:val="000000"/>
                <w:position w:val="2"/>
                <w:szCs w:val="21"/>
                <w:lang w:val="en-US" w:eastAsia="zh-CN"/>
              </w:rPr>
            </w:pPr>
          </w:p>
        </w:tc>
        <w:tc>
          <w:tcPr>
            <w:tcW w:w="2752"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实验目的</w:t>
            </w:r>
          </w:p>
        </w:tc>
        <w:tc>
          <w:tcPr>
            <w:tcW w:w="5307"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实验操作</w:t>
            </w:r>
          </w:p>
        </w:tc>
      </w:tr>
      <w:tr w:rsidR="004948CD" w:rsidTr="007F4142">
        <w:trPr>
          <w:trHeight w:val="475"/>
          <w:jc w:val="center"/>
        </w:trPr>
        <w:tc>
          <w:tcPr>
            <w:tcW w:w="688"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A</w:t>
            </w:r>
          </w:p>
        </w:tc>
        <w:tc>
          <w:tcPr>
            <w:tcW w:w="2752"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称取</w:t>
            </w:r>
            <w:r>
              <w:rPr>
                <w:rFonts w:hint="eastAsia"/>
                <w:color w:val="000000"/>
                <w:position w:val="2"/>
                <w:szCs w:val="21"/>
                <w:lang w:val="en-US" w:eastAsia="zh-CN"/>
              </w:rPr>
              <w:t>2.0gNaOH</w:t>
            </w:r>
            <w:r>
              <w:rPr>
                <w:rFonts w:hint="eastAsia"/>
                <w:color w:val="000000"/>
                <w:position w:val="2"/>
                <w:szCs w:val="21"/>
                <w:lang w:val="en-US" w:eastAsia="zh-CN"/>
              </w:rPr>
              <w:t>固体</w:t>
            </w:r>
          </w:p>
        </w:tc>
        <w:tc>
          <w:tcPr>
            <w:tcW w:w="5307"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先在托盘上各放一张滤纸，然后在右盘上添加</w:t>
            </w:r>
            <w:r>
              <w:rPr>
                <w:rFonts w:hint="eastAsia"/>
                <w:color w:val="000000"/>
                <w:position w:val="2"/>
                <w:szCs w:val="21"/>
                <w:lang w:val="en-US" w:eastAsia="zh-CN"/>
              </w:rPr>
              <w:t>2g</w:t>
            </w:r>
            <w:r>
              <w:rPr>
                <w:rFonts w:hint="eastAsia"/>
                <w:color w:val="000000"/>
                <w:position w:val="2"/>
                <w:szCs w:val="21"/>
                <w:lang w:val="en-US" w:eastAsia="zh-CN"/>
              </w:rPr>
              <w:t>砝码，左盘上添加</w:t>
            </w:r>
            <w:r>
              <w:rPr>
                <w:rFonts w:hint="eastAsia"/>
                <w:color w:val="000000"/>
                <w:position w:val="2"/>
                <w:szCs w:val="21"/>
                <w:lang w:val="en-US" w:eastAsia="zh-CN"/>
              </w:rPr>
              <w:t>NaOH</w:t>
            </w:r>
            <w:r>
              <w:rPr>
                <w:rFonts w:hint="eastAsia"/>
                <w:color w:val="000000"/>
                <w:position w:val="2"/>
                <w:szCs w:val="21"/>
                <w:lang w:val="en-US" w:eastAsia="zh-CN"/>
              </w:rPr>
              <w:t>固体</w:t>
            </w:r>
          </w:p>
        </w:tc>
      </w:tr>
      <w:tr w:rsidR="004948CD" w:rsidTr="007F4142">
        <w:trPr>
          <w:trHeight w:val="475"/>
          <w:jc w:val="center"/>
        </w:trPr>
        <w:tc>
          <w:tcPr>
            <w:tcW w:w="688"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B</w:t>
            </w:r>
          </w:p>
        </w:tc>
        <w:tc>
          <w:tcPr>
            <w:tcW w:w="2752"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配制</w:t>
            </w:r>
            <w:r>
              <w:rPr>
                <w:rFonts w:hint="eastAsia"/>
                <w:color w:val="000000"/>
                <w:position w:val="2"/>
                <w:szCs w:val="21"/>
                <w:lang w:val="en-US" w:eastAsia="zh-CN"/>
              </w:rPr>
              <w:t>FeCl</w:t>
            </w:r>
            <w:r>
              <w:rPr>
                <w:rFonts w:hint="eastAsia"/>
                <w:color w:val="000000"/>
                <w:position w:val="2"/>
                <w:szCs w:val="21"/>
                <w:vertAlign w:val="subscript"/>
                <w:lang w:val="en-US" w:eastAsia="zh-CN"/>
              </w:rPr>
              <w:t>3</w:t>
            </w:r>
            <w:r>
              <w:rPr>
                <w:rFonts w:hint="eastAsia"/>
                <w:color w:val="000000"/>
                <w:position w:val="2"/>
                <w:szCs w:val="21"/>
                <w:lang w:val="en-US" w:eastAsia="zh-CN"/>
              </w:rPr>
              <w:t>溶液</w:t>
            </w:r>
          </w:p>
        </w:tc>
        <w:tc>
          <w:tcPr>
            <w:tcW w:w="5307"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将</w:t>
            </w:r>
            <w:r>
              <w:rPr>
                <w:rFonts w:hint="eastAsia"/>
                <w:color w:val="000000"/>
                <w:position w:val="2"/>
                <w:szCs w:val="21"/>
                <w:lang w:val="en-US" w:eastAsia="zh-CN"/>
              </w:rPr>
              <w:t>FeCl</w:t>
            </w:r>
            <w:r>
              <w:rPr>
                <w:rFonts w:hint="eastAsia"/>
                <w:color w:val="000000"/>
                <w:position w:val="2"/>
                <w:szCs w:val="21"/>
                <w:vertAlign w:val="subscript"/>
                <w:lang w:val="en-US" w:eastAsia="zh-CN"/>
              </w:rPr>
              <w:t>3</w:t>
            </w:r>
            <w:r>
              <w:rPr>
                <w:rFonts w:hint="eastAsia"/>
                <w:color w:val="000000"/>
                <w:position w:val="2"/>
                <w:szCs w:val="21"/>
                <w:lang w:val="en-US" w:eastAsia="zh-CN"/>
              </w:rPr>
              <w:t>固体溶解于适量蒸馏水</w:t>
            </w:r>
          </w:p>
        </w:tc>
      </w:tr>
      <w:tr w:rsidR="004948CD" w:rsidTr="007F4142">
        <w:trPr>
          <w:trHeight w:val="475"/>
          <w:jc w:val="center"/>
        </w:trPr>
        <w:tc>
          <w:tcPr>
            <w:tcW w:w="688"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C</w:t>
            </w:r>
          </w:p>
        </w:tc>
        <w:tc>
          <w:tcPr>
            <w:tcW w:w="2752"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检验溶液中是否含有</w:t>
            </w:r>
            <w:r>
              <w:rPr>
                <w:rFonts w:hint="eastAsia"/>
                <w:color w:val="000000"/>
                <w:position w:val="2"/>
                <w:szCs w:val="21"/>
                <w:lang w:val="en-US" w:eastAsia="zh-CN"/>
              </w:rPr>
              <w:t>NH</w:t>
            </w:r>
            <w:r>
              <w:rPr>
                <w:rFonts w:hint="eastAsia"/>
                <w:color w:val="000000"/>
                <w:position w:val="2"/>
                <w:szCs w:val="21"/>
                <w:vertAlign w:val="subscript"/>
                <w:lang w:val="en-US" w:eastAsia="zh-CN"/>
              </w:rPr>
              <w:t>4</w:t>
            </w:r>
            <w:r>
              <w:rPr>
                <w:rFonts w:hint="eastAsia"/>
                <w:color w:val="000000"/>
                <w:position w:val="2"/>
                <w:szCs w:val="21"/>
                <w:vertAlign w:val="superscript"/>
                <w:lang w:val="en-US" w:eastAsia="zh-CN"/>
              </w:rPr>
              <w:t>+</w:t>
            </w:r>
          </w:p>
        </w:tc>
        <w:tc>
          <w:tcPr>
            <w:tcW w:w="5307"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取少量试液于试管中，加入</w:t>
            </w:r>
            <w:r>
              <w:rPr>
                <w:rFonts w:hint="eastAsia"/>
                <w:color w:val="000000"/>
                <w:position w:val="2"/>
                <w:szCs w:val="21"/>
                <w:lang w:val="en-US" w:eastAsia="zh-CN"/>
              </w:rPr>
              <w:t>NaOH</w:t>
            </w:r>
            <w:r>
              <w:rPr>
                <w:rFonts w:hint="eastAsia"/>
                <w:color w:val="000000"/>
                <w:position w:val="2"/>
                <w:szCs w:val="21"/>
                <w:lang w:val="en-US" w:eastAsia="zh-CN"/>
              </w:rPr>
              <w:t>溶液并加热，用湿润的红色石蕊试纸检验产生的气体</w:t>
            </w:r>
          </w:p>
        </w:tc>
      </w:tr>
      <w:tr w:rsidR="004948CD" w:rsidTr="007F4142">
        <w:trPr>
          <w:trHeight w:val="475"/>
          <w:jc w:val="center"/>
        </w:trPr>
        <w:tc>
          <w:tcPr>
            <w:tcW w:w="688"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D</w:t>
            </w:r>
          </w:p>
        </w:tc>
        <w:tc>
          <w:tcPr>
            <w:tcW w:w="2752"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验证铁的吸氧腐蚀</w:t>
            </w:r>
          </w:p>
        </w:tc>
        <w:tc>
          <w:tcPr>
            <w:tcW w:w="5307" w:type="dxa"/>
          </w:tcPr>
          <w:p w:rsidR="004948CD" w:rsidRDefault="004948CD" w:rsidP="007F4142">
            <w:pPr>
              <w:spacing w:line="360" w:lineRule="auto"/>
              <w:rPr>
                <w:rFonts w:hint="eastAsia"/>
                <w:color w:val="000000"/>
                <w:position w:val="2"/>
                <w:szCs w:val="21"/>
                <w:lang w:val="en-US" w:eastAsia="zh-CN"/>
              </w:rPr>
            </w:pPr>
            <w:r>
              <w:rPr>
                <w:rFonts w:hint="eastAsia"/>
                <w:color w:val="000000"/>
                <w:position w:val="2"/>
                <w:szCs w:val="21"/>
                <w:lang w:val="en-US" w:eastAsia="zh-CN"/>
              </w:rPr>
              <w:t>将铁钉放入试管中，用盐酸浸没</w:t>
            </w:r>
          </w:p>
        </w:tc>
      </w:tr>
    </w:tbl>
    <w:p w:rsidR="004948CD" w:rsidRDefault="004948CD" w:rsidP="004948CD">
      <w:pPr>
        <w:spacing w:line="360" w:lineRule="auto"/>
        <w:rPr>
          <w:rFonts w:hint="eastAsia"/>
          <w:color w:val="000000"/>
          <w:szCs w:val="21"/>
        </w:rPr>
      </w:pPr>
    </w:p>
    <w:p w:rsidR="004948CD" w:rsidRDefault="004948CD" w:rsidP="004948CD">
      <w:pPr>
        <w:spacing w:line="360" w:lineRule="auto"/>
        <w:rPr>
          <w:rFonts w:hint="eastAsia"/>
          <w:color w:val="000000"/>
          <w:szCs w:val="21"/>
        </w:rPr>
      </w:pPr>
      <w:r>
        <w:rPr>
          <w:color w:val="000000"/>
          <w:szCs w:val="21"/>
          <w:lang w:val="en-US" w:eastAsia="zh-CN"/>
        </w:rPr>
        <w:pict>
          <v:group id="Group 6918" o:spid="_x0000_s1063" alt="www.xkb1.com              新课标第一网不用注册，免费下载！" style="position:absolute;left:0;text-align:left;margin-left:346.5pt;margin-top:4.6pt;width:165.75pt;height:111.9pt;z-index:251660288" coordsize="3600,2328">
            <v:shapetype id="_x0000_t202" coordsize="21600,21600" o:spt="202" path="m,l,21600r21600,l21600,xe">
              <v:stroke joinstyle="miter"/>
              <v:path gradientshapeok="t" o:connecttype="rect"/>
            </v:shapetype>
            <v:shape id="Text Box 6919" o:spid="_x0000_s1064" type="#_x0000_t202" style="position:absolute;left:1455;width:1020;height:495">
              <v:textbox>
                <w:txbxContent>
                  <w:p w:rsidR="004948CD" w:rsidRDefault="004948CD" w:rsidP="004948CD">
                    <w:pPr>
                      <w:rPr>
                        <w:rFonts w:hint="eastAsia"/>
                      </w:rPr>
                    </w:pPr>
                    <w:r>
                      <w:rPr>
                        <w:rFonts w:hint="eastAsia"/>
                      </w:rPr>
                      <w:t>ｘ＋ｙ</w:t>
                    </w:r>
                  </w:p>
                </w:txbxContent>
              </v:textbox>
            </v:shape>
            <v:shape id="Text Box 6920" o:spid="_x0000_s1065" type="#_x0000_t202" style="position:absolute;top:1590;width:1290;height:405">
              <v:textbox>
                <w:txbxContent>
                  <w:p w:rsidR="004948CD" w:rsidRDefault="004948CD" w:rsidP="004948CD">
                    <w:pPr>
                      <w:spacing w:line="240" w:lineRule="exact"/>
                      <w:ind w:leftChars="-50" w:left="-105" w:rightChars="-50" w:right="-105"/>
                      <w:rPr>
                        <w:rFonts w:hint="eastAsia"/>
                      </w:rPr>
                    </w:pPr>
                    <w:r>
                      <w:rPr>
                        <w:rFonts w:hint="eastAsia"/>
                      </w:rPr>
                      <w:t>Ｚ的水溶液</w:t>
                    </w:r>
                  </w:p>
                </w:txbxContent>
              </v:textbox>
            </v:shape>
            <v:shape id="Text Box 6921" o:spid="_x0000_s1066" type="#_x0000_t202" style="position:absolute;left:2580;top:1560;width:1020;height:495">
              <v:textbox>
                <w:txbxContent>
                  <w:p w:rsidR="004948CD" w:rsidRDefault="004948CD" w:rsidP="004948CD">
                    <w:pPr>
                      <w:ind w:firstLineChars="100" w:firstLine="210"/>
                      <w:rPr>
                        <w:rFonts w:hint="eastAsia"/>
                      </w:rPr>
                    </w:pPr>
                    <w:r>
                      <w:rPr>
                        <w:rFonts w:hint="eastAsia"/>
                      </w:rPr>
                      <w:t>Ｚ</w:t>
                    </w:r>
                  </w:p>
                </w:txbxContent>
              </v:textbox>
            </v:shape>
            <v:line id="Line 6922" o:spid="_x0000_s1067" style="position:absolute;flip:y" from="765,498" to="1545,1563">
              <v:stroke endarrow="block"/>
            </v:line>
            <v:line id="Line 6923" o:spid="_x0000_s1068" style="position:absolute" from="2445,453" to="3075,1563">
              <v:stroke endarrow="block"/>
            </v:line>
            <v:shape id="Text Box 6924" o:spid="_x0000_s1069" type="#_x0000_t202" style="position:absolute;left:405;top:768;width:795;height:465" filled="f" stroked="f">
              <v:textbox>
                <w:txbxContent>
                  <w:p w:rsidR="004948CD" w:rsidRDefault="004948CD" w:rsidP="004948CD">
                    <w:pPr>
                      <w:rPr>
                        <w:rFonts w:hint="eastAsia"/>
                      </w:rPr>
                    </w:pPr>
                    <w:r>
                      <w:rPr>
                        <w:rFonts w:hint="eastAsia"/>
                      </w:rPr>
                      <w:t>电解</w:t>
                    </w:r>
                  </w:p>
                </w:txbxContent>
              </v:textbox>
            </v:shape>
            <v:shape id="Text Box 6925" o:spid="_x0000_s1070" type="#_x0000_t202" style="position:absolute;left:2745;top:693;width:795;height:465" filled="f" stroked="f">
              <v:textbox>
                <w:txbxContent>
                  <w:p w:rsidR="004948CD" w:rsidRDefault="004948CD" w:rsidP="004948CD">
                    <w:pPr>
                      <w:rPr>
                        <w:rFonts w:hint="eastAsia"/>
                      </w:rPr>
                    </w:pPr>
                    <w:r>
                      <w:rPr>
                        <w:rFonts w:hint="eastAsia"/>
                      </w:rPr>
                      <w:t>点燃</w:t>
                    </w:r>
                  </w:p>
                </w:txbxContent>
              </v:textbox>
            </v:shape>
            <v:shape id="Text Box 6926" o:spid="_x0000_s1071" type="#_x0000_t202" style="position:absolute;left:1485;top:1863;width:1110;height:465" filled="f" stroked="f">
              <v:textbox>
                <w:txbxContent>
                  <w:p w:rsidR="004948CD" w:rsidRDefault="004948CD" w:rsidP="004948CD">
                    <w:pPr>
                      <w:rPr>
                        <w:rFonts w:hint="eastAsia"/>
                      </w:rPr>
                    </w:pPr>
                    <w:r>
                      <w:rPr>
                        <w:rFonts w:hint="eastAsia"/>
                      </w:rPr>
                      <w:t>溶于水</w:t>
                    </w:r>
                  </w:p>
                </w:txbxContent>
              </v:textbox>
            </v:shape>
            <v:line id="Line 6927" o:spid="_x0000_s1072" style="position:absolute;flip:x" from="1275,1773" to="2565,1773">
              <v:stroke endarrow="block"/>
            </v:line>
            <w10:wrap type="square"/>
          </v:group>
        </w:pict>
      </w:r>
      <w:r>
        <w:rPr>
          <w:color w:val="000000"/>
          <w:szCs w:val="21"/>
        </w:rPr>
        <w:t>9</w:t>
      </w:r>
      <w:r>
        <w:rPr>
          <w:rStyle w:val="2"/>
          <w:rFonts w:hint="eastAsia"/>
          <w:b w:val="0"/>
          <w:color w:val="000000"/>
          <w:szCs w:val="21"/>
          <w:lang w:val="zh-TW"/>
        </w:rPr>
        <w:t>．</w:t>
      </w:r>
      <w:r>
        <w:rPr>
          <w:color w:val="000000"/>
          <w:szCs w:val="21"/>
        </w:rPr>
        <w:t>纯净物</w:t>
      </w:r>
      <w:r>
        <w:rPr>
          <w:color w:val="000000"/>
          <w:szCs w:val="21"/>
        </w:rPr>
        <w:t>X</w:t>
      </w:r>
      <w:r>
        <w:rPr>
          <w:color w:val="000000"/>
          <w:szCs w:val="21"/>
        </w:rPr>
        <w:t>、</w:t>
      </w:r>
      <w:r>
        <w:rPr>
          <w:color w:val="000000"/>
          <w:szCs w:val="21"/>
        </w:rPr>
        <w:t>Y</w:t>
      </w:r>
      <w:r>
        <w:rPr>
          <w:color w:val="000000"/>
          <w:szCs w:val="21"/>
        </w:rPr>
        <w:t>、</w:t>
      </w:r>
      <w:r>
        <w:rPr>
          <w:color w:val="000000"/>
          <w:szCs w:val="21"/>
        </w:rPr>
        <w:t>Z</w:t>
      </w:r>
      <w:r>
        <w:rPr>
          <w:color w:val="000000"/>
          <w:szCs w:val="21"/>
        </w:rPr>
        <w:t>转化关系如右图所示，下列判断正确的是</w:t>
      </w:r>
      <w:r>
        <w:rPr>
          <w:rFonts w:hint="eastAsia"/>
          <w:color w:val="000000"/>
          <w:szCs w:val="21"/>
        </w:rPr>
        <w:t>（</w:t>
      </w:r>
      <w:r>
        <w:rPr>
          <w:rFonts w:hint="eastAsia"/>
          <w:color w:val="000000"/>
          <w:szCs w:val="21"/>
        </w:rPr>
        <w:t xml:space="preserve">    </w:t>
      </w:r>
      <w:r>
        <w:rPr>
          <w:rFonts w:hint="eastAsia"/>
          <w:color w:val="000000"/>
          <w:szCs w:val="21"/>
        </w:rPr>
        <w:t>）</w:t>
      </w:r>
    </w:p>
    <w:p w:rsidR="004948CD" w:rsidRDefault="004948CD" w:rsidP="004948CD">
      <w:pPr>
        <w:spacing w:line="360" w:lineRule="auto"/>
        <w:ind w:firstLineChars="250" w:firstLine="525"/>
        <w:rPr>
          <w:color w:val="000000"/>
          <w:szCs w:val="21"/>
        </w:rPr>
      </w:pPr>
      <w:r>
        <w:rPr>
          <w:color w:val="000000"/>
          <w:szCs w:val="21"/>
        </w:rPr>
        <w:t>A</w:t>
      </w:r>
      <w:r>
        <w:rPr>
          <w:rStyle w:val="2"/>
          <w:rFonts w:hint="eastAsia"/>
          <w:b w:val="0"/>
          <w:color w:val="000000"/>
          <w:szCs w:val="21"/>
          <w:lang w:val="zh-TW"/>
        </w:rPr>
        <w:t>．</w:t>
      </w:r>
      <w:r>
        <w:rPr>
          <w:color w:val="000000"/>
          <w:szCs w:val="21"/>
        </w:rPr>
        <w:t>X</w:t>
      </w:r>
      <w:r>
        <w:rPr>
          <w:color w:val="000000"/>
          <w:szCs w:val="21"/>
        </w:rPr>
        <w:t>可能是金属铜</w:t>
      </w:r>
      <w:r>
        <w:rPr>
          <w:color w:val="000000"/>
          <w:szCs w:val="21"/>
        </w:rPr>
        <w:t xml:space="preserve">      </w:t>
      </w:r>
      <w:r>
        <w:rPr>
          <w:rFonts w:hint="eastAsia"/>
          <w:color w:val="000000"/>
          <w:szCs w:val="21"/>
        </w:rPr>
        <w:t xml:space="preserve"> </w:t>
      </w:r>
      <w:r>
        <w:rPr>
          <w:color w:val="000000"/>
          <w:szCs w:val="21"/>
        </w:rPr>
        <w:t>B</w:t>
      </w:r>
      <w:r>
        <w:rPr>
          <w:rStyle w:val="2"/>
          <w:rFonts w:hint="eastAsia"/>
          <w:b w:val="0"/>
          <w:color w:val="000000"/>
          <w:szCs w:val="21"/>
          <w:lang w:val="zh-TW"/>
        </w:rPr>
        <w:t>．</w:t>
      </w:r>
      <w:r>
        <w:rPr>
          <w:color w:val="000000"/>
          <w:szCs w:val="21"/>
        </w:rPr>
        <w:t>Y</w:t>
      </w:r>
      <w:r>
        <w:rPr>
          <w:color w:val="000000"/>
          <w:szCs w:val="21"/>
        </w:rPr>
        <w:t>不可能是氢气</w:t>
      </w:r>
    </w:p>
    <w:p w:rsidR="004948CD" w:rsidRDefault="004948CD" w:rsidP="004948CD">
      <w:pPr>
        <w:spacing w:line="360" w:lineRule="auto"/>
        <w:rPr>
          <w:color w:val="000000"/>
          <w:szCs w:val="21"/>
        </w:rPr>
      </w:pPr>
      <w:r>
        <w:rPr>
          <w:color w:val="000000"/>
          <w:szCs w:val="21"/>
        </w:rPr>
        <w:t xml:space="preserve">   </w:t>
      </w:r>
      <w:r>
        <w:rPr>
          <w:rFonts w:hint="eastAsia"/>
          <w:color w:val="000000"/>
          <w:szCs w:val="21"/>
        </w:rPr>
        <w:t xml:space="preserve">　</w:t>
      </w:r>
      <w:r>
        <w:rPr>
          <w:color w:val="000000"/>
          <w:szCs w:val="21"/>
        </w:rPr>
        <w:t>C</w:t>
      </w:r>
      <w:r>
        <w:rPr>
          <w:rStyle w:val="2"/>
          <w:rFonts w:hint="eastAsia"/>
          <w:b w:val="0"/>
          <w:color w:val="000000"/>
          <w:szCs w:val="21"/>
          <w:lang w:val="zh-TW"/>
        </w:rPr>
        <w:t>．</w:t>
      </w:r>
      <w:r>
        <w:rPr>
          <w:color w:val="000000"/>
          <w:szCs w:val="21"/>
        </w:rPr>
        <w:t>Z</w:t>
      </w:r>
      <w:r>
        <w:rPr>
          <w:color w:val="000000"/>
          <w:szCs w:val="21"/>
        </w:rPr>
        <w:t>可能是氯化钠</w:t>
      </w:r>
      <w:r>
        <w:rPr>
          <w:color w:val="000000"/>
          <w:szCs w:val="21"/>
        </w:rPr>
        <w:t xml:space="preserve">       D</w:t>
      </w:r>
      <w:r>
        <w:rPr>
          <w:rStyle w:val="2"/>
          <w:rFonts w:hint="eastAsia"/>
          <w:b w:val="0"/>
          <w:color w:val="000000"/>
          <w:szCs w:val="21"/>
          <w:lang w:val="zh-TW"/>
        </w:rPr>
        <w:t>．</w:t>
      </w:r>
      <w:r>
        <w:rPr>
          <w:color w:val="000000"/>
          <w:szCs w:val="21"/>
        </w:rPr>
        <w:t>Z</w:t>
      </w:r>
      <w:r>
        <w:rPr>
          <w:color w:val="000000"/>
          <w:szCs w:val="21"/>
        </w:rPr>
        <w:t>可能是三氧化硫</w:t>
      </w:r>
    </w:p>
    <w:p w:rsidR="004948CD" w:rsidRDefault="004948CD" w:rsidP="004948CD">
      <w:pPr>
        <w:pStyle w:val="a3"/>
        <w:shd w:val="clear" w:color="auto" w:fill="auto"/>
        <w:spacing w:line="360" w:lineRule="auto"/>
        <w:ind w:left="420" w:hangingChars="200" w:hanging="420"/>
        <w:rPr>
          <w:rFonts w:eastAsia="宋体" w:hint="eastAsia"/>
          <w:color w:val="000000"/>
          <w:position w:val="2"/>
          <w:sz w:val="21"/>
          <w:szCs w:val="21"/>
        </w:rPr>
      </w:pPr>
    </w:p>
    <w:p w:rsidR="004948CD" w:rsidRDefault="004948CD" w:rsidP="004948CD">
      <w:pPr>
        <w:pStyle w:val="a3"/>
        <w:shd w:val="clear" w:color="auto" w:fill="auto"/>
        <w:spacing w:line="360" w:lineRule="auto"/>
        <w:ind w:left="420" w:hangingChars="200" w:hanging="420"/>
        <w:rPr>
          <w:rStyle w:val="Exact"/>
          <w:rFonts w:eastAsia="宋体" w:hint="eastAsia"/>
          <w:color w:val="000000"/>
          <w:sz w:val="21"/>
          <w:szCs w:val="21"/>
          <w:lang w:val="zh-TW"/>
        </w:rPr>
      </w:pPr>
      <w:r>
        <w:rPr>
          <w:rFonts w:eastAsia="宋体" w:hint="eastAsia"/>
          <w:color w:val="000000"/>
          <w:sz w:val="21"/>
          <w:szCs w:val="21"/>
          <w:shd w:val="clear" w:color="auto" w:fill="auto"/>
        </w:rPr>
        <w:pict>
          <v:group id="Group 6928" o:spid="_x0000_s1073" alt="www.xkb1.com              新课标第一网不用注册，免费下载！" style="position:absolute;left:0;text-align:left;margin-left:343.5pt;margin-top:26.2pt;width:103.5pt;height:51pt;z-index:251661312" coordsize="2070,1020">
            <v:group id="Group 6929" o:spid="_x0000_s1074" alt="" style="position:absolute;left:690;width:1380;height:510" coordsize="1380,510">
              <v:shape id="Text Box 6930" o:spid="_x0000_s1075" type="#_x0000_t202" style="position:absolute;width:690;height:510">
                <v:textbox>
                  <w:txbxContent>
                    <w:p w:rsidR="004948CD" w:rsidRDefault="004948CD" w:rsidP="004948CD">
                      <w:pPr>
                        <w:rPr>
                          <w:rFonts w:hint="eastAsia"/>
                        </w:rPr>
                      </w:pPr>
                      <w:r>
                        <w:rPr>
                          <w:rFonts w:hint="eastAsia"/>
                        </w:rPr>
                        <w:t>Ｘ</w:t>
                      </w:r>
                    </w:p>
                  </w:txbxContent>
                </v:textbox>
              </v:shape>
              <v:shape id="Text Box 6931" o:spid="_x0000_s1076" type="#_x0000_t202" style="position:absolute;left:690;width:690;height:510">
                <v:textbox>
                  <w:txbxContent>
                    <w:p w:rsidR="004948CD" w:rsidRDefault="004948CD" w:rsidP="004948CD">
                      <w:pPr>
                        <w:rPr>
                          <w:rFonts w:hint="eastAsia"/>
                        </w:rPr>
                      </w:pPr>
                      <w:r>
                        <w:rPr>
                          <w:rFonts w:hint="eastAsia"/>
                        </w:rPr>
                        <w:t>Ｙ</w:t>
                      </w:r>
                    </w:p>
                  </w:txbxContent>
                </v:textbox>
              </v:shape>
            </v:group>
            <v:group id="Group 6932" o:spid="_x0000_s1077" alt="" style="position:absolute;top:510;width:1380;height:510" coordsize="1380,510">
              <v:shape id="Text Box 6933" o:spid="_x0000_s1078" type="#_x0000_t202" style="position:absolute;width:690;height:510">
                <v:textbox>
                  <w:txbxContent>
                    <w:p w:rsidR="004948CD" w:rsidRDefault="004948CD" w:rsidP="004948CD">
                      <w:pPr>
                        <w:rPr>
                          <w:rFonts w:hint="eastAsia"/>
                        </w:rPr>
                      </w:pPr>
                      <w:r>
                        <w:rPr>
                          <w:rFonts w:hint="eastAsia"/>
                        </w:rPr>
                        <w:t>Ｚ</w:t>
                      </w:r>
                    </w:p>
                  </w:txbxContent>
                </v:textbox>
              </v:shape>
              <v:shape id="Text Box 6934" o:spid="_x0000_s1079" type="#_x0000_t202" style="position:absolute;left:690;width:690;height:510">
                <v:textbox>
                  <w:txbxContent>
                    <w:p w:rsidR="004948CD" w:rsidRDefault="004948CD" w:rsidP="004948CD">
                      <w:pPr>
                        <w:rPr>
                          <w:rFonts w:hint="eastAsia"/>
                        </w:rPr>
                      </w:pPr>
                      <w:r>
                        <w:rPr>
                          <w:rFonts w:hint="eastAsia"/>
                        </w:rPr>
                        <w:t>Ｗ</w:t>
                      </w:r>
                    </w:p>
                  </w:txbxContent>
                </v:textbox>
              </v:shape>
            </v:group>
            <w10:wrap type="square"/>
          </v:group>
        </w:pict>
      </w:r>
      <w:r>
        <w:rPr>
          <w:rFonts w:eastAsia="宋体"/>
          <w:color w:val="000000"/>
          <w:position w:val="2"/>
          <w:sz w:val="21"/>
          <w:szCs w:val="21"/>
        </w:rPr>
        <w:t>10</w:t>
      </w:r>
      <w:r>
        <w:rPr>
          <w:rStyle w:val="2"/>
          <w:rFonts w:eastAsia="宋体" w:hint="eastAsia"/>
          <w:b w:val="0"/>
          <w:color w:val="000000"/>
          <w:sz w:val="21"/>
          <w:szCs w:val="21"/>
          <w:lang w:val="zh-TW"/>
        </w:rPr>
        <w:t>．</w:t>
      </w:r>
      <w:r>
        <w:rPr>
          <w:rStyle w:val="Exact"/>
          <w:rFonts w:eastAsia="宋体"/>
          <w:color w:val="000000"/>
          <w:sz w:val="21"/>
          <w:szCs w:val="21"/>
          <w:lang w:val="zh-TW" w:eastAsia="zh-TW"/>
        </w:rPr>
        <w:t>短</w:t>
      </w:r>
      <w:r>
        <w:rPr>
          <w:rStyle w:val="Exact"/>
          <w:rFonts w:eastAsia="宋体"/>
          <w:color w:val="000000"/>
          <w:sz w:val="21"/>
          <w:szCs w:val="21"/>
          <w:lang w:val="zh-TW"/>
        </w:rPr>
        <w:t>周期</w:t>
      </w:r>
      <w:r>
        <w:rPr>
          <w:rStyle w:val="Exact"/>
          <w:rFonts w:eastAsia="宋体" w:hint="eastAsia"/>
          <w:color w:val="000000"/>
          <w:sz w:val="21"/>
          <w:szCs w:val="21"/>
          <w:lang w:val="zh-TW"/>
        </w:rPr>
        <w:t>元素</w:t>
      </w:r>
      <w:r>
        <w:rPr>
          <w:rStyle w:val="Corbel"/>
          <w:rFonts w:eastAsia="宋体"/>
          <w:color w:val="000000"/>
          <w:sz w:val="21"/>
          <w:szCs w:val="21"/>
        </w:rPr>
        <w:t>X</w:t>
      </w:r>
      <w:r>
        <w:rPr>
          <w:rStyle w:val="Exact"/>
          <w:rFonts w:eastAsia="宋体"/>
          <w:color w:val="000000"/>
          <w:sz w:val="21"/>
          <w:szCs w:val="21"/>
        </w:rPr>
        <w:t>、</w:t>
      </w:r>
      <w:r>
        <w:rPr>
          <w:rStyle w:val="Corbel"/>
          <w:rFonts w:eastAsia="宋体"/>
          <w:color w:val="000000"/>
          <w:sz w:val="21"/>
          <w:szCs w:val="21"/>
        </w:rPr>
        <w:t>Y</w:t>
      </w:r>
      <w:r>
        <w:rPr>
          <w:rStyle w:val="Exact"/>
          <w:rFonts w:eastAsia="宋体"/>
          <w:color w:val="000000"/>
          <w:sz w:val="21"/>
          <w:szCs w:val="21"/>
        </w:rPr>
        <w:t>、</w:t>
      </w:r>
      <w:r>
        <w:rPr>
          <w:rStyle w:val="Corbel"/>
          <w:rFonts w:eastAsia="宋体"/>
          <w:color w:val="000000"/>
          <w:sz w:val="21"/>
          <w:szCs w:val="21"/>
        </w:rPr>
        <w:t>Z</w:t>
      </w:r>
      <w:r>
        <w:rPr>
          <w:rStyle w:val="Exact"/>
          <w:rFonts w:eastAsia="宋体"/>
          <w:color w:val="000000"/>
          <w:sz w:val="21"/>
          <w:szCs w:val="21"/>
        </w:rPr>
        <w:t>、</w:t>
      </w:r>
      <w:r>
        <w:rPr>
          <w:rStyle w:val="Corbel"/>
          <w:rFonts w:eastAsia="宋体"/>
          <w:color w:val="000000"/>
          <w:sz w:val="21"/>
          <w:szCs w:val="21"/>
        </w:rPr>
        <w:t>W</w:t>
      </w:r>
      <w:r>
        <w:rPr>
          <w:rStyle w:val="Exact"/>
          <w:rFonts w:eastAsia="宋体"/>
          <w:color w:val="000000"/>
          <w:sz w:val="21"/>
          <w:szCs w:val="21"/>
          <w:lang w:val="zh-TW" w:eastAsia="zh-TW"/>
        </w:rPr>
        <w:t>在</w:t>
      </w:r>
      <w:r>
        <w:rPr>
          <w:rStyle w:val="Exact"/>
          <w:rFonts w:eastAsia="宋体" w:hint="eastAsia"/>
          <w:color w:val="000000"/>
          <w:sz w:val="21"/>
          <w:szCs w:val="21"/>
          <w:lang w:val="zh-TW"/>
        </w:rPr>
        <w:t>元素</w:t>
      </w:r>
      <w:r>
        <w:rPr>
          <w:rStyle w:val="Corbel"/>
          <w:rFonts w:eastAsia="宋体"/>
          <w:color w:val="000000"/>
          <w:sz w:val="21"/>
          <w:szCs w:val="21"/>
        </w:rPr>
        <w:t>周期表</w:t>
      </w:r>
      <w:r>
        <w:rPr>
          <w:rStyle w:val="Exact"/>
          <w:rFonts w:eastAsia="宋体"/>
          <w:color w:val="000000"/>
          <w:sz w:val="21"/>
          <w:szCs w:val="21"/>
          <w:lang w:val="zh-TW" w:eastAsia="zh-TW"/>
        </w:rPr>
        <w:t>中的</w:t>
      </w:r>
      <w:r>
        <w:rPr>
          <w:rStyle w:val="Exact"/>
          <w:rFonts w:eastAsia="宋体"/>
          <w:color w:val="000000"/>
          <w:sz w:val="21"/>
          <w:szCs w:val="21"/>
          <w:lang w:val="zh-TW"/>
        </w:rPr>
        <w:t>相对位置如右下图</w:t>
      </w:r>
      <w:r>
        <w:rPr>
          <w:rStyle w:val="Exact"/>
          <w:rFonts w:eastAsia="宋体"/>
          <w:color w:val="000000"/>
          <w:sz w:val="21"/>
          <w:szCs w:val="21"/>
          <w:lang w:val="zh-TW" w:eastAsia="zh-TW"/>
        </w:rPr>
        <w:t>所示</w:t>
      </w:r>
      <w:r>
        <w:rPr>
          <w:rStyle w:val="Exact"/>
          <w:rFonts w:eastAsia="宋体"/>
          <w:color w:val="000000"/>
          <w:sz w:val="21"/>
          <w:szCs w:val="21"/>
          <w:lang w:val="zh-TW"/>
        </w:rPr>
        <w:t>，其中</w:t>
      </w:r>
      <w:r>
        <w:rPr>
          <w:rStyle w:val="Corbel"/>
          <w:rFonts w:eastAsia="宋体"/>
          <w:color w:val="000000"/>
          <w:sz w:val="21"/>
          <w:szCs w:val="21"/>
        </w:rPr>
        <w:t>W</w:t>
      </w:r>
      <w:r>
        <w:rPr>
          <w:rStyle w:val="Corbel"/>
          <w:rFonts w:eastAsia="宋体"/>
          <w:color w:val="000000"/>
          <w:sz w:val="21"/>
          <w:szCs w:val="21"/>
        </w:rPr>
        <w:t>原子</w:t>
      </w:r>
      <w:r>
        <w:rPr>
          <w:rStyle w:val="Exact"/>
          <w:rFonts w:eastAsia="宋体"/>
          <w:color w:val="000000"/>
          <w:sz w:val="21"/>
          <w:szCs w:val="21"/>
          <w:lang w:val="zh-TW" w:eastAsia="zh-TW"/>
        </w:rPr>
        <w:t>的质子数是</w:t>
      </w:r>
      <w:r>
        <w:rPr>
          <w:rStyle w:val="Exact"/>
          <w:rFonts w:eastAsia="宋体"/>
          <w:color w:val="000000"/>
          <w:sz w:val="21"/>
          <w:szCs w:val="21"/>
          <w:lang w:val="zh-TW"/>
        </w:rPr>
        <w:t>其最</w:t>
      </w:r>
      <w:r>
        <w:rPr>
          <w:rStyle w:val="Exact"/>
          <w:rFonts w:eastAsia="宋体"/>
          <w:color w:val="000000"/>
          <w:sz w:val="21"/>
          <w:szCs w:val="21"/>
          <w:lang w:val="zh-TW" w:eastAsia="zh-TW"/>
        </w:rPr>
        <w:t>外</w:t>
      </w:r>
      <w:r>
        <w:rPr>
          <w:rStyle w:val="Exact"/>
          <w:rFonts w:eastAsia="宋体"/>
          <w:color w:val="000000"/>
          <w:sz w:val="21"/>
          <w:szCs w:val="21"/>
          <w:lang w:val="zh-TW"/>
        </w:rPr>
        <w:t>层</w:t>
      </w:r>
      <w:r>
        <w:rPr>
          <w:rStyle w:val="Exact"/>
          <w:rFonts w:eastAsia="宋体"/>
          <w:color w:val="000000"/>
          <w:sz w:val="21"/>
          <w:szCs w:val="21"/>
          <w:lang w:val="zh-TW" w:eastAsia="zh-TW"/>
        </w:rPr>
        <w:t>电子数的三倍，下列说法不</w:t>
      </w:r>
      <w:r>
        <w:rPr>
          <w:rStyle w:val="Corbel"/>
          <w:rFonts w:eastAsia="宋体"/>
          <w:color w:val="000000"/>
          <w:sz w:val="21"/>
          <w:szCs w:val="21"/>
        </w:rPr>
        <w:t>正</w:t>
      </w:r>
      <w:r>
        <w:rPr>
          <w:rStyle w:val="Exact"/>
          <w:rFonts w:eastAsia="宋体"/>
          <w:color w:val="000000"/>
          <w:sz w:val="21"/>
          <w:szCs w:val="21"/>
          <w:lang w:val="zh-TW" w:eastAsia="zh-TW"/>
        </w:rPr>
        <w:t>确的是</w:t>
      </w:r>
    </w:p>
    <w:p w:rsidR="004948CD" w:rsidRDefault="004948CD" w:rsidP="004948CD">
      <w:pPr>
        <w:pStyle w:val="31"/>
        <w:shd w:val="clear" w:color="auto" w:fill="auto"/>
        <w:tabs>
          <w:tab w:val="left" w:pos="671"/>
        </w:tabs>
        <w:spacing w:line="360" w:lineRule="auto"/>
        <w:ind w:leftChars="200" w:left="420"/>
        <w:jc w:val="both"/>
        <w:rPr>
          <w:rFonts w:eastAsia="宋体"/>
          <w:color w:val="000000"/>
          <w:sz w:val="21"/>
          <w:szCs w:val="21"/>
        </w:rPr>
      </w:pPr>
      <w:r>
        <w:rPr>
          <w:rStyle w:val="3"/>
          <w:rFonts w:eastAsia="宋体" w:hint="eastAsia"/>
          <w:color w:val="000000"/>
          <w:sz w:val="21"/>
          <w:szCs w:val="21"/>
          <w:lang w:val="zh-TW"/>
        </w:rPr>
        <w:t>A．</w:t>
      </w:r>
      <w:r>
        <w:rPr>
          <w:rStyle w:val="3"/>
          <w:rFonts w:eastAsia="宋体"/>
          <w:color w:val="000000"/>
          <w:sz w:val="21"/>
          <w:szCs w:val="21"/>
          <w:lang w:val="zh-TW" w:eastAsia="zh-TW"/>
        </w:rPr>
        <w:t>原子半径:</w:t>
      </w:r>
      <w:r>
        <w:rPr>
          <w:rStyle w:val="3MSReferenceSansSerif"/>
          <w:rFonts w:eastAsia="宋体"/>
          <w:color w:val="000000"/>
          <w:sz w:val="21"/>
          <w:szCs w:val="21"/>
        </w:rPr>
        <w:t>W</w:t>
      </w:r>
      <w:r>
        <w:rPr>
          <w:rStyle w:val="3"/>
          <w:rFonts w:eastAsia="宋体"/>
          <w:color w:val="000000"/>
          <w:sz w:val="21"/>
          <w:szCs w:val="21"/>
        </w:rPr>
        <w:t>&gt;</w:t>
      </w:r>
      <w:r>
        <w:rPr>
          <w:rStyle w:val="3MSReferenceSansSerif"/>
          <w:rFonts w:eastAsia="宋体"/>
          <w:color w:val="000000"/>
          <w:sz w:val="21"/>
          <w:szCs w:val="21"/>
        </w:rPr>
        <w:t>Z</w:t>
      </w:r>
      <w:r>
        <w:rPr>
          <w:rStyle w:val="3"/>
          <w:rFonts w:eastAsia="宋体"/>
          <w:color w:val="000000"/>
          <w:sz w:val="21"/>
          <w:szCs w:val="21"/>
        </w:rPr>
        <w:t>&gt;</w:t>
      </w:r>
      <w:r>
        <w:rPr>
          <w:rStyle w:val="3MSReferenceSansSerif"/>
          <w:rFonts w:eastAsia="宋体"/>
          <w:color w:val="000000"/>
          <w:sz w:val="21"/>
          <w:szCs w:val="21"/>
        </w:rPr>
        <w:t>Y&gt;X</w:t>
      </w:r>
    </w:p>
    <w:p w:rsidR="004948CD" w:rsidRDefault="004948CD" w:rsidP="004948CD">
      <w:pPr>
        <w:pStyle w:val="31"/>
        <w:shd w:val="clear" w:color="auto" w:fill="auto"/>
        <w:tabs>
          <w:tab w:val="left" w:pos="671"/>
        </w:tabs>
        <w:spacing w:line="360" w:lineRule="auto"/>
        <w:ind w:leftChars="200" w:left="420" w:rightChars="1162" w:right="2440"/>
        <w:rPr>
          <w:rStyle w:val="3MSReferenceSansSerif"/>
          <w:rFonts w:eastAsia="宋体"/>
          <w:color w:val="000000"/>
          <w:sz w:val="21"/>
          <w:szCs w:val="21"/>
        </w:rPr>
      </w:pPr>
      <w:r>
        <w:rPr>
          <w:rStyle w:val="3"/>
          <w:rFonts w:eastAsia="宋体" w:hint="eastAsia"/>
          <w:color w:val="000000"/>
          <w:sz w:val="21"/>
          <w:szCs w:val="21"/>
          <w:lang w:val="zh-TW"/>
        </w:rPr>
        <w:t>B．</w:t>
      </w:r>
      <w:r>
        <w:rPr>
          <w:rStyle w:val="3"/>
          <w:rFonts w:eastAsia="宋体"/>
          <w:color w:val="000000"/>
          <w:sz w:val="21"/>
          <w:szCs w:val="21"/>
          <w:lang w:val="zh-TW"/>
        </w:rPr>
        <w:t>最高价氧化物</w:t>
      </w:r>
      <w:r>
        <w:rPr>
          <w:rStyle w:val="3"/>
          <w:rFonts w:eastAsia="宋体"/>
          <w:color w:val="000000"/>
          <w:sz w:val="21"/>
          <w:szCs w:val="21"/>
          <w:lang w:val="zh-TW" w:eastAsia="zh-TW"/>
        </w:rPr>
        <w:t>对应水化物的酸性</w:t>
      </w:r>
      <w:r>
        <w:rPr>
          <w:rStyle w:val="3"/>
          <w:rFonts w:eastAsia="宋体"/>
          <w:color w:val="000000"/>
          <w:sz w:val="21"/>
          <w:szCs w:val="21"/>
        </w:rPr>
        <w:t>：</w:t>
      </w:r>
      <w:r>
        <w:rPr>
          <w:rStyle w:val="3MSReferenceSansSerif"/>
          <w:rFonts w:eastAsia="宋体"/>
          <w:color w:val="000000"/>
          <w:sz w:val="21"/>
          <w:szCs w:val="21"/>
        </w:rPr>
        <w:t>X</w:t>
      </w:r>
      <w:r>
        <w:rPr>
          <w:rStyle w:val="3"/>
          <w:rFonts w:eastAsia="宋体"/>
          <w:color w:val="000000"/>
          <w:sz w:val="21"/>
          <w:szCs w:val="21"/>
        </w:rPr>
        <w:t>&gt;</w:t>
      </w:r>
      <w:r>
        <w:rPr>
          <w:rStyle w:val="3MSReferenceSansSerif"/>
          <w:rFonts w:eastAsia="宋体"/>
          <w:color w:val="000000"/>
          <w:sz w:val="21"/>
          <w:szCs w:val="21"/>
        </w:rPr>
        <w:t xml:space="preserve">W&gt;Z </w:t>
      </w:r>
    </w:p>
    <w:p w:rsidR="004948CD" w:rsidRDefault="004948CD" w:rsidP="004948CD">
      <w:pPr>
        <w:pStyle w:val="31"/>
        <w:shd w:val="clear" w:color="auto" w:fill="auto"/>
        <w:tabs>
          <w:tab w:val="left" w:pos="671"/>
        </w:tabs>
        <w:spacing w:line="360" w:lineRule="auto"/>
        <w:ind w:leftChars="200" w:left="420" w:rightChars="1162" w:right="2440"/>
        <w:rPr>
          <w:rFonts w:eastAsia="宋体"/>
          <w:color w:val="000000"/>
          <w:sz w:val="21"/>
          <w:szCs w:val="21"/>
        </w:rPr>
      </w:pPr>
      <w:r>
        <w:rPr>
          <w:rStyle w:val="3"/>
          <w:rFonts w:eastAsia="宋体" w:hint="eastAsia"/>
          <w:color w:val="000000"/>
          <w:sz w:val="21"/>
          <w:szCs w:val="21"/>
          <w:lang w:val="zh-TW"/>
        </w:rPr>
        <w:t>C．</w:t>
      </w:r>
      <w:r>
        <w:rPr>
          <w:rStyle w:val="3"/>
          <w:rFonts w:eastAsia="宋体"/>
          <w:color w:val="000000"/>
          <w:sz w:val="21"/>
          <w:szCs w:val="21"/>
          <w:lang w:val="zh-TW"/>
        </w:rPr>
        <w:t>最</w:t>
      </w:r>
      <w:r>
        <w:rPr>
          <w:rStyle w:val="3"/>
          <w:rFonts w:eastAsia="宋体"/>
          <w:color w:val="000000"/>
          <w:sz w:val="21"/>
          <w:szCs w:val="21"/>
          <w:lang w:val="zh-TW" w:eastAsia="zh-TW"/>
        </w:rPr>
        <w:t>简单气态氢化物的热稳定性:</w:t>
      </w:r>
      <w:r>
        <w:rPr>
          <w:rStyle w:val="3MSReferenceSansSerif"/>
          <w:rFonts w:eastAsia="宋体"/>
          <w:color w:val="000000"/>
          <w:sz w:val="21"/>
          <w:szCs w:val="21"/>
        </w:rPr>
        <w:t>Y</w:t>
      </w:r>
      <w:r>
        <w:rPr>
          <w:rStyle w:val="3"/>
          <w:rFonts w:eastAsia="宋体"/>
          <w:color w:val="000000"/>
          <w:sz w:val="21"/>
          <w:szCs w:val="21"/>
        </w:rPr>
        <w:t>&gt;</w:t>
      </w:r>
      <w:r>
        <w:rPr>
          <w:rStyle w:val="3MSReferenceSansSerif"/>
          <w:rFonts w:eastAsia="宋体"/>
          <w:color w:val="000000"/>
          <w:sz w:val="21"/>
          <w:szCs w:val="21"/>
        </w:rPr>
        <w:t>X</w:t>
      </w:r>
      <w:r>
        <w:rPr>
          <w:rStyle w:val="3"/>
          <w:rFonts w:eastAsia="宋体"/>
          <w:color w:val="000000"/>
          <w:sz w:val="21"/>
          <w:szCs w:val="21"/>
        </w:rPr>
        <w:t>&gt;</w:t>
      </w:r>
      <w:r>
        <w:rPr>
          <w:rStyle w:val="3MSReferenceSansSerif"/>
          <w:rFonts w:eastAsia="宋体"/>
          <w:color w:val="000000"/>
          <w:sz w:val="21"/>
          <w:szCs w:val="21"/>
        </w:rPr>
        <w:t>W&gt;Z</w:t>
      </w:r>
    </w:p>
    <w:p w:rsidR="004948CD" w:rsidRDefault="004948CD" w:rsidP="004948CD">
      <w:pPr>
        <w:pStyle w:val="31"/>
        <w:shd w:val="clear" w:color="auto" w:fill="auto"/>
        <w:spacing w:line="360" w:lineRule="auto"/>
        <w:ind w:leftChars="152" w:left="319" w:firstLineChars="50" w:firstLine="105"/>
        <w:jc w:val="both"/>
        <w:rPr>
          <w:rFonts w:eastAsia="宋体"/>
          <w:color w:val="000000"/>
          <w:sz w:val="21"/>
          <w:szCs w:val="21"/>
        </w:rPr>
      </w:pPr>
      <w:r>
        <w:rPr>
          <w:rStyle w:val="3MSReferenceSansSerif"/>
          <w:rFonts w:eastAsia="宋体"/>
          <w:color w:val="000000"/>
          <w:sz w:val="21"/>
          <w:szCs w:val="21"/>
        </w:rPr>
        <w:lastRenderedPageBreak/>
        <w:t>D</w:t>
      </w:r>
      <w:r>
        <w:rPr>
          <w:rStyle w:val="2"/>
          <w:rFonts w:eastAsia="宋体" w:hint="eastAsia"/>
          <w:b w:val="0"/>
          <w:color w:val="000000"/>
          <w:sz w:val="21"/>
          <w:szCs w:val="21"/>
          <w:lang w:val="zh-TW"/>
        </w:rPr>
        <w:t>．</w:t>
      </w:r>
      <w:r>
        <w:rPr>
          <w:rStyle w:val="3"/>
          <w:rFonts w:eastAsia="宋体"/>
          <w:color w:val="000000"/>
          <w:sz w:val="21"/>
          <w:szCs w:val="21"/>
          <w:lang w:val="zh-TW"/>
        </w:rPr>
        <w:t>元素</w:t>
      </w:r>
      <w:r>
        <w:rPr>
          <w:rStyle w:val="3MSReferenceSansSerif"/>
          <w:rFonts w:eastAsia="宋体"/>
          <w:color w:val="000000"/>
          <w:sz w:val="21"/>
          <w:szCs w:val="21"/>
        </w:rPr>
        <w:t>X</w:t>
      </w:r>
      <w:r>
        <w:rPr>
          <w:rStyle w:val="3"/>
          <w:rFonts w:eastAsia="宋体"/>
          <w:color w:val="000000"/>
          <w:sz w:val="21"/>
          <w:szCs w:val="21"/>
        </w:rPr>
        <w:t>、</w:t>
      </w:r>
      <w:r>
        <w:rPr>
          <w:rStyle w:val="3MSReferenceSansSerif"/>
          <w:rFonts w:eastAsia="宋体"/>
          <w:color w:val="000000"/>
          <w:sz w:val="21"/>
          <w:szCs w:val="21"/>
        </w:rPr>
        <w:t>Z</w:t>
      </w:r>
      <w:r>
        <w:rPr>
          <w:rStyle w:val="3"/>
          <w:rFonts w:eastAsia="宋体"/>
          <w:color w:val="000000"/>
          <w:sz w:val="21"/>
          <w:szCs w:val="21"/>
        </w:rPr>
        <w:t>、</w:t>
      </w:r>
      <w:r>
        <w:rPr>
          <w:rStyle w:val="3MSReferenceSansSerif"/>
          <w:rFonts w:eastAsia="宋体"/>
          <w:color w:val="000000"/>
          <w:sz w:val="21"/>
          <w:szCs w:val="21"/>
        </w:rPr>
        <w:t>W</w:t>
      </w:r>
      <w:r>
        <w:rPr>
          <w:rStyle w:val="3"/>
          <w:rFonts w:eastAsia="宋体"/>
          <w:color w:val="000000"/>
          <w:sz w:val="21"/>
          <w:szCs w:val="21"/>
          <w:lang w:val="zh-TW" w:eastAsia="zh-TW"/>
        </w:rPr>
        <w:t>的</w:t>
      </w:r>
      <w:r>
        <w:rPr>
          <w:rStyle w:val="3"/>
          <w:rFonts w:eastAsia="宋体"/>
          <w:color w:val="000000"/>
          <w:sz w:val="21"/>
          <w:szCs w:val="21"/>
          <w:lang w:val="zh-TW"/>
        </w:rPr>
        <w:t>最高</w:t>
      </w:r>
      <w:r>
        <w:rPr>
          <w:rStyle w:val="3"/>
          <w:rFonts w:eastAsia="宋体"/>
          <w:color w:val="000000"/>
          <w:sz w:val="21"/>
          <w:szCs w:val="21"/>
          <w:lang w:val="zh-TW" w:eastAsia="zh-TW"/>
        </w:rPr>
        <w:t>化合价分别与其主族序数相等</w:t>
      </w:r>
    </w:p>
    <w:p w:rsidR="004948CD" w:rsidRDefault="004948CD" w:rsidP="004948CD">
      <w:pPr>
        <w:pStyle w:val="31"/>
        <w:shd w:val="clear" w:color="auto" w:fill="auto"/>
        <w:spacing w:line="360" w:lineRule="auto"/>
        <w:ind w:left="400" w:hangingChars="200" w:hanging="400"/>
        <w:rPr>
          <w:rFonts w:eastAsia="宋体" w:hint="eastAsia"/>
          <w:color w:val="000000"/>
          <w:sz w:val="21"/>
          <w:szCs w:val="21"/>
          <w:lang w:val="zh-TW" w:eastAsia="zh-CN"/>
        </w:rPr>
      </w:pPr>
      <w:r>
        <w:rPr>
          <w:rFonts w:eastAsia="宋体" w:hAnsi="宋体"/>
          <w:color w:val="000000"/>
          <w:szCs w:val="24"/>
          <w:shd w:val="clear" w:color="auto" w:fill="auto"/>
          <w:lang w:val="en-US" w:eastAsia="zh-CN"/>
        </w:rPr>
        <w:pict>
          <v:group id="Group 6975" o:spid="_x0000_s1120" alt="www.xkb1.com              新课标第一网不用注册，免费下载！" style="position:absolute;left:0;text-align:left;margin-left:304.6pt;margin-top:20.05pt;width:190.8pt;height:144.45pt;z-index:251668480" coordsize="3816,2889">
            <v:group id="Group 6976" o:spid="_x0000_s1121" alt="" style="position:absolute;width:3816;height:2889" coordsize="3816,2889">
              <v:group id="Group 6977" o:spid="_x0000_s1122" alt="" style="position:absolute;width:3816;height:2889" coordsize="3816,2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123" type="#_x0000_t75" alt="高考资源网(ks5u.com),中国最大的高考网站,您身边的高考专家。" style="position:absolute;left:343;width:3189;height:2238">
                  <v:imagedata r:id="rId4" o:title="" cropbottom="7403f" cropright="2089f" chromakey="white"/>
                </v:shape>
                <v:group id="Group 6979" o:spid="_x0000_s1124" alt="" style="position:absolute;top:2097;width:3539;height:792" coordsize="3539,792">
                  <v:shape id="Text Box 6980" o:spid="_x0000_s1125" type="#_x0000_t202" style="position:absolute;top:435;width:1379;height:357" filled="f" stroked="f">
                    <v:textbox inset="0,0,0,0">
                      <w:txbxContent>
                        <w:p w:rsidR="004948CD" w:rsidRDefault="004948CD" w:rsidP="004948CD">
                          <w:pPr>
                            <w:jc w:val="center"/>
                            <w:rPr>
                              <w:rFonts w:hint="eastAsia"/>
                            </w:rPr>
                          </w:pPr>
                          <w:r>
                            <w:rPr>
                              <w:rFonts w:hint="eastAsia"/>
                            </w:rPr>
                            <w:t>电化学催化剂</w:t>
                          </w:r>
                        </w:p>
                      </w:txbxContent>
                    </v:textbox>
                  </v:shape>
                  <v:shape id="Text Box 6981" o:spid="_x0000_s1126" type="#_x0000_t202" style="position:absolute;left:1095;top:420;width:1634;height:372" filled="f" stroked="f">
                    <v:textbox inset="0,0,0,0">
                      <w:txbxContent>
                        <w:p w:rsidR="004948CD" w:rsidRDefault="004948CD" w:rsidP="004948CD">
                          <w:pPr>
                            <w:jc w:val="center"/>
                            <w:rPr>
                              <w:rFonts w:hint="eastAsia"/>
                            </w:rPr>
                          </w:pPr>
                          <w:r>
                            <w:rPr>
                              <w:rFonts w:hint="eastAsia"/>
                            </w:rPr>
                            <w:t>质子交换膜</w:t>
                          </w:r>
                        </w:p>
                      </w:txbxContent>
                    </v:textbox>
                  </v:shape>
                  <v:shape id="Text Box 6982" o:spid="_x0000_s1127" type="#_x0000_t202" style="position:absolute;left:2340;top:420;width:1199;height:372" filled="f" stroked="f">
                    <v:textbox inset="0,0,0,0">
                      <w:txbxContent>
                        <w:p w:rsidR="004948CD" w:rsidRDefault="004948CD" w:rsidP="004948CD">
                          <w:pPr>
                            <w:jc w:val="center"/>
                            <w:rPr>
                              <w:rFonts w:hint="eastAsia"/>
                            </w:rPr>
                          </w:pPr>
                          <w:r>
                            <w:rPr>
                              <w:rFonts w:hint="eastAsia"/>
                            </w:rPr>
                            <w:t>光催化剂</w:t>
                          </w:r>
                        </w:p>
                      </w:txbxContent>
                    </v:textbox>
                  </v:shape>
                  <v:line id="Line 6983" o:spid="_x0000_s1128" style="position:absolute;flip:y" from="1783,30" to="1783,405">
                    <v:stroke endarrow="block"/>
                  </v:line>
                  <v:line id="Line 6984" o:spid="_x0000_s1129" style="position:absolute;flip:y" from="598,0" to="1183,465">
                    <v:stroke endarrow="block"/>
                  </v:line>
                  <v:line id="Line 6985" o:spid="_x0000_s1130" style="position:absolute;flip:x y" from="2383,90" to="2863,450">
                    <v:stroke endarrow="block"/>
                  </v:line>
                </v:group>
                <v:shape id="Text Box 6986" o:spid="_x0000_s1131" type="#_x0000_t202" style="position:absolute;left:262;top:1443;width:674;height:417" stroked="f">
                  <v:textbox inset="0,0,0,0">
                    <w:txbxContent>
                      <w:p w:rsidR="004948CD" w:rsidRDefault="004948CD" w:rsidP="004948CD">
                        <w:pPr>
                          <w:jc w:val="center"/>
                          <w:rPr>
                            <w:rFonts w:hint="eastAsia"/>
                            <w:sz w:val="24"/>
                          </w:rPr>
                        </w:pPr>
                        <w:r>
                          <w:rPr>
                            <w:rFonts w:hint="eastAsia"/>
                            <w:sz w:val="24"/>
                          </w:rPr>
                          <w:t>C</w:t>
                        </w:r>
                        <w:r>
                          <w:rPr>
                            <w:rFonts w:hint="eastAsia"/>
                            <w:sz w:val="24"/>
                            <w:vertAlign w:val="subscript"/>
                          </w:rPr>
                          <w:t>3</w:t>
                        </w:r>
                        <w:r>
                          <w:rPr>
                            <w:rFonts w:hint="eastAsia"/>
                            <w:sz w:val="24"/>
                          </w:rPr>
                          <w:t>H</w:t>
                        </w:r>
                        <w:r>
                          <w:rPr>
                            <w:rFonts w:hint="eastAsia"/>
                            <w:sz w:val="24"/>
                            <w:vertAlign w:val="subscript"/>
                          </w:rPr>
                          <w:t>8</w:t>
                        </w:r>
                        <w:r>
                          <w:rPr>
                            <w:rFonts w:hint="eastAsia"/>
                            <w:sz w:val="24"/>
                          </w:rPr>
                          <w:t>0</w:t>
                        </w:r>
                      </w:p>
                    </w:txbxContent>
                  </v:textbox>
                </v:shape>
                <v:shape id="Text Box 6987" o:spid="_x0000_s1132" type="#_x0000_t202" style="position:absolute;left:2962;top:873;width:524;height:417" stroked="f">
                  <v:textbox inset="0,0,0,0">
                    <w:txbxContent>
                      <w:p w:rsidR="004948CD" w:rsidRDefault="004948CD" w:rsidP="004948CD">
                        <w:pPr>
                          <w:jc w:val="center"/>
                          <w:rPr>
                            <w:rFonts w:hint="eastAsia"/>
                            <w:sz w:val="24"/>
                          </w:rPr>
                        </w:pPr>
                        <w:r>
                          <w:rPr>
                            <w:sz w:val="24"/>
                          </w:rPr>
                          <w:t>H</w:t>
                        </w:r>
                        <w:r>
                          <w:rPr>
                            <w:sz w:val="24"/>
                            <w:vertAlign w:val="subscript"/>
                          </w:rPr>
                          <w:t>2</w:t>
                        </w:r>
                        <w:r>
                          <w:rPr>
                            <w:sz w:val="24"/>
                          </w:rPr>
                          <w:t>O</w:t>
                        </w:r>
                        <w:r>
                          <w:rPr>
                            <w:rFonts w:hint="eastAsia"/>
                            <w:sz w:val="24"/>
                          </w:rPr>
                          <w:t xml:space="preserve"> </w:t>
                        </w:r>
                      </w:p>
                    </w:txbxContent>
                  </v:textbox>
                </v:shape>
                <v:shape id="Text Box 6988" o:spid="_x0000_s1133" type="#_x0000_t202" style="position:absolute;left:2962;top:1368;width:404;height:417" stroked="f">
                  <v:textbox inset="0,0,0,0">
                    <w:txbxContent>
                      <w:p w:rsidR="004948CD" w:rsidRDefault="004948CD" w:rsidP="004948CD">
                        <w:pPr>
                          <w:jc w:val="center"/>
                          <w:rPr>
                            <w:rFonts w:hint="eastAsia"/>
                            <w:sz w:val="24"/>
                          </w:rPr>
                        </w:pPr>
                        <w:r>
                          <w:rPr>
                            <w:sz w:val="24"/>
                          </w:rPr>
                          <w:t>O</w:t>
                        </w:r>
                        <w:r>
                          <w:rPr>
                            <w:rFonts w:hint="eastAsia"/>
                            <w:sz w:val="24"/>
                            <w:vertAlign w:val="subscript"/>
                          </w:rPr>
                          <w:t xml:space="preserve">2 </w:t>
                        </w:r>
                        <w:r>
                          <w:rPr>
                            <w:rFonts w:hint="eastAsia"/>
                            <w:sz w:val="24"/>
                          </w:rPr>
                          <w:t xml:space="preserve"> </w:t>
                        </w:r>
                      </w:p>
                    </w:txbxContent>
                  </v:textbox>
                </v:shape>
                <v:group id="Group 6989" o:spid="_x0000_s1134" alt="" style="position:absolute;left:3448;top:882;width:330;height:240" coordsize="330,240">
                  <v:line id="Line 6990" o:spid="_x0000_s1135" style="position:absolute;flip:x" from="0,0" to="315,0">
                    <v:stroke endarrow="block"/>
                  </v:line>
                  <v:line id="Line 6991" o:spid="_x0000_s1136" style="position:absolute;flip:x" from="0,120" to="315,120">
                    <v:stroke endarrow="block"/>
                  </v:line>
                  <v:line id="Line 6992" o:spid="_x0000_s1137" style="position:absolute;flip:x" from="15,240" to="330,240">
                    <v:stroke endarrow="block"/>
                  </v:line>
                </v:group>
                <v:shape id="Text Box 6993" o:spid="_x0000_s1138" type="#_x0000_t202" style="position:absolute;left:3412;top:1188;width:404;height:417" stroked="f">
                  <v:textbox inset="0,0,0,0">
                    <w:txbxContent>
                      <w:p w:rsidR="004948CD" w:rsidRDefault="004948CD" w:rsidP="004948CD">
                        <w:pPr>
                          <w:jc w:val="center"/>
                          <w:rPr>
                            <w:rFonts w:hint="eastAsia"/>
                            <w:sz w:val="24"/>
                          </w:rPr>
                        </w:pPr>
                        <w:r>
                          <w:rPr>
                            <w:rFonts w:hint="eastAsia"/>
                            <w:sz w:val="24"/>
                          </w:rPr>
                          <w:t>光</w:t>
                        </w:r>
                        <w:r>
                          <w:rPr>
                            <w:rFonts w:hint="eastAsia"/>
                            <w:sz w:val="24"/>
                            <w:vertAlign w:val="subscript"/>
                          </w:rPr>
                          <w:t xml:space="preserve"> </w:t>
                        </w:r>
                        <w:r>
                          <w:rPr>
                            <w:rFonts w:hint="eastAsia"/>
                            <w:sz w:val="24"/>
                          </w:rPr>
                          <w:t xml:space="preserve"> </w:t>
                        </w:r>
                      </w:p>
                    </w:txbxContent>
                  </v:textbox>
                </v:shape>
                <v:line id="Line 6994" o:spid="_x0000_s1139" style="position:absolute" from="1363,117" to="1723,117"/>
                <v:line id="Line 6995" o:spid="_x0000_s1140" style="position:absolute" from="1813,117" to="2173,117"/>
                <v:line id="Line 6996" o:spid="_x0000_s1141" style="position:absolute" from="1813,12" to="1813,237" strokeweight="1.75pt"/>
                <v:shape id="Text Box 6997" o:spid="_x0000_s1142" type="#_x0000_t202" style="position:absolute;left:637;top:63;width:674;height:417" stroked="f">
                  <v:textbox inset="0,0,0,0">
                    <w:txbxContent>
                      <w:p w:rsidR="004948CD" w:rsidRDefault="004948CD" w:rsidP="004948CD">
                        <w:pPr>
                          <w:jc w:val="center"/>
                          <w:rPr>
                            <w:rFonts w:hint="eastAsia"/>
                            <w:sz w:val="24"/>
                          </w:rPr>
                        </w:pPr>
                        <w:r>
                          <w:rPr>
                            <w:rFonts w:hint="eastAsia"/>
                            <w:sz w:val="24"/>
                          </w:rPr>
                          <w:t>a</w:t>
                        </w:r>
                      </w:p>
                    </w:txbxContent>
                  </v:textbox>
                </v:shape>
                <v:shape id="Text Box 6998" o:spid="_x0000_s1143" type="#_x0000_t202" style="position:absolute;left:2347;top:63;width:674;height:417" stroked="f">
                  <v:textbox inset="0,0,0,0">
                    <w:txbxContent>
                      <w:p w:rsidR="004948CD" w:rsidRDefault="004948CD" w:rsidP="004948CD">
                        <w:pPr>
                          <w:jc w:val="center"/>
                          <w:rPr>
                            <w:rFonts w:hint="eastAsia"/>
                            <w:sz w:val="24"/>
                          </w:rPr>
                        </w:pPr>
                        <w:r>
                          <w:rPr>
                            <w:rFonts w:hint="eastAsia"/>
                            <w:sz w:val="24"/>
                          </w:rPr>
                          <w:t>b</w:t>
                        </w:r>
                      </w:p>
                    </w:txbxContent>
                  </v:textbox>
                </v:shape>
                <v:line id="Line 6999" o:spid="_x0000_s1144" style="position:absolute;flip:y" from="2233,252" to="2593,447"/>
                <v:line id="Line 7000" o:spid="_x0000_s1145" style="position:absolute;flip:x y" from="988,297" to="1318,477"/>
              </v:group>
              <v:line id="Line 7001" o:spid="_x0000_s1146" style="position:absolute" from="1723,42" to="1723,177" strokeweight="2.25pt"/>
            </v:group>
            <v:group id="Group 7002" o:spid="_x0000_s1147" alt="" style="position:absolute;left:1363;top:87;width:810;height:450" coordsize="810,450">
              <v:line id="Line 7003" o:spid="_x0000_s1148" style="position:absolute" from="795,15" to="795,405"/>
              <v:group id="Group 7004" o:spid="_x0000_s1149" alt="" style="position:absolute;width:810;height:450" coordsize="810,450">
                <v:line id="Line 7005" o:spid="_x0000_s1150" style="position:absolute" from="810,60" to="810,450"/>
                <v:line id="Line 7006" o:spid="_x0000_s1151" style="position:absolute" from="0,75" to="0,435"/>
                <v:line id="Line 7007" o:spid="_x0000_s1152" style="position:absolute" from="345,0" to="345,120" strokeweight="1.75pt"/>
              </v:group>
            </v:group>
            <w10:wrap type="square"/>
          </v:group>
        </w:pict>
      </w:r>
      <w:r>
        <w:rPr>
          <w:rStyle w:val="3"/>
          <w:rFonts w:eastAsia="宋体"/>
          <w:color w:val="000000"/>
          <w:sz w:val="21"/>
          <w:szCs w:val="21"/>
          <w:lang w:val="zh-TW"/>
        </w:rPr>
        <w:t>11</w:t>
      </w:r>
      <w:r>
        <w:rPr>
          <w:rStyle w:val="2"/>
          <w:rFonts w:eastAsia="宋体" w:hAnsi="宋体"/>
          <w:b w:val="0"/>
          <w:color w:val="000000"/>
          <w:sz w:val="21"/>
          <w:szCs w:val="21"/>
          <w:lang w:val="zh-TW"/>
        </w:rPr>
        <w:t>．</w:t>
      </w:r>
      <w:r>
        <w:rPr>
          <w:rStyle w:val="3"/>
          <w:rFonts w:eastAsia="宋体"/>
          <w:color w:val="000000"/>
          <w:sz w:val="21"/>
          <w:szCs w:val="21"/>
          <w:lang w:val="zh-TW" w:eastAsia="zh-TW"/>
        </w:rPr>
        <w:t>某</w:t>
      </w:r>
      <w:r>
        <w:rPr>
          <w:rStyle w:val="3"/>
          <w:rFonts w:eastAsia="宋体"/>
          <w:color w:val="000000"/>
          <w:sz w:val="21"/>
          <w:szCs w:val="21"/>
          <w:lang w:val="zh-TW"/>
        </w:rPr>
        <w:t>模拟</w:t>
      </w:r>
      <w:r>
        <w:rPr>
          <w:rStyle w:val="3"/>
          <w:rFonts w:eastAsia="宋体"/>
          <w:color w:val="000000"/>
          <w:sz w:val="21"/>
          <w:szCs w:val="21"/>
          <w:lang w:val="zh-TW" w:eastAsia="zh-TW"/>
        </w:rPr>
        <w:t>"人工树叶”电化学</w:t>
      </w:r>
      <w:r>
        <w:rPr>
          <w:rStyle w:val="3"/>
          <w:rFonts w:eastAsia="宋体"/>
          <w:color w:val="000000"/>
          <w:sz w:val="21"/>
          <w:szCs w:val="21"/>
          <w:lang w:val="zh-TW"/>
        </w:rPr>
        <w:t>实验装置</w:t>
      </w:r>
      <w:r>
        <w:rPr>
          <w:rStyle w:val="31pt"/>
          <w:rFonts w:eastAsia="宋体"/>
          <w:color w:val="000000"/>
          <w:sz w:val="21"/>
          <w:szCs w:val="21"/>
          <w:lang w:val="zh-TW" w:eastAsia="zh-TW"/>
        </w:rPr>
        <w:t>如右图所示，该</w:t>
      </w:r>
      <w:r>
        <w:rPr>
          <w:rStyle w:val="31pt"/>
          <w:rFonts w:eastAsia="宋体"/>
          <w:color w:val="000000"/>
          <w:sz w:val="21"/>
          <w:szCs w:val="21"/>
          <w:lang w:val="zh-TW"/>
        </w:rPr>
        <w:t>装置</w:t>
      </w:r>
      <w:r>
        <w:rPr>
          <w:rStyle w:val="31pt"/>
          <w:rFonts w:eastAsia="宋体"/>
          <w:color w:val="000000"/>
          <w:sz w:val="21"/>
          <w:szCs w:val="21"/>
          <w:lang w:val="zh-TW" w:eastAsia="zh-TW"/>
        </w:rPr>
        <w:t>能将</w:t>
      </w:r>
      <w:r>
        <w:rPr>
          <w:rStyle w:val="31pt"/>
          <w:rFonts w:eastAsia="宋体"/>
          <w:color w:val="000000"/>
          <w:sz w:val="21"/>
          <w:szCs w:val="21"/>
          <w:lang w:val="zh-TW"/>
        </w:rPr>
        <w:t>H</w:t>
      </w:r>
      <w:r>
        <w:rPr>
          <w:rStyle w:val="31pt"/>
          <w:rFonts w:eastAsia="宋体"/>
          <w:color w:val="000000"/>
          <w:sz w:val="21"/>
          <w:szCs w:val="21"/>
          <w:vertAlign w:val="subscript"/>
          <w:lang w:val="zh-TW"/>
        </w:rPr>
        <w:t>2</w:t>
      </w:r>
      <w:r>
        <w:rPr>
          <w:rStyle w:val="31pt"/>
          <w:rFonts w:eastAsia="宋体"/>
          <w:color w:val="000000"/>
          <w:sz w:val="21"/>
          <w:szCs w:val="21"/>
          <w:lang w:val="zh-TW"/>
        </w:rPr>
        <w:t>O</w:t>
      </w:r>
      <w:r>
        <w:rPr>
          <w:rStyle w:val="31pt"/>
          <w:rFonts w:eastAsia="宋体" w:hint="eastAsia"/>
          <w:color w:val="000000"/>
          <w:sz w:val="21"/>
          <w:szCs w:val="21"/>
          <w:lang w:val="zh-TW"/>
        </w:rPr>
        <w:t>和</w:t>
      </w:r>
      <w:r>
        <w:rPr>
          <w:rStyle w:val="3MSReferenceSansSerif"/>
          <w:rFonts w:eastAsia="宋体"/>
          <w:color w:val="000000"/>
          <w:sz w:val="21"/>
          <w:szCs w:val="21"/>
        </w:rPr>
        <w:t>CO</w:t>
      </w:r>
      <w:r>
        <w:rPr>
          <w:rStyle w:val="31pt1"/>
          <w:rFonts w:eastAsia="宋体"/>
          <w:color w:val="000000"/>
          <w:vertAlign w:val="subscript"/>
        </w:rPr>
        <w:t>2</w:t>
      </w:r>
      <w:r>
        <w:rPr>
          <w:rStyle w:val="31pt1"/>
          <w:rFonts w:eastAsia="宋体"/>
          <w:color w:val="000000"/>
          <w:position w:val="-2"/>
          <w:sz w:val="21"/>
          <w:szCs w:val="21"/>
          <w:lang w:val="zh-TW" w:eastAsia="zh-TW"/>
        </w:rPr>
        <w:t>转化</w:t>
      </w:r>
      <w:r>
        <w:rPr>
          <w:rStyle w:val="3"/>
          <w:rFonts w:eastAsia="宋体"/>
          <w:color w:val="000000"/>
          <w:sz w:val="21"/>
          <w:szCs w:val="21"/>
          <w:lang w:val="zh-TW" w:eastAsia="zh-TW"/>
        </w:rPr>
        <w:t>为</w:t>
      </w:r>
      <w:r>
        <w:rPr>
          <w:rStyle w:val="3"/>
          <w:rFonts w:eastAsia="宋体"/>
          <w:color w:val="000000"/>
          <w:sz w:val="21"/>
          <w:szCs w:val="21"/>
          <w:lang w:val="zh-TW"/>
        </w:rPr>
        <w:t>O</w:t>
      </w:r>
      <w:r>
        <w:rPr>
          <w:rStyle w:val="3"/>
          <w:rFonts w:eastAsia="宋体"/>
          <w:color w:val="000000"/>
          <w:sz w:val="21"/>
          <w:szCs w:val="21"/>
          <w:vertAlign w:val="subscript"/>
          <w:lang w:val="zh-TW"/>
        </w:rPr>
        <w:t>2</w:t>
      </w:r>
      <w:r>
        <w:rPr>
          <w:rStyle w:val="3"/>
          <w:rFonts w:eastAsia="宋体"/>
          <w:color w:val="000000"/>
          <w:sz w:val="21"/>
          <w:szCs w:val="21"/>
          <w:lang w:val="zh-TW" w:eastAsia="zh-TW"/>
        </w:rPr>
        <w:t>和燃料</w:t>
      </w:r>
      <w:r>
        <w:rPr>
          <w:rStyle w:val="3"/>
          <w:rFonts w:eastAsia="宋体"/>
          <w:color w:val="000000"/>
          <w:sz w:val="21"/>
          <w:szCs w:val="21"/>
        </w:rPr>
        <w:t>(</w:t>
      </w:r>
      <w:r>
        <w:rPr>
          <w:rStyle w:val="3MSReferenceSansSerif"/>
          <w:rFonts w:eastAsia="宋体"/>
          <w:color w:val="000000"/>
          <w:sz w:val="21"/>
          <w:szCs w:val="21"/>
        </w:rPr>
        <w:t>C</w:t>
      </w:r>
      <w:r>
        <w:rPr>
          <w:rStyle w:val="3"/>
          <w:rFonts w:eastAsia="宋体"/>
          <w:color w:val="000000"/>
          <w:sz w:val="21"/>
          <w:szCs w:val="21"/>
          <w:vertAlign w:val="subscript"/>
        </w:rPr>
        <w:t>3</w:t>
      </w:r>
      <w:r>
        <w:rPr>
          <w:rStyle w:val="3MSReferenceSansSerif"/>
          <w:rFonts w:eastAsia="宋体"/>
          <w:color w:val="000000"/>
          <w:sz w:val="21"/>
          <w:szCs w:val="21"/>
        </w:rPr>
        <w:t>H</w:t>
      </w:r>
      <w:r>
        <w:rPr>
          <w:rStyle w:val="3MSReferenceSansSerif"/>
          <w:rFonts w:eastAsia="宋体"/>
          <w:color w:val="000000"/>
          <w:sz w:val="21"/>
          <w:szCs w:val="21"/>
          <w:vertAlign w:val="subscript"/>
        </w:rPr>
        <w:t>8</w:t>
      </w:r>
      <w:r>
        <w:rPr>
          <w:rStyle w:val="3MSReferenceSansSerif"/>
          <w:rFonts w:eastAsia="宋体"/>
          <w:color w:val="000000"/>
          <w:sz w:val="21"/>
          <w:szCs w:val="21"/>
        </w:rPr>
        <w:t>O</w:t>
      </w:r>
      <w:r>
        <w:rPr>
          <w:rFonts w:eastAsia="宋体"/>
          <w:color w:val="000000"/>
          <w:sz w:val="21"/>
          <w:szCs w:val="21"/>
          <w:lang w:eastAsia="zh-CN"/>
        </w:rPr>
        <w:t>)</w:t>
      </w:r>
      <w:r>
        <w:rPr>
          <w:rFonts w:eastAsia="宋体" w:hAnsi="宋体"/>
          <w:color w:val="000000"/>
          <w:sz w:val="21"/>
          <w:szCs w:val="21"/>
          <w:lang w:eastAsia="zh-CN"/>
        </w:rPr>
        <w:t>。</w:t>
      </w:r>
      <w:r>
        <w:rPr>
          <w:rFonts w:eastAsia="宋体" w:hAnsi="宋体"/>
          <w:color w:val="000000"/>
          <w:sz w:val="21"/>
          <w:szCs w:val="21"/>
          <w:lang w:val="zh-TW" w:eastAsia="zh-CN"/>
        </w:rPr>
        <w:t>下</w:t>
      </w:r>
      <w:r>
        <w:rPr>
          <w:rFonts w:eastAsia="宋体" w:hAnsi="宋体"/>
          <w:color w:val="000000"/>
          <w:sz w:val="21"/>
          <w:szCs w:val="21"/>
          <w:lang w:val="zh-TW" w:eastAsia="zh-TW"/>
        </w:rPr>
        <w:t>列说法正确的是</w:t>
      </w:r>
    </w:p>
    <w:p w:rsidR="004948CD" w:rsidRDefault="004948CD" w:rsidP="004948CD">
      <w:pPr>
        <w:pStyle w:val="31"/>
        <w:shd w:val="clear" w:color="auto" w:fill="auto"/>
        <w:tabs>
          <w:tab w:val="left" w:pos="671"/>
        </w:tabs>
        <w:spacing w:line="360" w:lineRule="auto"/>
        <w:ind w:left="420"/>
        <w:rPr>
          <w:rStyle w:val="3"/>
          <w:rFonts w:eastAsia="宋体"/>
          <w:color w:val="000000"/>
          <w:sz w:val="21"/>
          <w:szCs w:val="21"/>
          <w:lang w:val="zh-TW"/>
        </w:rPr>
      </w:pPr>
      <w:r>
        <w:rPr>
          <w:rFonts w:eastAsia="宋体"/>
          <w:color w:val="000000"/>
          <w:sz w:val="21"/>
          <w:szCs w:val="21"/>
          <w:lang w:val="zh-TW" w:eastAsia="zh-CN"/>
        </w:rPr>
        <w:t>A</w:t>
      </w:r>
      <w:r>
        <w:rPr>
          <w:rStyle w:val="2"/>
          <w:rFonts w:eastAsia="宋体" w:hAnsi="宋体"/>
          <w:b w:val="0"/>
          <w:color w:val="000000"/>
          <w:sz w:val="21"/>
          <w:szCs w:val="21"/>
          <w:lang w:val="zh-TW"/>
        </w:rPr>
        <w:t>．</w:t>
      </w:r>
      <w:r>
        <w:rPr>
          <w:rStyle w:val="3"/>
          <w:rFonts w:eastAsia="宋体"/>
          <w:color w:val="000000"/>
          <w:sz w:val="21"/>
          <w:szCs w:val="21"/>
          <w:lang w:val="zh-TW" w:eastAsia="zh-TW"/>
        </w:rPr>
        <w:t>该</w:t>
      </w:r>
      <w:r>
        <w:rPr>
          <w:rStyle w:val="3"/>
          <w:rFonts w:eastAsia="宋体"/>
          <w:color w:val="000000"/>
          <w:sz w:val="21"/>
          <w:szCs w:val="21"/>
          <w:lang w:val="zh-TW"/>
        </w:rPr>
        <w:t>装置</w:t>
      </w:r>
      <w:r>
        <w:rPr>
          <w:rStyle w:val="3"/>
          <w:rFonts w:eastAsia="宋体"/>
          <w:color w:val="000000"/>
          <w:sz w:val="21"/>
          <w:szCs w:val="21"/>
          <w:lang w:val="zh-TW" w:eastAsia="zh-TW"/>
        </w:rPr>
        <w:t>将化学能转化为光能和电能</w:t>
      </w:r>
    </w:p>
    <w:p w:rsidR="004948CD" w:rsidRDefault="004948CD" w:rsidP="004948CD">
      <w:pPr>
        <w:pStyle w:val="31"/>
        <w:shd w:val="clear" w:color="auto" w:fill="auto"/>
        <w:tabs>
          <w:tab w:val="left" w:pos="671"/>
        </w:tabs>
        <w:spacing w:line="360" w:lineRule="auto"/>
        <w:ind w:left="420"/>
        <w:rPr>
          <w:rStyle w:val="3"/>
          <w:rFonts w:eastAsia="宋体"/>
          <w:color w:val="000000"/>
          <w:sz w:val="21"/>
          <w:szCs w:val="21"/>
          <w:lang w:val="zh-TW"/>
        </w:rPr>
      </w:pPr>
      <w:r>
        <w:rPr>
          <w:rStyle w:val="3"/>
          <w:rFonts w:eastAsia="宋体"/>
          <w:color w:val="000000"/>
          <w:sz w:val="21"/>
          <w:szCs w:val="21"/>
          <w:lang w:val="zh-TW"/>
        </w:rPr>
        <w:t>B</w:t>
      </w:r>
      <w:r>
        <w:rPr>
          <w:rStyle w:val="2"/>
          <w:rFonts w:eastAsia="宋体" w:hAnsi="宋体"/>
          <w:b w:val="0"/>
          <w:color w:val="000000"/>
          <w:sz w:val="21"/>
          <w:szCs w:val="21"/>
          <w:lang w:val="zh-TW"/>
        </w:rPr>
        <w:t>．</w:t>
      </w:r>
      <w:r>
        <w:rPr>
          <w:rStyle w:val="3"/>
          <w:rFonts w:eastAsia="宋体"/>
          <w:color w:val="000000"/>
          <w:sz w:val="21"/>
          <w:szCs w:val="21"/>
          <w:lang w:val="zh-TW"/>
        </w:rPr>
        <w:t>该装置工作时，H</w:t>
      </w:r>
      <w:r>
        <w:rPr>
          <w:rStyle w:val="3"/>
          <w:rFonts w:eastAsia="宋体"/>
          <w:color w:val="000000"/>
          <w:sz w:val="21"/>
          <w:szCs w:val="21"/>
          <w:vertAlign w:val="superscript"/>
          <w:lang w:val="zh-TW"/>
        </w:rPr>
        <w:t>＋</w:t>
      </w:r>
      <w:r>
        <w:rPr>
          <w:rStyle w:val="3"/>
          <w:rFonts w:eastAsia="宋体"/>
          <w:color w:val="000000"/>
          <w:sz w:val="21"/>
          <w:szCs w:val="21"/>
          <w:lang w:val="zh-TW"/>
        </w:rPr>
        <w:t>从b极区向a极区迁移</w:t>
      </w:r>
    </w:p>
    <w:p w:rsidR="004948CD" w:rsidRDefault="004948CD" w:rsidP="004948CD">
      <w:pPr>
        <w:pStyle w:val="31"/>
        <w:shd w:val="clear" w:color="auto" w:fill="auto"/>
        <w:tabs>
          <w:tab w:val="left" w:pos="671"/>
        </w:tabs>
        <w:spacing w:line="360" w:lineRule="auto"/>
        <w:ind w:left="420"/>
        <w:rPr>
          <w:rStyle w:val="31pt1"/>
          <w:rFonts w:eastAsia="宋体"/>
          <w:color w:val="000000"/>
          <w:lang w:val="zh-TW" w:eastAsia="zh-TW"/>
        </w:rPr>
      </w:pPr>
      <w:r>
        <w:rPr>
          <w:rStyle w:val="3"/>
          <w:rFonts w:eastAsia="宋体"/>
          <w:color w:val="000000"/>
          <w:sz w:val="21"/>
          <w:szCs w:val="21"/>
          <w:lang w:val="zh-TW" w:eastAsia="zh-TW"/>
        </w:rPr>
        <w:t>C</w:t>
      </w:r>
      <w:r>
        <w:rPr>
          <w:rStyle w:val="2"/>
          <w:rFonts w:eastAsia="宋体" w:hAnsi="宋体"/>
          <w:b w:val="0"/>
          <w:color w:val="000000"/>
          <w:sz w:val="21"/>
          <w:szCs w:val="21"/>
          <w:lang w:val="zh-TW" w:eastAsia="zh-TW"/>
        </w:rPr>
        <w:t>．</w:t>
      </w:r>
      <w:r>
        <w:rPr>
          <w:rStyle w:val="3"/>
          <w:rFonts w:eastAsia="宋体"/>
          <w:color w:val="000000"/>
          <w:sz w:val="21"/>
          <w:szCs w:val="21"/>
          <w:lang w:val="zh-TW" w:eastAsia="zh-TW"/>
        </w:rPr>
        <w:t xml:space="preserve">每生成1 </w:t>
      </w:r>
      <w:r>
        <w:rPr>
          <w:rStyle w:val="3MSReferenceSansSerif"/>
          <w:rFonts w:eastAsia="宋体"/>
          <w:color w:val="000000"/>
          <w:sz w:val="21"/>
          <w:szCs w:val="21"/>
          <w:lang w:eastAsia="zh-TW"/>
        </w:rPr>
        <w:t>mol</w:t>
      </w:r>
      <w:r>
        <w:rPr>
          <w:rStyle w:val="3"/>
          <w:rFonts w:eastAsia="宋体"/>
          <w:color w:val="000000"/>
          <w:sz w:val="21"/>
          <w:szCs w:val="21"/>
          <w:lang w:eastAsia="zh-TW"/>
        </w:rPr>
        <w:t xml:space="preserve"> O</w:t>
      </w:r>
      <w:r>
        <w:rPr>
          <w:rStyle w:val="3"/>
          <w:rFonts w:eastAsia="宋体"/>
          <w:color w:val="000000"/>
          <w:sz w:val="21"/>
          <w:szCs w:val="21"/>
          <w:vertAlign w:val="subscript"/>
          <w:lang w:eastAsia="zh-TW"/>
        </w:rPr>
        <w:t>2</w:t>
      </w:r>
      <w:r>
        <w:rPr>
          <w:rStyle w:val="3"/>
          <w:rFonts w:eastAsia="宋体" w:hint="eastAsia"/>
          <w:color w:val="000000"/>
          <w:sz w:val="21"/>
          <w:szCs w:val="21"/>
          <w:lang w:val="zh-TW" w:eastAsia="zh-TW"/>
        </w:rPr>
        <w:t>，</w:t>
      </w:r>
      <w:r>
        <w:rPr>
          <w:rStyle w:val="3"/>
          <w:rFonts w:eastAsia="宋体"/>
          <w:color w:val="000000"/>
          <w:sz w:val="21"/>
          <w:szCs w:val="21"/>
          <w:lang w:val="zh-TW" w:eastAsia="zh-TW"/>
        </w:rPr>
        <w:t xml:space="preserve">有44 </w:t>
      </w:r>
      <w:r>
        <w:rPr>
          <w:rStyle w:val="3MSReferenceSansSerif"/>
          <w:rFonts w:eastAsia="宋体"/>
          <w:color w:val="000000"/>
          <w:sz w:val="21"/>
          <w:szCs w:val="21"/>
          <w:lang w:eastAsia="zh-TW"/>
        </w:rPr>
        <w:t>g</w:t>
      </w:r>
      <w:r>
        <w:rPr>
          <w:rStyle w:val="3"/>
          <w:rFonts w:eastAsia="宋体"/>
          <w:color w:val="000000"/>
          <w:sz w:val="21"/>
          <w:szCs w:val="21"/>
          <w:lang w:eastAsia="zh-TW"/>
        </w:rPr>
        <w:t xml:space="preserve"> </w:t>
      </w:r>
      <w:r>
        <w:rPr>
          <w:rStyle w:val="3MSReferenceSansSerif"/>
          <w:rFonts w:eastAsia="宋体"/>
          <w:color w:val="000000"/>
          <w:sz w:val="21"/>
          <w:szCs w:val="21"/>
          <w:lang w:eastAsia="zh-TW"/>
        </w:rPr>
        <w:t>CO</w:t>
      </w:r>
      <w:r>
        <w:rPr>
          <w:rStyle w:val="31pt1"/>
          <w:rFonts w:eastAsia="宋体"/>
          <w:color w:val="000000"/>
          <w:vertAlign w:val="subscript"/>
          <w:lang w:eastAsia="zh-TW"/>
        </w:rPr>
        <w:t>2</w:t>
      </w:r>
      <w:r>
        <w:rPr>
          <w:rStyle w:val="31pt1"/>
          <w:rFonts w:eastAsia="宋体"/>
          <w:color w:val="000000"/>
          <w:lang w:val="zh-TW" w:eastAsia="zh-TW"/>
        </w:rPr>
        <w:t>被还原</w:t>
      </w:r>
    </w:p>
    <w:p w:rsidR="004948CD" w:rsidRDefault="004948CD" w:rsidP="004948CD">
      <w:pPr>
        <w:pStyle w:val="31"/>
        <w:shd w:val="clear" w:color="auto" w:fill="auto"/>
        <w:tabs>
          <w:tab w:val="left" w:pos="671"/>
        </w:tabs>
        <w:spacing w:line="360" w:lineRule="auto"/>
        <w:ind w:left="420"/>
        <w:rPr>
          <w:rFonts w:eastAsia="宋体"/>
          <w:color w:val="000000"/>
          <w:sz w:val="21"/>
          <w:szCs w:val="21"/>
          <w:lang w:eastAsia="zh-TW"/>
        </w:rPr>
      </w:pPr>
      <w:r>
        <w:rPr>
          <w:rStyle w:val="31pt1"/>
          <w:rFonts w:eastAsia="宋体"/>
          <w:color w:val="000000"/>
          <w:lang w:val="zh-TW" w:eastAsia="zh-TW"/>
        </w:rPr>
        <w:t>D</w:t>
      </w:r>
      <w:r>
        <w:rPr>
          <w:rStyle w:val="2"/>
          <w:rFonts w:eastAsia="宋体" w:hAnsi="宋体"/>
          <w:b w:val="0"/>
          <w:color w:val="000000"/>
          <w:sz w:val="21"/>
          <w:szCs w:val="21"/>
          <w:lang w:val="zh-TW" w:eastAsia="zh-TW"/>
        </w:rPr>
        <w:t>．</w:t>
      </w:r>
      <w:r>
        <w:rPr>
          <w:rStyle w:val="3MSReferenceSansSerif"/>
          <w:rFonts w:eastAsia="宋体"/>
          <w:color w:val="000000"/>
          <w:sz w:val="21"/>
          <w:szCs w:val="21"/>
          <w:lang w:eastAsia="zh-TW"/>
        </w:rPr>
        <w:t>a</w:t>
      </w:r>
      <w:r>
        <w:rPr>
          <w:rStyle w:val="3"/>
          <w:rFonts w:eastAsia="宋体"/>
          <w:color w:val="000000"/>
          <w:sz w:val="21"/>
          <w:szCs w:val="21"/>
          <w:lang w:val="zh-TW" w:eastAsia="zh-TW"/>
        </w:rPr>
        <w:t>电极的反应为</w:t>
      </w:r>
      <w:r>
        <w:rPr>
          <w:rStyle w:val="3"/>
          <w:rFonts w:eastAsia="宋体" w:hint="eastAsia"/>
          <w:color w:val="000000"/>
          <w:sz w:val="21"/>
          <w:szCs w:val="21"/>
          <w:lang w:val="zh-TW" w:eastAsia="zh-TW"/>
        </w:rPr>
        <w:t>：</w:t>
      </w:r>
      <w:r>
        <w:rPr>
          <w:rStyle w:val="3"/>
          <w:rFonts w:eastAsia="宋体"/>
          <w:color w:val="000000"/>
          <w:sz w:val="21"/>
          <w:szCs w:val="21"/>
          <w:lang w:val="zh-TW" w:eastAsia="zh-TW"/>
        </w:rPr>
        <w:t>3</w:t>
      </w:r>
      <w:r>
        <w:rPr>
          <w:rStyle w:val="3MSReferenceSansSerif"/>
          <w:rFonts w:eastAsia="宋体"/>
          <w:color w:val="000000"/>
          <w:sz w:val="21"/>
          <w:szCs w:val="21"/>
          <w:lang w:eastAsia="zh-TW"/>
        </w:rPr>
        <w:t>C</w:t>
      </w:r>
      <w:r>
        <w:rPr>
          <w:rStyle w:val="3"/>
          <w:rFonts w:eastAsia="宋体"/>
          <w:color w:val="000000"/>
          <w:sz w:val="21"/>
          <w:szCs w:val="21"/>
          <w:lang w:eastAsia="zh-TW"/>
        </w:rPr>
        <w:t>O</w:t>
      </w:r>
      <w:r>
        <w:rPr>
          <w:rStyle w:val="3"/>
          <w:rFonts w:eastAsia="宋体"/>
          <w:color w:val="000000"/>
          <w:sz w:val="21"/>
          <w:szCs w:val="21"/>
          <w:vertAlign w:val="subscript"/>
          <w:lang w:eastAsia="zh-TW"/>
        </w:rPr>
        <w:t>2</w:t>
      </w:r>
      <w:r>
        <w:rPr>
          <w:rStyle w:val="3"/>
          <w:rFonts w:eastAsia="宋体"/>
          <w:color w:val="000000"/>
          <w:sz w:val="21"/>
          <w:szCs w:val="21"/>
          <w:lang w:eastAsia="zh-TW"/>
        </w:rPr>
        <w:t xml:space="preserve"> </w:t>
      </w:r>
      <w:r>
        <w:rPr>
          <w:rStyle w:val="3"/>
          <w:rFonts w:eastAsia="宋体"/>
          <w:color w:val="000000"/>
          <w:sz w:val="21"/>
          <w:szCs w:val="21"/>
          <w:lang w:val="zh-TW" w:eastAsia="zh-TW"/>
        </w:rPr>
        <w:t>+ 1</w:t>
      </w:r>
      <w:r>
        <w:rPr>
          <w:rStyle w:val="3"/>
          <w:rFonts w:eastAsia="宋体" w:hint="eastAsia"/>
          <w:color w:val="000000"/>
          <w:sz w:val="21"/>
          <w:szCs w:val="21"/>
          <w:lang w:val="zh-TW" w:eastAsia="zh-TW"/>
        </w:rPr>
        <w:t>6</w:t>
      </w:r>
      <w:r>
        <w:rPr>
          <w:rStyle w:val="3"/>
          <w:rFonts w:eastAsia="宋体"/>
          <w:color w:val="000000"/>
          <w:sz w:val="21"/>
          <w:szCs w:val="21"/>
          <w:lang w:val="zh-TW" w:eastAsia="zh-TW"/>
        </w:rPr>
        <w:t>H</w:t>
      </w:r>
      <w:r>
        <w:rPr>
          <w:rStyle w:val="3"/>
          <w:rFonts w:eastAsia="宋体"/>
          <w:color w:val="000000"/>
          <w:sz w:val="21"/>
          <w:szCs w:val="21"/>
          <w:vertAlign w:val="superscript"/>
          <w:lang w:val="zh-TW" w:eastAsia="zh-TW"/>
        </w:rPr>
        <w:t>＋</w:t>
      </w:r>
      <w:r>
        <w:rPr>
          <w:rStyle w:val="3"/>
          <w:rFonts w:eastAsia="宋体"/>
          <w:color w:val="000000"/>
          <w:sz w:val="21"/>
          <w:szCs w:val="21"/>
          <w:lang w:val="zh-TW" w:eastAsia="zh-TW"/>
        </w:rPr>
        <w:t>-18e</w:t>
      </w:r>
      <w:r>
        <w:rPr>
          <w:rStyle w:val="3"/>
          <w:rFonts w:eastAsia="宋体"/>
          <w:color w:val="000000"/>
          <w:sz w:val="21"/>
          <w:szCs w:val="21"/>
          <w:vertAlign w:val="superscript"/>
          <w:lang w:val="zh-TW" w:eastAsia="zh-TW"/>
        </w:rPr>
        <w:t>－</w:t>
      </w:r>
      <w:r>
        <w:rPr>
          <w:rStyle w:val="3"/>
          <w:rFonts w:eastAsia="宋体"/>
          <w:color w:val="000000"/>
          <w:sz w:val="21"/>
          <w:szCs w:val="21"/>
          <w:lang w:val="zh-TW" w:eastAsia="zh-TW"/>
        </w:rPr>
        <w:t xml:space="preserve">= </w:t>
      </w:r>
      <w:r>
        <w:rPr>
          <w:rStyle w:val="3MSReferenceSansSerif"/>
          <w:rFonts w:eastAsia="宋体"/>
          <w:color w:val="000000"/>
          <w:sz w:val="21"/>
          <w:szCs w:val="21"/>
          <w:lang w:eastAsia="zh-TW"/>
        </w:rPr>
        <w:t>C</w:t>
      </w:r>
      <w:r>
        <w:rPr>
          <w:rStyle w:val="3"/>
          <w:rFonts w:eastAsia="宋体"/>
          <w:color w:val="000000"/>
          <w:sz w:val="21"/>
          <w:szCs w:val="21"/>
          <w:vertAlign w:val="subscript"/>
          <w:lang w:eastAsia="zh-TW"/>
        </w:rPr>
        <w:t>3</w:t>
      </w:r>
      <w:r>
        <w:rPr>
          <w:rStyle w:val="3MSReferenceSansSerif"/>
          <w:rFonts w:eastAsia="宋体"/>
          <w:color w:val="000000"/>
          <w:sz w:val="21"/>
          <w:szCs w:val="21"/>
          <w:lang w:eastAsia="zh-TW"/>
        </w:rPr>
        <w:t>H</w:t>
      </w:r>
      <w:r>
        <w:rPr>
          <w:rStyle w:val="3MSReferenceSansSerif"/>
          <w:rFonts w:eastAsia="宋体"/>
          <w:color w:val="000000"/>
          <w:sz w:val="21"/>
          <w:szCs w:val="21"/>
          <w:vertAlign w:val="subscript"/>
          <w:lang w:eastAsia="zh-TW"/>
        </w:rPr>
        <w:t>8</w:t>
      </w:r>
      <w:r>
        <w:rPr>
          <w:rStyle w:val="3MSReferenceSansSerif"/>
          <w:rFonts w:eastAsia="宋体"/>
          <w:color w:val="000000"/>
          <w:sz w:val="21"/>
          <w:szCs w:val="21"/>
          <w:lang w:eastAsia="zh-TW"/>
        </w:rPr>
        <w:t>O</w:t>
      </w:r>
      <w:r>
        <w:rPr>
          <w:rStyle w:val="3"/>
          <w:rFonts w:eastAsia="宋体"/>
          <w:color w:val="000000"/>
          <w:sz w:val="21"/>
          <w:szCs w:val="21"/>
          <w:lang w:val="zh-TW" w:eastAsia="zh-TW"/>
        </w:rPr>
        <w:t>+</w:t>
      </w:r>
      <w:r>
        <w:rPr>
          <w:rStyle w:val="3"/>
          <w:rFonts w:eastAsia="宋体" w:hint="eastAsia"/>
          <w:color w:val="000000"/>
          <w:sz w:val="21"/>
          <w:szCs w:val="21"/>
          <w:lang w:val="zh-TW" w:eastAsia="zh-TW"/>
        </w:rPr>
        <w:t>4</w:t>
      </w:r>
      <w:r>
        <w:rPr>
          <w:rStyle w:val="3MSReferenceSansSerif"/>
          <w:rFonts w:eastAsia="宋体"/>
          <w:color w:val="000000"/>
          <w:sz w:val="21"/>
          <w:szCs w:val="21"/>
          <w:lang w:eastAsia="zh-TW"/>
        </w:rPr>
        <w:t>H</w:t>
      </w:r>
      <w:r>
        <w:rPr>
          <w:rStyle w:val="3"/>
          <w:rFonts w:eastAsia="宋体"/>
          <w:color w:val="000000"/>
          <w:sz w:val="21"/>
          <w:szCs w:val="21"/>
          <w:vertAlign w:val="subscript"/>
          <w:lang w:eastAsia="zh-TW"/>
        </w:rPr>
        <w:t>2</w:t>
      </w:r>
      <w:r>
        <w:rPr>
          <w:rStyle w:val="3"/>
          <w:rFonts w:eastAsia="宋体"/>
          <w:color w:val="000000"/>
          <w:sz w:val="21"/>
          <w:szCs w:val="21"/>
          <w:lang w:val="zh-TW" w:eastAsia="zh-TW"/>
        </w:rPr>
        <w:t>O</w:t>
      </w:r>
    </w:p>
    <w:p w:rsidR="004948CD" w:rsidRDefault="004948CD" w:rsidP="004948CD">
      <w:pPr>
        <w:pStyle w:val="21"/>
        <w:shd w:val="clear" w:color="auto" w:fill="auto"/>
        <w:tabs>
          <w:tab w:val="left" w:pos="394"/>
        </w:tabs>
        <w:spacing w:line="360" w:lineRule="auto"/>
        <w:ind w:firstLine="0"/>
        <w:jc w:val="both"/>
        <w:rPr>
          <w:rStyle w:val="2"/>
          <w:rFonts w:hint="eastAsia"/>
          <w:b w:val="0"/>
          <w:color w:val="000000"/>
          <w:sz w:val="21"/>
          <w:szCs w:val="21"/>
          <w:lang w:val="zh-TW" w:eastAsia="zh-TW"/>
        </w:rPr>
      </w:pPr>
    </w:p>
    <w:p w:rsidR="004948CD" w:rsidRDefault="004948CD" w:rsidP="004948CD">
      <w:pPr>
        <w:pStyle w:val="21"/>
        <w:shd w:val="clear" w:color="auto" w:fill="auto"/>
        <w:tabs>
          <w:tab w:val="left" w:pos="394"/>
        </w:tabs>
        <w:spacing w:line="360" w:lineRule="auto"/>
        <w:ind w:firstLine="0"/>
        <w:jc w:val="both"/>
        <w:rPr>
          <w:rStyle w:val="2"/>
          <w:rFonts w:hint="eastAsia"/>
          <w:b w:val="0"/>
          <w:color w:val="000000"/>
          <w:sz w:val="21"/>
          <w:szCs w:val="21"/>
          <w:lang w:val="zh-TW"/>
        </w:rPr>
      </w:pPr>
      <w:r>
        <w:rPr>
          <w:rStyle w:val="2"/>
          <w:b w:val="0"/>
          <w:color w:val="000000"/>
          <w:sz w:val="21"/>
          <w:szCs w:val="21"/>
          <w:lang w:val="zh-TW" w:eastAsia="zh-TW"/>
        </w:rPr>
        <w:t>12</w:t>
      </w:r>
      <w:r>
        <w:rPr>
          <w:rStyle w:val="2"/>
          <w:rFonts w:hint="eastAsia"/>
          <w:b w:val="0"/>
          <w:color w:val="000000"/>
          <w:sz w:val="21"/>
          <w:szCs w:val="21"/>
          <w:lang w:val="zh-TW" w:eastAsia="zh-TW"/>
        </w:rPr>
        <w:t>．</w:t>
      </w:r>
      <w:r>
        <w:rPr>
          <w:rStyle w:val="2"/>
          <w:b w:val="0"/>
          <w:color w:val="000000"/>
          <w:sz w:val="21"/>
          <w:szCs w:val="21"/>
          <w:lang w:val="zh-TW" w:eastAsia="zh-TW"/>
        </w:rPr>
        <w:t>在不</w:t>
      </w:r>
      <w:r>
        <w:rPr>
          <w:rStyle w:val="7MingLiU1"/>
          <w:color w:val="000000"/>
          <w:sz w:val="21"/>
          <w:szCs w:val="21"/>
          <w:lang w:eastAsia="zh-TW"/>
        </w:rPr>
        <w:t>同</w:t>
      </w:r>
      <w:r>
        <w:rPr>
          <w:rStyle w:val="2"/>
          <w:b w:val="0"/>
          <w:color w:val="000000"/>
          <w:sz w:val="21"/>
          <w:szCs w:val="21"/>
          <w:lang w:val="zh-TW" w:eastAsia="zh-TW"/>
        </w:rPr>
        <w:t>浓度（c</w:t>
      </w:r>
      <w:r>
        <w:rPr>
          <w:rStyle w:val="2"/>
          <w:b w:val="0"/>
          <w:color w:val="000000"/>
          <w:sz w:val="21"/>
          <w:szCs w:val="21"/>
          <w:lang w:eastAsia="zh-TW"/>
        </w:rPr>
        <w:t>)</w:t>
      </w:r>
      <w:r>
        <w:rPr>
          <w:rStyle w:val="24pt1"/>
          <w:b w:val="0"/>
          <w:color w:val="000000"/>
          <w:sz w:val="21"/>
          <w:szCs w:val="21"/>
          <w:lang w:val="zh-TW" w:eastAsia="zh-TW"/>
        </w:rPr>
        <w:t>、</w:t>
      </w:r>
      <w:r>
        <w:rPr>
          <w:rStyle w:val="2"/>
          <w:b w:val="0"/>
          <w:color w:val="000000"/>
          <w:sz w:val="21"/>
          <w:szCs w:val="21"/>
          <w:lang w:val="zh-TW" w:eastAsia="zh-TW"/>
        </w:rPr>
        <w:t>温度（T</w:t>
      </w:r>
      <w:r>
        <w:rPr>
          <w:rStyle w:val="2"/>
          <w:b w:val="0"/>
          <w:color w:val="000000"/>
          <w:sz w:val="21"/>
          <w:szCs w:val="21"/>
          <w:lang w:eastAsia="zh-TW"/>
        </w:rPr>
        <w:t>)</w:t>
      </w:r>
      <w:r>
        <w:rPr>
          <w:rStyle w:val="2"/>
          <w:b w:val="0"/>
          <w:color w:val="000000"/>
          <w:sz w:val="21"/>
          <w:szCs w:val="21"/>
          <w:lang w:val="zh-TW" w:eastAsia="zh-TW"/>
        </w:rPr>
        <w:t>条件下</w:t>
      </w:r>
      <w:r>
        <w:rPr>
          <w:rStyle w:val="2"/>
          <w:rFonts w:hint="eastAsia"/>
          <w:b w:val="0"/>
          <w:color w:val="000000"/>
          <w:sz w:val="21"/>
          <w:szCs w:val="21"/>
          <w:lang w:val="zh-TW"/>
        </w:rPr>
        <w:t>，</w:t>
      </w:r>
      <w:r>
        <w:rPr>
          <w:rStyle w:val="2"/>
          <w:b w:val="0"/>
          <w:color w:val="000000"/>
          <w:sz w:val="21"/>
          <w:szCs w:val="21"/>
          <w:lang w:val="zh-TW" w:eastAsia="zh-TW"/>
        </w:rPr>
        <w:t>蔗糖水解的瞬时速率（v）如下表。下列判断不正确的是</w:t>
      </w:r>
    </w:p>
    <w:p w:rsidR="004948CD" w:rsidRDefault="004948CD" w:rsidP="004948CD">
      <w:pPr>
        <w:pStyle w:val="21"/>
        <w:shd w:val="clear" w:color="auto" w:fill="auto"/>
        <w:tabs>
          <w:tab w:val="left" w:pos="394"/>
        </w:tabs>
        <w:spacing w:line="360" w:lineRule="auto"/>
        <w:ind w:firstLineChars="200" w:firstLine="320"/>
        <w:jc w:val="both"/>
        <w:rPr>
          <w:rFonts w:hint="eastAsia"/>
          <w:color w:val="000000"/>
          <w:sz w:val="21"/>
          <w:szCs w:val="21"/>
        </w:rPr>
      </w:pPr>
      <w:r>
        <w:rPr>
          <w:color w:val="000000"/>
          <w:szCs w:val="21"/>
        </w:rPr>
      </w:r>
      <w:r>
        <w:rPr>
          <w:color w:val="000000"/>
          <w:szCs w:val="21"/>
        </w:rPr>
        <w:pict>
          <v:group id="Group 913" o:spid="_x0000_s1026" alt="www.xkb1.com              新课标第一网不用注册，免费下载！" style="width:432.65pt;height:136.3pt;mso-position-horizontal-relative:char;mso-position-vertical-relative:line" coordsize="8653,2726">
            <v:group id="Group 914" o:spid="_x0000_s1027" alt="" style="position:absolute;width:8653;height:2726" coordsize="8653,2726">
              <v:group id="Group 915" o:spid="_x0000_s1028" alt="" style="position:absolute;top:2;width:8649;height:2724" coordsize="8649,2724">
                <v:group id="Group 916" o:spid="_x0000_s1029" alt="" style="position:absolute;width:2728;height:1311" coordsize="2728,1311">
                  <v:group id="Group 917" o:spid="_x0000_s1030" alt="" style="position:absolute;left:131;width:2415;height:1245" coordsize="2415,1245">
                    <v:shape id="Text Box 918" o:spid="_x0000_s1031" type="#_x0000_t202" style="position:absolute;width:2370;height:1245">
                      <v:textbox>
                        <w:txbxContent>
                          <w:p w:rsidR="004948CD" w:rsidRDefault="004948CD" w:rsidP="004948CD"/>
                        </w:txbxContent>
                      </v:textbox>
                    </v:shape>
                    <v:line id="Line 919" o:spid="_x0000_s1032" style="position:absolute" from="855,15" to="2385,1230"/>
                    <v:line id="Line 920" o:spid="_x0000_s1033" style="position:absolute" from="0,855" to="2415,1245"/>
                  </v:group>
                  <v:shape id="Text Box 921" o:spid="_x0000_s1034" type="#_x0000_t202" style="position:absolute;left:1483;top:66;width:1245;height:435" filled="f" stroked="f">
                    <v:textbox>
                      <w:txbxContent>
                        <w:p w:rsidR="004948CD" w:rsidRDefault="004948CD" w:rsidP="004948CD">
                          <w:pPr>
                            <w:rPr>
                              <w:rFonts w:hint="eastAsia"/>
                            </w:rPr>
                          </w:pPr>
                          <w:r>
                            <w:rPr>
                              <w:rFonts w:hint="eastAsia"/>
                            </w:rPr>
                            <w:t>C/</w:t>
                          </w:r>
                          <w:proofErr w:type="spellStart"/>
                          <w:r>
                            <w:rPr>
                              <w:szCs w:val="21"/>
                            </w:rPr>
                            <w:t>mol·L</w:t>
                          </w:r>
                          <w:proofErr w:type="spellEnd"/>
                          <w:r>
                            <w:rPr>
                              <w:rFonts w:hint="eastAsia"/>
                              <w:szCs w:val="21"/>
                              <w:vertAlign w:val="superscript"/>
                            </w:rPr>
                            <w:t>－</w:t>
                          </w:r>
                          <w:r>
                            <w:rPr>
                              <w:szCs w:val="21"/>
                              <w:vertAlign w:val="superscript"/>
                            </w:rPr>
                            <w:t>1</w:t>
                          </w:r>
                        </w:p>
                      </w:txbxContent>
                    </v:textbox>
                  </v:shape>
                  <v:shape id="Text Box 922" o:spid="_x0000_s1035" type="#_x0000_t202" style="position:absolute;top:507;width:1920;height:480" filled="f" stroked="f">
                    <v:textbox>
                      <w:txbxContent>
                        <w:p w:rsidR="004948CD" w:rsidRPr="004A632A" w:rsidRDefault="004948CD" w:rsidP="004948CD">
                          <w:pPr>
                            <w:rPr>
                              <w:rFonts w:hint="eastAsia"/>
                              <w:lang w:val="it-IT"/>
                            </w:rPr>
                          </w:pPr>
                          <w:r w:rsidRPr="004A632A">
                            <w:rPr>
                              <w:rFonts w:hint="eastAsia"/>
                              <w:lang w:val="it-IT"/>
                            </w:rPr>
                            <w:t>v/</w:t>
                          </w:r>
                          <w:r w:rsidRPr="004A632A">
                            <w:rPr>
                              <w:szCs w:val="21"/>
                              <w:lang w:val="it-IT"/>
                            </w:rPr>
                            <w:t>mol·L</w:t>
                          </w:r>
                          <w:r w:rsidRPr="004A632A">
                            <w:rPr>
                              <w:rFonts w:hint="eastAsia"/>
                              <w:szCs w:val="21"/>
                              <w:vertAlign w:val="superscript"/>
                              <w:lang w:val="it-IT"/>
                            </w:rPr>
                            <w:t>－</w:t>
                          </w:r>
                          <w:r w:rsidRPr="004A632A">
                            <w:rPr>
                              <w:szCs w:val="21"/>
                              <w:vertAlign w:val="superscript"/>
                              <w:lang w:val="it-IT"/>
                            </w:rPr>
                            <w:t>1</w:t>
                          </w:r>
                          <w:r w:rsidRPr="004A632A">
                            <w:rPr>
                              <w:rFonts w:hint="eastAsia"/>
                              <w:szCs w:val="21"/>
                              <w:lang w:val="it-IT"/>
                            </w:rPr>
                            <w:t xml:space="preserve"> </w:t>
                          </w:r>
                          <w:r w:rsidRPr="004A632A">
                            <w:rPr>
                              <w:rFonts w:hint="eastAsia"/>
                              <w:szCs w:val="21"/>
                              <w:lang w:val="it-IT"/>
                            </w:rPr>
                            <w:t>·</w:t>
                          </w:r>
                          <w:r w:rsidRPr="004A632A">
                            <w:rPr>
                              <w:szCs w:val="21"/>
                              <w:lang w:val="it-IT"/>
                            </w:rPr>
                            <w:t>min</w:t>
                          </w:r>
                          <w:r w:rsidRPr="004A632A">
                            <w:rPr>
                              <w:rFonts w:hint="eastAsia"/>
                              <w:szCs w:val="21"/>
                              <w:vertAlign w:val="superscript"/>
                              <w:lang w:val="it-IT"/>
                            </w:rPr>
                            <w:t>－</w:t>
                          </w:r>
                          <w:r w:rsidRPr="004A632A">
                            <w:rPr>
                              <w:szCs w:val="21"/>
                              <w:vertAlign w:val="superscript"/>
                              <w:lang w:val="it-IT"/>
                            </w:rPr>
                            <w:t>1</w:t>
                          </w:r>
                        </w:p>
                      </w:txbxContent>
                    </v:textbox>
                  </v:shape>
                  <v:shape id="Text Box 923" o:spid="_x0000_s1036" type="#_x0000_t202" style="position:absolute;left:148;top:876;width:1245;height:435" filled="f" stroked="f">
                    <v:textbox>
                      <w:txbxContent>
                        <w:p w:rsidR="004948CD" w:rsidRDefault="004948CD" w:rsidP="004948CD">
                          <w:pPr>
                            <w:rPr>
                              <w:rFonts w:hint="eastAsia"/>
                            </w:rPr>
                          </w:pPr>
                          <w:r>
                            <w:rPr>
                              <w:rFonts w:hint="eastAsia"/>
                            </w:rPr>
                            <w:t>T/K</w:t>
                          </w:r>
                        </w:p>
                      </w:txbxContent>
                    </v:textbox>
                  </v:shape>
                </v:group>
                <v:rect id="Rectangle 924" o:spid="_x0000_s1037" style="position:absolute;left:129;top:9;width:8520;height:2715">
                  <v:fill opacity="0"/>
                </v:rect>
              </v:group>
              <v:group id="Group 925" o:spid="_x0000_s1038" alt="" style="position:absolute;left:2499;width:6154;height:1272" coordsize="2164,1242">
                <v:shape id="Text Box 926" o:spid="_x0000_s1039" type="#_x0000_t202" style="position:absolute;width:544;height:1242">
                  <v:textbox>
                    <w:txbxContent>
                      <w:p w:rsidR="004948CD" w:rsidRDefault="004948CD" w:rsidP="004948CD">
                        <w:pPr>
                          <w:spacing w:line="360" w:lineRule="auto"/>
                          <w:ind w:leftChars="150" w:left="420" w:hangingChars="50" w:hanging="105"/>
                          <w:rPr>
                            <w:rFonts w:hint="eastAsia"/>
                            <w:color w:val="000000"/>
                            <w:szCs w:val="21"/>
                          </w:rPr>
                        </w:pPr>
                        <w:r>
                          <w:rPr>
                            <w:rFonts w:hint="eastAsia"/>
                            <w:color w:val="000000"/>
                            <w:szCs w:val="21"/>
                          </w:rPr>
                          <w:t>0.600</w:t>
                        </w:r>
                      </w:p>
                    </w:txbxContent>
                  </v:textbox>
                </v:shape>
                <v:shape id="Text Box 927" o:spid="_x0000_s1040" type="#_x0000_t202" style="position:absolute;left:540;width:544;height:1242">
                  <v:textbox>
                    <w:txbxContent>
                      <w:p w:rsidR="004948CD" w:rsidRDefault="004948CD" w:rsidP="004948CD">
                        <w:pPr>
                          <w:spacing w:line="360" w:lineRule="auto"/>
                          <w:ind w:leftChars="100" w:left="420" w:hangingChars="100" w:hanging="210"/>
                          <w:rPr>
                            <w:rFonts w:hint="eastAsia"/>
                            <w:szCs w:val="21"/>
                          </w:rPr>
                        </w:pPr>
                        <w:r>
                          <w:rPr>
                            <w:rFonts w:hint="eastAsia"/>
                            <w:szCs w:val="21"/>
                          </w:rPr>
                          <w:t>0.500</w:t>
                        </w:r>
                      </w:p>
                    </w:txbxContent>
                  </v:textbox>
                </v:shape>
                <v:shape id="Text Box 928" o:spid="_x0000_s1041" type="#_x0000_t202" style="position:absolute;left:1080;width:544;height:1242">
                  <v:textbox>
                    <w:txbxContent>
                      <w:p w:rsidR="004948CD" w:rsidRDefault="004948CD" w:rsidP="004948CD">
                        <w:pPr>
                          <w:spacing w:line="360" w:lineRule="auto"/>
                          <w:ind w:leftChars="150" w:left="420" w:hangingChars="50" w:hanging="105"/>
                          <w:rPr>
                            <w:rFonts w:hint="eastAsia"/>
                            <w:szCs w:val="21"/>
                          </w:rPr>
                        </w:pPr>
                        <w:r>
                          <w:rPr>
                            <w:rFonts w:hint="eastAsia"/>
                            <w:szCs w:val="21"/>
                          </w:rPr>
                          <w:t>0.400</w:t>
                        </w:r>
                      </w:p>
                    </w:txbxContent>
                  </v:textbox>
                </v:shape>
                <v:shape id="Text Box 929" o:spid="_x0000_s1042" type="#_x0000_t202" style="position:absolute;left:1620;width:544;height:1242">
                  <v:textbox>
                    <w:txbxContent>
                      <w:p w:rsidR="004948CD" w:rsidRDefault="004948CD" w:rsidP="004948CD">
                        <w:pPr>
                          <w:spacing w:line="360" w:lineRule="auto"/>
                          <w:ind w:leftChars="150" w:left="420" w:hangingChars="50" w:hanging="105"/>
                          <w:rPr>
                            <w:rFonts w:hint="eastAsia"/>
                            <w:color w:val="000000"/>
                            <w:szCs w:val="21"/>
                          </w:rPr>
                        </w:pPr>
                        <w:r>
                          <w:rPr>
                            <w:rFonts w:hint="eastAsia"/>
                            <w:color w:val="000000"/>
                            <w:szCs w:val="21"/>
                          </w:rPr>
                          <w:t>0.300</w:t>
                        </w:r>
                      </w:p>
                    </w:txbxContent>
                  </v:textbox>
                </v:shape>
              </v:group>
            </v:group>
            <v:group id="Group 930" o:spid="_x0000_s1043" alt="" style="position:absolute;left:129;top:1229;width:2370;height:1485" coordsize="2370,1485">
              <v:shape id="Text Box 931" o:spid="_x0000_s1044" type="#_x0000_t202" style="position:absolute;width:2370;height:495">
                <v:textbox>
                  <w:txbxContent>
                    <w:p w:rsidR="004948CD" w:rsidRDefault="004948CD" w:rsidP="004948CD">
                      <w:pPr>
                        <w:ind w:firstLineChars="250" w:firstLine="525"/>
                        <w:rPr>
                          <w:rFonts w:hint="eastAsia"/>
                        </w:rPr>
                      </w:pPr>
                      <w:r>
                        <w:rPr>
                          <w:rFonts w:hint="eastAsia"/>
                        </w:rPr>
                        <w:t>318.2</w:t>
                      </w:r>
                    </w:p>
                  </w:txbxContent>
                </v:textbox>
              </v:shape>
              <v:shape id="Text Box 932" o:spid="_x0000_s1045" type="#_x0000_t202" style="position:absolute;top:495;width:2370;height:495">
                <v:textbox>
                  <w:txbxContent>
                    <w:p w:rsidR="004948CD" w:rsidRDefault="004948CD" w:rsidP="004948CD">
                      <w:pPr>
                        <w:ind w:firstLineChars="250" w:firstLine="525"/>
                        <w:rPr>
                          <w:rFonts w:hint="eastAsia"/>
                        </w:rPr>
                      </w:pPr>
                      <w:r>
                        <w:rPr>
                          <w:rFonts w:hint="eastAsia"/>
                        </w:rPr>
                        <w:t>328.2</w:t>
                      </w:r>
                    </w:p>
                  </w:txbxContent>
                </v:textbox>
              </v:shape>
              <v:shape id="Text Box 933" o:spid="_x0000_s1046" type="#_x0000_t202" style="position:absolute;top:990;width:2370;height:495">
                <v:textbox>
                  <w:txbxContent>
                    <w:p w:rsidR="004948CD" w:rsidRDefault="004948CD" w:rsidP="004948CD">
                      <w:pPr>
                        <w:ind w:firstLineChars="350" w:firstLine="735"/>
                        <w:rPr>
                          <w:rFonts w:hint="eastAsia"/>
                        </w:rPr>
                      </w:pPr>
                      <w:r>
                        <w:rPr>
                          <w:rFonts w:hint="eastAsia"/>
                        </w:rPr>
                        <w:t>b</w:t>
                      </w:r>
                    </w:p>
                  </w:txbxContent>
                </v:textbox>
              </v:shape>
            </v:group>
            <v:group id="Group 934" o:spid="_x0000_s1047" alt="" style="position:absolute;left:2499;top:1229;width:1530;height:1485" coordsize="2370,1485">
              <v:shape id="Text Box 935" o:spid="_x0000_s1048" type="#_x0000_t202" style="position:absolute;width:2370;height:495">
                <v:textbox>
                  <w:txbxContent>
                    <w:p w:rsidR="004948CD" w:rsidRDefault="004948CD" w:rsidP="004948CD">
                      <w:pPr>
                        <w:ind w:firstLineChars="150" w:firstLine="315"/>
                        <w:rPr>
                          <w:rFonts w:hint="eastAsia"/>
                        </w:rPr>
                      </w:pPr>
                      <w:r>
                        <w:rPr>
                          <w:rFonts w:hint="eastAsia"/>
                        </w:rPr>
                        <w:t>3.60</w:t>
                      </w:r>
                    </w:p>
                  </w:txbxContent>
                </v:textbox>
              </v:shape>
              <v:shape id="Text Box 936" o:spid="_x0000_s1049" type="#_x0000_t202" style="position:absolute;top:495;width:2370;height:495">
                <v:textbox>
                  <w:txbxContent>
                    <w:p w:rsidR="004948CD" w:rsidRDefault="004948CD" w:rsidP="004948CD">
                      <w:pPr>
                        <w:ind w:firstLineChars="150" w:firstLine="315"/>
                        <w:rPr>
                          <w:rFonts w:hint="eastAsia"/>
                        </w:rPr>
                      </w:pPr>
                      <w:r>
                        <w:rPr>
                          <w:rFonts w:hint="eastAsia"/>
                        </w:rPr>
                        <w:t>9.00</w:t>
                      </w:r>
                    </w:p>
                  </w:txbxContent>
                </v:textbox>
              </v:shape>
              <v:shape id="Text Box 937" o:spid="_x0000_s1050" type="#_x0000_t202" style="position:absolute;top:990;width:2370;height:495">
                <v:textbox>
                  <w:txbxContent>
                    <w:p w:rsidR="004948CD" w:rsidRDefault="004948CD" w:rsidP="004948CD">
                      <w:pPr>
                        <w:ind w:firstLineChars="150" w:firstLine="315"/>
                        <w:rPr>
                          <w:rFonts w:hint="eastAsia"/>
                        </w:rPr>
                      </w:pPr>
                      <w:r>
                        <w:rPr>
                          <w:rFonts w:hint="eastAsia"/>
                        </w:rPr>
                        <w:t>2.16</w:t>
                      </w:r>
                    </w:p>
                  </w:txbxContent>
                </v:textbox>
              </v:shape>
            </v:group>
            <v:group id="Group 938" o:spid="_x0000_s1051" alt="" style="position:absolute;left:4029;top:1229;width:1530;height:1485" coordsize="2370,1485">
              <v:shape id="Text Box 939" o:spid="_x0000_s1052" type="#_x0000_t202" style="position:absolute;width:2370;height:495">
                <v:textbox>
                  <w:txbxContent>
                    <w:p w:rsidR="004948CD" w:rsidRDefault="004948CD" w:rsidP="004948CD">
                      <w:pPr>
                        <w:ind w:firstLineChars="150" w:firstLine="315"/>
                        <w:rPr>
                          <w:rFonts w:hint="eastAsia"/>
                        </w:rPr>
                      </w:pPr>
                      <w:r>
                        <w:rPr>
                          <w:rFonts w:hint="eastAsia"/>
                        </w:rPr>
                        <w:t>3.00</w:t>
                      </w:r>
                    </w:p>
                  </w:txbxContent>
                </v:textbox>
              </v:shape>
              <v:shape id="Text Box 940" o:spid="_x0000_s1053" type="#_x0000_t202" style="position:absolute;top:495;width:2370;height:495">
                <v:textbox>
                  <w:txbxContent>
                    <w:p w:rsidR="004948CD" w:rsidRDefault="004948CD" w:rsidP="004948CD">
                      <w:pPr>
                        <w:ind w:firstLineChars="150" w:firstLine="315"/>
                        <w:rPr>
                          <w:rFonts w:hint="eastAsia"/>
                        </w:rPr>
                      </w:pPr>
                      <w:r>
                        <w:rPr>
                          <w:rFonts w:hint="eastAsia"/>
                        </w:rPr>
                        <w:t>7.50</w:t>
                      </w:r>
                    </w:p>
                  </w:txbxContent>
                </v:textbox>
              </v:shape>
              <v:shape id="Text Box 941" o:spid="_x0000_s1054" type="#_x0000_t202" style="position:absolute;top:990;width:2370;height:495">
                <v:textbox>
                  <w:txbxContent>
                    <w:p w:rsidR="004948CD" w:rsidRDefault="004948CD" w:rsidP="004948CD">
                      <w:pPr>
                        <w:ind w:firstLineChars="150" w:firstLine="315"/>
                        <w:rPr>
                          <w:rFonts w:hint="eastAsia"/>
                        </w:rPr>
                      </w:pPr>
                      <w:r>
                        <w:rPr>
                          <w:rFonts w:hint="eastAsia"/>
                        </w:rPr>
                        <w:t>1.80</w:t>
                      </w:r>
                    </w:p>
                  </w:txbxContent>
                </v:textbox>
              </v:shape>
            </v:group>
            <v:group id="Group 942" o:spid="_x0000_s1055" alt="" style="position:absolute;left:5559;top:1229;width:1545;height:1485" coordsize="2370,1485">
              <v:shape id="Text Box 943" o:spid="_x0000_s1056" type="#_x0000_t202" style="position:absolute;width:2370;height:495">
                <v:textbox>
                  <w:txbxContent>
                    <w:p w:rsidR="004948CD" w:rsidRDefault="004948CD" w:rsidP="004948CD">
                      <w:pPr>
                        <w:ind w:firstLineChars="150" w:firstLine="315"/>
                        <w:rPr>
                          <w:rFonts w:hint="eastAsia"/>
                        </w:rPr>
                      </w:pPr>
                      <w:r>
                        <w:rPr>
                          <w:rFonts w:hint="eastAsia"/>
                        </w:rPr>
                        <w:t>2.40</w:t>
                      </w:r>
                    </w:p>
                  </w:txbxContent>
                </v:textbox>
              </v:shape>
              <v:shape id="Text Box 944" o:spid="_x0000_s1057" type="#_x0000_t202" style="position:absolute;top:495;width:2370;height:495">
                <v:textbox>
                  <w:txbxContent>
                    <w:p w:rsidR="004948CD" w:rsidRDefault="004948CD" w:rsidP="004948CD">
                      <w:pPr>
                        <w:ind w:firstLineChars="150" w:firstLine="315"/>
                        <w:rPr>
                          <w:rFonts w:hint="eastAsia"/>
                        </w:rPr>
                      </w:pPr>
                      <w:r>
                        <w:rPr>
                          <w:rFonts w:hint="eastAsia"/>
                        </w:rPr>
                        <w:t>a</w:t>
                      </w:r>
                    </w:p>
                  </w:txbxContent>
                </v:textbox>
              </v:shape>
              <v:shape id="Text Box 945" o:spid="_x0000_s1058" type="#_x0000_t202" style="position:absolute;top:990;width:2370;height:495">
                <v:textbox>
                  <w:txbxContent>
                    <w:p w:rsidR="004948CD" w:rsidRDefault="004948CD" w:rsidP="004948CD">
                      <w:pPr>
                        <w:ind w:firstLineChars="150" w:firstLine="315"/>
                        <w:rPr>
                          <w:rFonts w:hint="eastAsia"/>
                        </w:rPr>
                      </w:pPr>
                      <w:r>
                        <w:rPr>
                          <w:rFonts w:hint="eastAsia"/>
                        </w:rPr>
                        <w:t>1.44</w:t>
                      </w:r>
                    </w:p>
                  </w:txbxContent>
                </v:textbox>
              </v:shape>
            </v:group>
            <v:group id="Group 946" o:spid="_x0000_s1059" alt="" style="position:absolute;left:7104;top:1229;width:1545;height:1485" coordsize="2370,1485">
              <v:shape id="Text Box 947" o:spid="_x0000_s1060" type="#_x0000_t202" style="position:absolute;width:2370;height:495">
                <v:textbox>
                  <w:txbxContent>
                    <w:p w:rsidR="004948CD" w:rsidRDefault="004948CD" w:rsidP="004948CD">
                      <w:pPr>
                        <w:ind w:firstLineChars="150" w:firstLine="315"/>
                        <w:rPr>
                          <w:rFonts w:hint="eastAsia"/>
                        </w:rPr>
                      </w:pPr>
                      <w:r>
                        <w:rPr>
                          <w:rFonts w:hint="eastAsia"/>
                        </w:rPr>
                        <w:t>1.80</w:t>
                      </w:r>
                    </w:p>
                  </w:txbxContent>
                </v:textbox>
              </v:shape>
              <v:shape id="Text Box 948" o:spid="_x0000_s1061" type="#_x0000_t202" style="position:absolute;top:495;width:2370;height:495">
                <v:textbox>
                  <w:txbxContent>
                    <w:p w:rsidR="004948CD" w:rsidRDefault="004948CD" w:rsidP="004948CD">
                      <w:pPr>
                        <w:ind w:firstLineChars="150" w:firstLine="315"/>
                        <w:rPr>
                          <w:rFonts w:hint="eastAsia"/>
                        </w:rPr>
                      </w:pPr>
                      <w:r>
                        <w:rPr>
                          <w:rFonts w:hint="eastAsia"/>
                        </w:rPr>
                        <w:t>4.50</w:t>
                      </w:r>
                    </w:p>
                  </w:txbxContent>
                </v:textbox>
              </v:shape>
              <v:shape id="Text Box 949" o:spid="_x0000_s1062" type="#_x0000_t202" style="position:absolute;top:990;width:2370;height:495">
                <v:textbox>
                  <w:txbxContent>
                    <w:p w:rsidR="004948CD" w:rsidRDefault="004948CD" w:rsidP="004948CD">
                      <w:pPr>
                        <w:ind w:firstLineChars="150" w:firstLine="315"/>
                        <w:rPr>
                          <w:rFonts w:hint="eastAsia"/>
                        </w:rPr>
                      </w:pPr>
                      <w:r>
                        <w:rPr>
                          <w:rFonts w:hint="eastAsia"/>
                        </w:rPr>
                        <w:t>1.08</w:t>
                      </w:r>
                    </w:p>
                  </w:txbxContent>
                </v:textbox>
              </v:shape>
            </v:group>
            <w10:wrap type="none"/>
            <w10:anchorlock/>
          </v:group>
        </w:pict>
      </w:r>
    </w:p>
    <w:p w:rsidR="004948CD" w:rsidRDefault="004948CD" w:rsidP="004948CD">
      <w:pPr>
        <w:pStyle w:val="21"/>
        <w:shd w:val="clear" w:color="auto" w:fill="auto"/>
        <w:tabs>
          <w:tab w:val="left" w:pos="394"/>
        </w:tabs>
        <w:spacing w:line="360" w:lineRule="auto"/>
        <w:ind w:firstLineChars="200" w:firstLine="420"/>
        <w:jc w:val="both"/>
        <w:rPr>
          <w:color w:val="000000"/>
          <w:sz w:val="21"/>
          <w:szCs w:val="21"/>
        </w:rPr>
      </w:pPr>
      <w:r>
        <w:rPr>
          <w:color w:val="000000"/>
          <w:sz w:val="21"/>
          <w:szCs w:val="21"/>
        </w:rPr>
        <w:t>A</w:t>
      </w:r>
      <w:r>
        <w:rPr>
          <w:rStyle w:val="2"/>
          <w:rFonts w:hint="eastAsia"/>
          <w:b w:val="0"/>
          <w:color w:val="000000"/>
          <w:sz w:val="21"/>
          <w:szCs w:val="21"/>
          <w:lang w:val="zh-TW"/>
        </w:rPr>
        <w:t>．</w:t>
      </w:r>
      <w:r>
        <w:rPr>
          <w:color w:val="000000"/>
          <w:sz w:val="21"/>
          <w:szCs w:val="21"/>
        </w:rPr>
        <w:t>a=6.00      B</w:t>
      </w:r>
      <w:r>
        <w:rPr>
          <w:rStyle w:val="2"/>
          <w:rFonts w:hint="eastAsia"/>
          <w:b w:val="0"/>
          <w:color w:val="000000"/>
          <w:sz w:val="21"/>
          <w:szCs w:val="21"/>
          <w:lang w:val="zh-TW"/>
        </w:rPr>
        <w:t>．</w:t>
      </w:r>
      <w:r>
        <w:rPr>
          <w:color w:val="000000"/>
          <w:sz w:val="21"/>
          <w:szCs w:val="21"/>
        </w:rPr>
        <w:t>同时改变反应温度和蔗糖的浓度，</w:t>
      </w:r>
      <w:r>
        <w:rPr>
          <w:color w:val="000000"/>
          <w:sz w:val="21"/>
          <w:szCs w:val="21"/>
        </w:rPr>
        <w:t>v</w:t>
      </w:r>
      <w:r>
        <w:rPr>
          <w:color w:val="000000"/>
          <w:sz w:val="21"/>
          <w:szCs w:val="21"/>
        </w:rPr>
        <w:t>可能不变</w:t>
      </w:r>
    </w:p>
    <w:p w:rsidR="004948CD" w:rsidRDefault="004948CD" w:rsidP="004948CD">
      <w:pPr>
        <w:pStyle w:val="21"/>
        <w:shd w:val="clear" w:color="auto" w:fill="auto"/>
        <w:tabs>
          <w:tab w:val="left" w:pos="394"/>
        </w:tabs>
        <w:spacing w:line="360" w:lineRule="auto"/>
        <w:ind w:firstLine="435"/>
        <w:jc w:val="both"/>
        <w:rPr>
          <w:color w:val="000000"/>
          <w:sz w:val="21"/>
          <w:szCs w:val="21"/>
        </w:rPr>
      </w:pPr>
      <w:r>
        <w:rPr>
          <w:color w:val="000000"/>
          <w:sz w:val="21"/>
          <w:szCs w:val="21"/>
        </w:rPr>
        <w:t>C</w:t>
      </w:r>
      <w:r>
        <w:rPr>
          <w:rStyle w:val="2"/>
          <w:rFonts w:hint="eastAsia"/>
          <w:b w:val="0"/>
          <w:color w:val="000000"/>
          <w:sz w:val="21"/>
          <w:szCs w:val="21"/>
          <w:lang w:val="zh-TW"/>
        </w:rPr>
        <w:t>．</w:t>
      </w:r>
      <w:r>
        <w:rPr>
          <w:color w:val="000000"/>
          <w:sz w:val="21"/>
          <w:szCs w:val="21"/>
        </w:rPr>
        <w:t>b</w:t>
      </w:r>
      <w:r>
        <w:rPr>
          <w:color w:val="000000"/>
          <w:sz w:val="21"/>
          <w:szCs w:val="21"/>
        </w:rPr>
        <w:t>＜</w:t>
      </w:r>
      <w:r>
        <w:rPr>
          <w:color w:val="000000"/>
          <w:sz w:val="21"/>
          <w:szCs w:val="21"/>
        </w:rPr>
        <w:t>318.2    D</w:t>
      </w:r>
      <w:r>
        <w:rPr>
          <w:rStyle w:val="2"/>
          <w:rFonts w:hint="eastAsia"/>
          <w:b w:val="0"/>
          <w:color w:val="000000"/>
          <w:sz w:val="21"/>
          <w:szCs w:val="21"/>
          <w:lang w:val="zh-TW"/>
        </w:rPr>
        <w:t>．</w:t>
      </w:r>
      <w:r>
        <w:rPr>
          <w:color w:val="000000"/>
          <w:sz w:val="21"/>
          <w:szCs w:val="21"/>
        </w:rPr>
        <w:t>不同温度时，蔗糖浓度减少一半所需的时间相同</w:t>
      </w:r>
    </w:p>
    <w:p w:rsidR="004948CD" w:rsidRDefault="004948CD" w:rsidP="004948CD">
      <w:pPr>
        <w:spacing w:line="360" w:lineRule="auto"/>
        <w:rPr>
          <w:color w:val="000000"/>
        </w:rPr>
      </w:pPr>
      <w:r>
        <w:rPr>
          <w:color w:val="000000"/>
        </w:rPr>
        <w:t>23</w:t>
      </w:r>
      <w:r>
        <w:rPr>
          <w:rStyle w:val="2"/>
          <w:rFonts w:hint="eastAsia"/>
          <w:b w:val="0"/>
          <w:color w:val="000000"/>
          <w:szCs w:val="21"/>
          <w:lang w:val="zh-TW"/>
        </w:rPr>
        <w:t>．</w:t>
      </w:r>
      <w:r>
        <w:rPr>
          <w:color w:val="000000"/>
        </w:rPr>
        <w:t>（</w:t>
      </w:r>
      <w:r>
        <w:rPr>
          <w:color w:val="000000"/>
        </w:rPr>
        <w:t>15</w:t>
      </w:r>
      <w:r>
        <w:rPr>
          <w:color w:val="000000"/>
        </w:rPr>
        <w:t>分）</w:t>
      </w:r>
    </w:p>
    <w:p w:rsidR="004948CD" w:rsidRDefault="004948CD" w:rsidP="004948CD">
      <w:pPr>
        <w:spacing w:line="360" w:lineRule="auto"/>
        <w:rPr>
          <w:color w:val="000000"/>
        </w:rPr>
      </w:pPr>
      <w:r>
        <w:rPr>
          <w:color w:val="000000"/>
        </w:rPr>
        <w:t>研究硫元素及其化合物的性质具有重要意义。</w:t>
      </w:r>
    </w:p>
    <w:p w:rsidR="004948CD" w:rsidRDefault="004948CD" w:rsidP="004948CD">
      <w:pPr>
        <w:spacing w:line="360" w:lineRule="auto"/>
        <w:ind w:firstLineChars="200" w:firstLine="420"/>
        <w:rPr>
          <w:color w:val="000000"/>
        </w:rPr>
      </w:pPr>
      <w:r>
        <w:rPr>
          <w:color w:val="000000"/>
        </w:rPr>
        <w:t>（</w:t>
      </w:r>
      <w:r>
        <w:rPr>
          <w:color w:val="000000"/>
        </w:rPr>
        <w:t>1</w:t>
      </w:r>
      <w:r>
        <w:rPr>
          <w:color w:val="000000"/>
        </w:rPr>
        <w:t>）</w:t>
      </w:r>
      <w:r>
        <w:rPr>
          <w:rFonts w:hAnsi="宋体"/>
          <w:color w:val="000000"/>
        </w:rPr>
        <w:t>①硫离子的结构示意图为</w:t>
      </w:r>
      <w:r>
        <w:rPr>
          <w:color w:val="000000"/>
          <w:u w:val="single"/>
        </w:rPr>
        <w:t xml:space="preserve">              </w:t>
      </w:r>
      <w:r>
        <w:rPr>
          <w:rFonts w:hAnsi="宋体"/>
          <w:color w:val="000000"/>
        </w:rPr>
        <w:t>。</w:t>
      </w:r>
    </w:p>
    <w:p w:rsidR="004948CD" w:rsidRDefault="004948CD" w:rsidP="004948CD">
      <w:pPr>
        <w:spacing w:line="360" w:lineRule="auto"/>
        <w:ind w:firstLineChars="450" w:firstLine="945"/>
        <w:rPr>
          <w:color w:val="000000"/>
        </w:rPr>
      </w:pPr>
      <w:r>
        <w:rPr>
          <w:rFonts w:hAnsi="宋体"/>
          <w:color w:val="000000"/>
        </w:rPr>
        <w:t>②加热时，硫元素的最高价氧化物对应水化物的浓溶液与木炭反应的化学方程式为</w:t>
      </w:r>
      <w:r>
        <w:rPr>
          <w:color w:val="000000"/>
          <w:u w:val="single"/>
        </w:rPr>
        <w:t xml:space="preserve">  </w:t>
      </w:r>
      <w:r>
        <w:rPr>
          <w:rFonts w:hint="eastAsia"/>
          <w:color w:val="000000"/>
          <w:u w:val="single"/>
        </w:rPr>
        <w:t>_________</w:t>
      </w:r>
      <w:r>
        <w:rPr>
          <w:color w:val="000000"/>
          <w:u w:val="single"/>
        </w:rPr>
        <w:t xml:space="preserve">  </w:t>
      </w:r>
      <w:r>
        <w:rPr>
          <w:rFonts w:hAnsi="宋体"/>
          <w:color w:val="000000"/>
        </w:rPr>
        <w:t>。</w:t>
      </w:r>
    </w:p>
    <w:p w:rsidR="004948CD" w:rsidRDefault="004948CD" w:rsidP="004948CD">
      <w:pPr>
        <w:spacing w:line="360" w:lineRule="auto"/>
        <w:ind w:firstLineChars="200" w:firstLine="420"/>
        <w:rPr>
          <w:rFonts w:hAnsi="宋体" w:hint="eastAsia"/>
          <w:color w:val="000000"/>
        </w:rPr>
      </w:pPr>
    </w:p>
    <w:p w:rsidR="004948CD" w:rsidRDefault="004948CD" w:rsidP="004948CD">
      <w:pPr>
        <w:spacing w:line="360" w:lineRule="auto"/>
        <w:ind w:firstLineChars="200" w:firstLine="420"/>
        <w:rPr>
          <w:rFonts w:hAnsi="宋体" w:hint="eastAsia"/>
          <w:color w:val="000000"/>
        </w:rPr>
      </w:pPr>
      <w:r>
        <w:rPr>
          <w:noProof/>
          <w:color w:val="000000"/>
        </w:rPr>
        <w:drawing>
          <wp:anchor distT="0" distB="0" distL="114300" distR="114300" simplePos="0" relativeHeight="251665408" behindDoc="0" locked="0" layoutInCell="1" allowOverlap="1">
            <wp:simplePos x="0" y="0"/>
            <wp:positionH relativeFrom="column">
              <wp:posOffset>3305175</wp:posOffset>
            </wp:positionH>
            <wp:positionV relativeFrom="paragraph">
              <wp:posOffset>333375</wp:posOffset>
            </wp:positionV>
            <wp:extent cx="2790825" cy="1819275"/>
            <wp:effectExtent l="19050" t="0" r="9525" b="0"/>
            <wp:wrapSquare wrapText="bothSides"/>
            <wp:docPr id="59" name="图片 5"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www.xkb1.com              新课标第一网不用注册，免费下载！"/>
                    <pic:cNvPicPr>
                      <a:picLocks noChangeAspect="1" noChangeArrowheads="1"/>
                    </pic:cNvPicPr>
                  </pic:nvPicPr>
                  <pic:blipFill>
                    <a:blip r:embed="rId5"/>
                    <a:srcRect l="65063" t="50627" r="13310" b="35480"/>
                    <a:stretch>
                      <a:fillRect/>
                    </a:stretch>
                  </pic:blipFill>
                  <pic:spPr bwMode="auto">
                    <a:xfrm>
                      <a:off x="0" y="0"/>
                      <a:ext cx="2790825" cy="1819275"/>
                    </a:xfrm>
                    <a:prstGeom prst="rect">
                      <a:avLst/>
                    </a:prstGeom>
                    <a:noFill/>
                    <a:ln w="9525">
                      <a:noFill/>
                      <a:miter lim="800000"/>
                      <a:headEnd/>
                      <a:tailEnd/>
                    </a:ln>
                  </pic:spPr>
                </pic:pic>
              </a:graphicData>
            </a:graphic>
          </wp:anchor>
        </w:drawing>
      </w:r>
      <w:r>
        <w:rPr>
          <w:rFonts w:hAnsi="宋体"/>
          <w:color w:val="000000"/>
        </w:rPr>
        <w:t>（</w:t>
      </w:r>
      <w:r>
        <w:rPr>
          <w:color w:val="000000"/>
        </w:rPr>
        <w:t>2</w:t>
      </w:r>
      <w:r>
        <w:rPr>
          <w:rFonts w:hAnsi="宋体"/>
          <w:color w:val="000000"/>
        </w:rPr>
        <w:t>）</w:t>
      </w:r>
      <w:r>
        <w:rPr>
          <w:color w:val="000000"/>
        </w:rPr>
        <w:t>25</w:t>
      </w:r>
      <w:r>
        <w:rPr>
          <w:rFonts w:hAnsi="宋体"/>
          <w:color w:val="000000"/>
        </w:rPr>
        <w:t>℃，在</w:t>
      </w:r>
      <w:r>
        <w:rPr>
          <w:color w:val="000000"/>
        </w:rPr>
        <w:t>0.10mol·L</w:t>
      </w:r>
      <w:r>
        <w:rPr>
          <w:color w:val="000000"/>
          <w:vertAlign w:val="superscript"/>
        </w:rPr>
        <w:t>-1</w:t>
      </w:r>
      <w:r>
        <w:rPr>
          <w:color w:val="000000"/>
        </w:rPr>
        <w:t>H</w:t>
      </w:r>
      <w:r>
        <w:rPr>
          <w:color w:val="000000"/>
          <w:vertAlign w:val="subscript"/>
        </w:rPr>
        <w:t>2</w:t>
      </w:r>
      <w:r>
        <w:rPr>
          <w:color w:val="000000"/>
        </w:rPr>
        <w:t>S</w:t>
      </w:r>
      <w:r>
        <w:rPr>
          <w:rFonts w:hAnsi="宋体"/>
          <w:color w:val="000000"/>
        </w:rPr>
        <w:t>溶液中，通入</w:t>
      </w:r>
      <w:proofErr w:type="spellStart"/>
      <w:r>
        <w:rPr>
          <w:color w:val="000000"/>
        </w:rPr>
        <w:t>HCl</w:t>
      </w:r>
      <w:proofErr w:type="spellEnd"/>
      <w:r>
        <w:rPr>
          <w:rFonts w:hAnsi="宋体"/>
          <w:color w:val="000000"/>
        </w:rPr>
        <w:t>气体或加入</w:t>
      </w:r>
      <w:proofErr w:type="spellStart"/>
      <w:r>
        <w:rPr>
          <w:color w:val="000000"/>
        </w:rPr>
        <w:t>NaOH</w:t>
      </w:r>
      <w:proofErr w:type="spellEnd"/>
      <w:r>
        <w:rPr>
          <w:rFonts w:hAnsi="宋体"/>
          <w:color w:val="000000"/>
        </w:rPr>
        <w:t>固体以调节溶液</w:t>
      </w:r>
      <w:r>
        <w:rPr>
          <w:rFonts w:hint="eastAsia"/>
          <w:color w:val="000000"/>
        </w:rPr>
        <w:t>p</w:t>
      </w:r>
      <w:r>
        <w:rPr>
          <w:color w:val="000000"/>
        </w:rPr>
        <w:t>H</w:t>
      </w:r>
      <w:r>
        <w:rPr>
          <w:rFonts w:hAnsi="宋体"/>
          <w:color w:val="000000"/>
        </w:rPr>
        <w:t>，溶液</w:t>
      </w:r>
      <w:r>
        <w:rPr>
          <w:rFonts w:hint="eastAsia"/>
          <w:color w:val="000000"/>
        </w:rPr>
        <w:t>p</w:t>
      </w:r>
      <w:r>
        <w:rPr>
          <w:color w:val="000000"/>
        </w:rPr>
        <w:t>H</w:t>
      </w:r>
      <w:r>
        <w:rPr>
          <w:rFonts w:hAnsi="宋体"/>
          <w:color w:val="000000"/>
        </w:rPr>
        <w:t>与</w:t>
      </w:r>
      <w:r>
        <w:rPr>
          <w:color w:val="000000"/>
        </w:rPr>
        <w:t>c(S</w:t>
      </w:r>
      <w:r>
        <w:rPr>
          <w:color w:val="000000"/>
          <w:vertAlign w:val="superscript"/>
        </w:rPr>
        <w:t>2-</w:t>
      </w:r>
      <w:r>
        <w:rPr>
          <w:color w:val="000000"/>
        </w:rPr>
        <w:t>)</w:t>
      </w:r>
      <w:r>
        <w:rPr>
          <w:rFonts w:hAnsi="宋体"/>
          <w:color w:val="000000"/>
        </w:rPr>
        <w:t>关系如右图（忽略溶液体积的变化、</w:t>
      </w:r>
      <w:r>
        <w:rPr>
          <w:color w:val="000000"/>
        </w:rPr>
        <w:t>H</w:t>
      </w:r>
      <w:r>
        <w:rPr>
          <w:color w:val="000000"/>
          <w:vertAlign w:val="subscript"/>
        </w:rPr>
        <w:t>2</w:t>
      </w:r>
      <w:r>
        <w:rPr>
          <w:color w:val="000000"/>
        </w:rPr>
        <w:t>S</w:t>
      </w:r>
      <w:r>
        <w:rPr>
          <w:rFonts w:hAnsi="宋体"/>
          <w:color w:val="000000"/>
        </w:rPr>
        <w:t>的挥发）。</w:t>
      </w:r>
    </w:p>
    <w:p w:rsidR="004948CD" w:rsidRDefault="004948CD" w:rsidP="004948CD">
      <w:pPr>
        <w:ind w:firstLineChars="300" w:firstLine="630"/>
        <w:rPr>
          <w:color w:val="000000"/>
        </w:rPr>
      </w:pPr>
      <w:r>
        <w:rPr>
          <w:rFonts w:hAnsi="宋体"/>
          <w:color w:val="000000"/>
        </w:rPr>
        <w:t>①</w:t>
      </w:r>
      <w:r>
        <w:rPr>
          <w:rFonts w:hint="eastAsia"/>
          <w:color w:val="000000"/>
        </w:rPr>
        <w:t>p</w:t>
      </w:r>
      <w:r>
        <w:rPr>
          <w:color w:val="000000"/>
        </w:rPr>
        <w:t>H=13</w:t>
      </w:r>
      <w:r>
        <w:rPr>
          <w:rFonts w:hAnsi="宋体"/>
          <w:color w:val="000000"/>
        </w:rPr>
        <w:t>时，溶液中的</w:t>
      </w:r>
      <w:r>
        <w:rPr>
          <w:color w:val="000000"/>
        </w:rPr>
        <w:t>c(H</w:t>
      </w:r>
      <w:r>
        <w:rPr>
          <w:color w:val="000000"/>
          <w:vertAlign w:val="subscript"/>
        </w:rPr>
        <w:t>2</w:t>
      </w:r>
      <w:r>
        <w:rPr>
          <w:color w:val="000000"/>
        </w:rPr>
        <w:t>S)+c(HS</w:t>
      </w:r>
      <w:r>
        <w:rPr>
          <w:color w:val="000000"/>
          <w:vertAlign w:val="superscript"/>
        </w:rPr>
        <w:t>-</w:t>
      </w:r>
      <w:r>
        <w:rPr>
          <w:color w:val="000000"/>
        </w:rPr>
        <w:t>)=</w:t>
      </w:r>
      <w:r>
        <w:rPr>
          <w:color w:val="000000"/>
          <w:u w:val="single"/>
        </w:rPr>
        <w:t xml:space="preserve">     </w:t>
      </w:r>
      <w:r>
        <w:rPr>
          <w:color w:val="000000"/>
        </w:rPr>
        <w:t>mol·L</w:t>
      </w:r>
      <w:r>
        <w:rPr>
          <w:color w:val="000000"/>
          <w:vertAlign w:val="superscript"/>
        </w:rPr>
        <w:t>-1</w:t>
      </w:r>
      <w:r>
        <w:rPr>
          <w:color w:val="000000"/>
        </w:rPr>
        <w:t>.</w:t>
      </w:r>
    </w:p>
    <w:p w:rsidR="004948CD" w:rsidRDefault="004948CD" w:rsidP="004948CD">
      <w:pPr>
        <w:spacing w:line="360" w:lineRule="auto"/>
        <w:ind w:firstLineChars="291" w:firstLine="611"/>
        <w:rPr>
          <w:color w:val="000000"/>
        </w:rPr>
      </w:pPr>
      <w:r>
        <w:rPr>
          <w:rFonts w:hAnsi="宋体"/>
          <w:color w:val="000000"/>
        </w:rPr>
        <w:t>②某溶液含</w:t>
      </w:r>
      <w:r>
        <w:rPr>
          <w:color w:val="000000"/>
        </w:rPr>
        <w:t>0.020 mol·L</w:t>
      </w:r>
      <w:r>
        <w:rPr>
          <w:color w:val="000000"/>
          <w:vertAlign w:val="superscript"/>
        </w:rPr>
        <w:t>-1</w:t>
      </w:r>
      <w:r>
        <w:rPr>
          <w:color w:val="000000"/>
        </w:rPr>
        <w:t>Mn</w:t>
      </w:r>
      <w:r>
        <w:rPr>
          <w:color w:val="000000"/>
          <w:vertAlign w:val="superscript"/>
        </w:rPr>
        <w:t>2+</w:t>
      </w:r>
      <w:r>
        <w:rPr>
          <w:rFonts w:hAnsi="宋体"/>
          <w:color w:val="000000"/>
        </w:rPr>
        <w:t>、</w:t>
      </w:r>
      <w:r>
        <w:rPr>
          <w:color w:val="000000"/>
        </w:rPr>
        <w:t>0.10 mol·L</w:t>
      </w:r>
      <w:r>
        <w:rPr>
          <w:color w:val="000000"/>
          <w:vertAlign w:val="superscript"/>
        </w:rPr>
        <w:t>-1</w:t>
      </w:r>
      <w:r>
        <w:rPr>
          <w:color w:val="000000"/>
        </w:rPr>
        <w:t>H</w:t>
      </w:r>
      <w:r>
        <w:rPr>
          <w:color w:val="000000"/>
          <w:vertAlign w:val="subscript"/>
        </w:rPr>
        <w:t>2</w:t>
      </w:r>
      <w:r>
        <w:rPr>
          <w:color w:val="000000"/>
        </w:rPr>
        <w:t>S</w:t>
      </w:r>
      <w:r>
        <w:rPr>
          <w:rFonts w:hint="eastAsia"/>
          <w:color w:val="000000"/>
        </w:rPr>
        <w:t>，</w:t>
      </w:r>
      <w:r>
        <w:rPr>
          <w:rFonts w:hAnsi="宋体"/>
          <w:color w:val="000000"/>
        </w:rPr>
        <w:lastRenderedPageBreak/>
        <w:t>当溶液</w:t>
      </w:r>
      <w:r>
        <w:rPr>
          <w:rFonts w:hint="eastAsia"/>
          <w:color w:val="000000"/>
        </w:rPr>
        <w:t>p</w:t>
      </w:r>
      <w:r>
        <w:rPr>
          <w:color w:val="000000"/>
        </w:rPr>
        <w:t>H=</w:t>
      </w:r>
      <w:r>
        <w:rPr>
          <w:color w:val="000000"/>
          <w:u w:val="single"/>
        </w:rPr>
        <w:t xml:space="preserve">    </w:t>
      </w:r>
      <w:r>
        <w:rPr>
          <w:rFonts w:hint="eastAsia"/>
          <w:color w:val="000000"/>
          <w:u w:val="single"/>
        </w:rPr>
        <w:t xml:space="preserve">  </w:t>
      </w:r>
      <w:r>
        <w:rPr>
          <w:rFonts w:hAnsi="宋体"/>
          <w:color w:val="000000"/>
        </w:rPr>
        <w:t>时，</w:t>
      </w:r>
      <w:r>
        <w:rPr>
          <w:color w:val="000000"/>
        </w:rPr>
        <w:t>Mn</w:t>
      </w:r>
      <w:r>
        <w:rPr>
          <w:color w:val="000000"/>
          <w:vertAlign w:val="superscript"/>
        </w:rPr>
        <w:t>2+</w:t>
      </w:r>
      <w:r>
        <w:rPr>
          <w:rFonts w:hAnsi="宋体"/>
          <w:color w:val="000000"/>
        </w:rPr>
        <w:t>开始沉淀。</w:t>
      </w:r>
      <w:r>
        <w:rPr>
          <w:color w:val="000000"/>
        </w:rPr>
        <w:t>[</w:t>
      </w:r>
      <w:r>
        <w:rPr>
          <w:rFonts w:hAnsi="宋体"/>
          <w:color w:val="000000"/>
        </w:rPr>
        <w:t>已知：</w:t>
      </w:r>
      <w:proofErr w:type="spellStart"/>
      <w:r>
        <w:rPr>
          <w:color w:val="000000"/>
        </w:rPr>
        <w:t>Ksp</w:t>
      </w:r>
      <w:proofErr w:type="spellEnd"/>
      <w:r>
        <w:rPr>
          <w:color w:val="000000"/>
        </w:rPr>
        <w:t>(</w:t>
      </w:r>
      <w:proofErr w:type="spellStart"/>
      <w:r>
        <w:rPr>
          <w:color w:val="000000"/>
        </w:rPr>
        <w:t>MnS</w:t>
      </w:r>
      <w:proofErr w:type="spellEnd"/>
      <w:r>
        <w:rPr>
          <w:color w:val="000000"/>
        </w:rPr>
        <w:t>)=2.8×10</w:t>
      </w:r>
      <w:r>
        <w:rPr>
          <w:color w:val="000000"/>
          <w:vertAlign w:val="superscript"/>
        </w:rPr>
        <w:t>-</w:t>
      </w:r>
      <w:r>
        <w:rPr>
          <w:rFonts w:hint="eastAsia"/>
          <w:color w:val="000000"/>
          <w:vertAlign w:val="superscript"/>
        </w:rPr>
        <w:t>1</w:t>
      </w:r>
      <w:r>
        <w:rPr>
          <w:color w:val="000000"/>
          <w:vertAlign w:val="superscript"/>
        </w:rPr>
        <w:t>3</w:t>
      </w:r>
      <w:r>
        <w:rPr>
          <w:color w:val="000000"/>
        </w:rPr>
        <w:t>]</w:t>
      </w:r>
    </w:p>
    <w:p w:rsidR="004948CD" w:rsidRDefault="004948CD" w:rsidP="004948CD">
      <w:pPr>
        <w:spacing w:line="360" w:lineRule="auto"/>
        <w:ind w:firstLineChars="200" w:firstLine="420"/>
        <w:rPr>
          <w:color w:val="000000"/>
        </w:rPr>
      </w:pPr>
      <w:r>
        <w:rPr>
          <w:color w:val="000000"/>
        </w:rPr>
        <w:t>（</w:t>
      </w:r>
      <w:r>
        <w:rPr>
          <w:color w:val="000000"/>
        </w:rPr>
        <w:t>3</w:t>
      </w:r>
      <w:r>
        <w:rPr>
          <w:color w:val="000000"/>
        </w:rPr>
        <w:t>）</w:t>
      </w:r>
      <w:r>
        <w:rPr>
          <w:color w:val="000000"/>
        </w:rPr>
        <w:t xml:space="preserve"> 25</w:t>
      </w:r>
      <w:r>
        <w:rPr>
          <w:rFonts w:hAnsi="宋体"/>
          <w:color w:val="000000"/>
        </w:rPr>
        <w:t>℃，两种酸的电离平衡常数如右表。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1701"/>
        <w:gridCol w:w="1559"/>
      </w:tblGrid>
      <w:tr w:rsidR="004948CD" w:rsidTr="007F4142">
        <w:trPr>
          <w:jc w:val="center"/>
        </w:trPr>
        <w:tc>
          <w:tcPr>
            <w:tcW w:w="959" w:type="dxa"/>
          </w:tcPr>
          <w:p w:rsidR="004948CD" w:rsidRDefault="004948CD" w:rsidP="007F4142">
            <w:pPr>
              <w:spacing w:line="360" w:lineRule="auto"/>
              <w:rPr>
                <w:color w:val="000000"/>
              </w:rPr>
            </w:pPr>
          </w:p>
        </w:tc>
        <w:tc>
          <w:tcPr>
            <w:tcW w:w="1701" w:type="dxa"/>
          </w:tcPr>
          <w:p w:rsidR="004948CD" w:rsidRDefault="004948CD" w:rsidP="007F4142">
            <w:pPr>
              <w:spacing w:line="360" w:lineRule="auto"/>
              <w:rPr>
                <w:color w:val="000000"/>
              </w:rPr>
            </w:pPr>
            <w:r>
              <w:rPr>
                <w:color w:val="000000"/>
              </w:rPr>
              <w:t>K</w:t>
            </w:r>
            <w:r>
              <w:rPr>
                <w:color w:val="000000"/>
                <w:vertAlign w:val="subscript"/>
              </w:rPr>
              <w:t>a1</w:t>
            </w:r>
          </w:p>
        </w:tc>
        <w:tc>
          <w:tcPr>
            <w:tcW w:w="1559" w:type="dxa"/>
          </w:tcPr>
          <w:p w:rsidR="004948CD" w:rsidRDefault="004948CD" w:rsidP="007F4142">
            <w:pPr>
              <w:spacing w:line="360" w:lineRule="auto"/>
              <w:rPr>
                <w:color w:val="000000"/>
              </w:rPr>
            </w:pPr>
            <w:r>
              <w:rPr>
                <w:color w:val="000000"/>
              </w:rPr>
              <w:t>K</w:t>
            </w:r>
            <w:r>
              <w:rPr>
                <w:color w:val="000000"/>
                <w:vertAlign w:val="subscript"/>
              </w:rPr>
              <w:t>a2</w:t>
            </w:r>
          </w:p>
        </w:tc>
      </w:tr>
      <w:tr w:rsidR="004948CD" w:rsidTr="007F4142">
        <w:trPr>
          <w:jc w:val="center"/>
        </w:trPr>
        <w:tc>
          <w:tcPr>
            <w:tcW w:w="959" w:type="dxa"/>
          </w:tcPr>
          <w:p w:rsidR="004948CD" w:rsidRDefault="004948CD" w:rsidP="007F4142">
            <w:pPr>
              <w:spacing w:line="360" w:lineRule="auto"/>
              <w:rPr>
                <w:color w:val="000000"/>
              </w:rPr>
            </w:pPr>
            <w:r>
              <w:rPr>
                <w:color w:val="000000"/>
              </w:rPr>
              <w:t>H</w:t>
            </w:r>
            <w:r>
              <w:rPr>
                <w:color w:val="000000"/>
                <w:vertAlign w:val="subscript"/>
              </w:rPr>
              <w:t>2</w:t>
            </w:r>
            <w:r>
              <w:rPr>
                <w:color w:val="000000"/>
              </w:rPr>
              <w:t>SO</w:t>
            </w:r>
            <w:r>
              <w:rPr>
                <w:color w:val="000000"/>
                <w:vertAlign w:val="subscript"/>
              </w:rPr>
              <w:t>3</w:t>
            </w:r>
          </w:p>
        </w:tc>
        <w:tc>
          <w:tcPr>
            <w:tcW w:w="1701" w:type="dxa"/>
          </w:tcPr>
          <w:p w:rsidR="004948CD" w:rsidRDefault="004948CD" w:rsidP="007F4142">
            <w:pPr>
              <w:spacing w:line="360" w:lineRule="auto"/>
              <w:rPr>
                <w:color w:val="000000"/>
              </w:rPr>
            </w:pPr>
            <w:r>
              <w:rPr>
                <w:color w:val="000000"/>
              </w:rPr>
              <w:t>1.3×10</w:t>
            </w:r>
            <w:r>
              <w:rPr>
                <w:color w:val="000000"/>
                <w:vertAlign w:val="superscript"/>
              </w:rPr>
              <w:t>-2</w:t>
            </w:r>
          </w:p>
        </w:tc>
        <w:tc>
          <w:tcPr>
            <w:tcW w:w="1559" w:type="dxa"/>
          </w:tcPr>
          <w:p w:rsidR="004948CD" w:rsidRDefault="004948CD" w:rsidP="007F4142">
            <w:pPr>
              <w:spacing w:line="360" w:lineRule="auto"/>
              <w:rPr>
                <w:color w:val="000000"/>
              </w:rPr>
            </w:pPr>
            <w:r>
              <w:rPr>
                <w:color w:val="000000"/>
              </w:rPr>
              <w:t>6.3×10</w:t>
            </w:r>
            <w:r>
              <w:rPr>
                <w:color w:val="000000"/>
                <w:vertAlign w:val="superscript"/>
              </w:rPr>
              <w:t>-4</w:t>
            </w:r>
          </w:p>
        </w:tc>
      </w:tr>
      <w:tr w:rsidR="004948CD" w:rsidTr="007F4142">
        <w:trPr>
          <w:jc w:val="center"/>
        </w:trPr>
        <w:tc>
          <w:tcPr>
            <w:tcW w:w="959" w:type="dxa"/>
          </w:tcPr>
          <w:p w:rsidR="004948CD" w:rsidRDefault="004948CD" w:rsidP="007F4142">
            <w:pPr>
              <w:spacing w:line="360" w:lineRule="auto"/>
              <w:rPr>
                <w:color w:val="000000"/>
              </w:rPr>
            </w:pPr>
            <w:r>
              <w:rPr>
                <w:color w:val="000000"/>
              </w:rPr>
              <w:t>H</w:t>
            </w:r>
            <w:r>
              <w:rPr>
                <w:color w:val="000000"/>
                <w:vertAlign w:val="subscript"/>
              </w:rPr>
              <w:t>2</w:t>
            </w:r>
            <w:r>
              <w:rPr>
                <w:color w:val="000000"/>
              </w:rPr>
              <w:t>CO</w:t>
            </w:r>
            <w:r>
              <w:rPr>
                <w:color w:val="000000"/>
                <w:vertAlign w:val="subscript"/>
              </w:rPr>
              <w:t>3</w:t>
            </w:r>
          </w:p>
        </w:tc>
        <w:tc>
          <w:tcPr>
            <w:tcW w:w="1701" w:type="dxa"/>
          </w:tcPr>
          <w:p w:rsidR="004948CD" w:rsidRDefault="004948CD" w:rsidP="007F4142">
            <w:pPr>
              <w:spacing w:line="360" w:lineRule="auto"/>
              <w:rPr>
                <w:color w:val="000000"/>
              </w:rPr>
            </w:pPr>
            <w:r>
              <w:rPr>
                <w:color w:val="000000"/>
              </w:rPr>
              <w:t>4.2×10</w:t>
            </w:r>
            <w:r>
              <w:rPr>
                <w:color w:val="000000"/>
                <w:vertAlign w:val="superscript"/>
              </w:rPr>
              <w:t>-7</w:t>
            </w:r>
          </w:p>
        </w:tc>
        <w:tc>
          <w:tcPr>
            <w:tcW w:w="1559" w:type="dxa"/>
          </w:tcPr>
          <w:p w:rsidR="004948CD" w:rsidRDefault="004948CD" w:rsidP="007F4142">
            <w:pPr>
              <w:spacing w:line="360" w:lineRule="auto"/>
              <w:rPr>
                <w:color w:val="000000"/>
              </w:rPr>
            </w:pPr>
            <w:r>
              <w:rPr>
                <w:color w:val="000000"/>
              </w:rPr>
              <w:t>5.6×10</w:t>
            </w:r>
            <w:r>
              <w:rPr>
                <w:color w:val="000000"/>
                <w:vertAlign w:val="superscript"/>
              </w:rPr>
              <w:t>-11</w:t>
            </w:r>
          </w:p>
        </w:tc>
      </w:tr>
    </w:tbl>
    <w:p w:rsidR="004948CD" w:rsidRDefault="004948CD" w:rsidP="004948CD">
      <w:pPr>
        <w:spacing w:line="360" w:lineRule="auto"/>
        <w:rPr>
          <w:color w:val="000000"/>
        </w:rPr>
      </w:pPr>
      <w:r>
        <w:rPr>
          <w:color w:val="000000"/>
        </w:rPr>
        <w:t xml:space="preserve">     </w:t>
      </w:r>
      <w:r>
        <w:rPr>
          <w:rFonts w:hAnsi="宋体"/>
          <w:color w:val="000000"/>
        </w:rPr>
        <w:t>①</w:t>
      </w:r>
      <w:r>
        <w:rPr>
          <w:color w:val="000000"/>
        </w:rPr>
        <w:t>HSO</w:t>
      </w:r>
      <w:r>
        <w:rPr>
          <w:color w:val="000000"/>
          <w:vertAlign w:val="subscript"/>
        </w:rPr>
        <w:t>3</w:t>
      </w:r>
      <w:r>
        <w:rPr>
          <w:color w:val="000000"/>
          <w:vertAlign w:val="superscript"/>
        </w:rPr>
        <w:t>-</w:t>
      </w:r>
      <w:r>
        <w:rPr>
          <w:rFonts w:hAnsi="宋体"/>
          <w:color w:val="000000"/>
        </w:rPr>
        <w:t>的电离平衡常数表达式</w:t>
      </w:r>
      <w:r>
        <w:rPr>
          <w:color w:val="000000"/>
        </w:rPr>
        <w:t>K=</w:t>
      </w:r>
      <w:r>
        <w:rPr>
          <w:color w:val="000000"/>
          <w:u w:val="single"/>
        </w:rPr>
        <w:t xml:space="preserve">      </w:t>
      </w:r>
      <w:r>
        <w:rPr>
          <w:rFonts w:hAnsi="宋体"/>
          <w:color w:val="000000"/>
        </w:rPr>
        <w:t>。</w:t>
      </w:r>
    </w:p>
    <w:p w:rsidR="004948CD" w:rsidRDefault="004948CD" w:rsidP="004948CD">
      <w:pPr>
        <w:spacing w:line="360" w:lineRule="auto"/>
        <w:ind w:firstLineChars="250" w:firstLine="525"/>
        <w:rPr>
          <w:color w:val="000000"/>
        </w:rPr>
      </w:pPr>
      <w:r>
        <w:rPr>
          <w:rFonts w:hAnsi="宋体"/>
          <w:color w:val="000000"/>
        </w:rPr>
        <w:t>②</w:t>
      </w:r>
      <w:r>
        <w:rPr>
          <w:color w:val="000000"/>
        </w:rPr>
        <w:t>0.10 mol·L</w:t>
      </w:r>
      <w:r>
        <w:rPr>
          <w:color w:val="000000"/>
          <w:vertAlign w:val="superscript"/>
        </w:rPr>
        <w:t>-1</w:t>
      </w:r>
      <w:r>
        <w:rPr>
          <w:color w:val="000000"/>
        </w:rPr>
        <w:t>Na</w:t>
      </w:r>
      <w:r>
        <w:rPr>
          <w:color w:val="000000"/>
          <w:vertAlign w:val="subscript"/>
        </w:rPr>
        <w:t>2</w:t>
      </w:r>
      <w:r>
        <w:rPr>
          <w:color w:val="000000"/>
        </w:rPr>
        <w:t>SO</w:t>
      </w:r>
      <w:r>
        <w:rPr>
          <w:color w:val="000000"/>
          <w:vertAlign w:val="subscript"/>
        </w:rPr>
        <w:t>3</w:t>
      </w:r>
      <w:r>
        <w:rPr>
          <w:rFonts w:hAnsi="宋体"/>
          <w:color w:val="000000"/>
        </w:rPr>
        <w:t>溶液中离子浓度由大到小的顺序为</w:t>
      </w:r>
      <w:r>
        <w:rPr>
          <w:color w:val="000000"/>
          <w:u w:val="single"/>
        </w:rPr>
        <w:t xml:space="preserve">     </w:t>
      </w:r>
      <w:r>
        <w:rPr>
          <w:rFonts w:hAnsi="宋体"/>
          <w:color w:val="000000"/>
        </w:rPr>
        <w:t>。</w:t>
      </w:r>
    </w:p>
    <w:p w:rsidR="004948CD" w:rsidRDefault="004948CD" w:rsidP="004948CD">
      <w:pPr>
        <w:spacing w:line="360" w:lineRule="auto"/>
        <w:ind w:firstLineChars="250" w:firstLine="525"/>
        <w:rPr>
          <w:color w:val="000000"/>
        </w:rPr>
      </w:pPr>
      <w:r>
        <w:rPr>
          <w:rFonts w:hAnsi="宋体"/>
          <w:color w:val="000000"/>
        </w:rPr>
        <w:t>③</w:t>
      </w:r>
      <w:r>
        <w:rPr>
          <w:color w:val="000000"/>
        </w:rPr>
        <w:t>H</w:t>
      </w:r>
      <w:r>
        <w:rPr>
          <w:color w:val="000000"/>
          <w:vertAlign w:val="subscript"/>
        </w:rPr>
        <w:t>2</w:t>
      </w:r>
      <w:r>
        <w:rPr>
          <w:color w:val="000000"/>
        </w:rPr>
        <w:t>SO</w:t>
      </w:r>
      <w:r>
        <w:rPr>
          <w:color w:val="000000"/>
          <w:vertAlign w:val="subscript"/>
        </w:rPr>
        <w:t>3</w:t>
      </w:r>
      <w:r>
        <w:rPr>
          <w:rFonts w:hAnsi="宋体"/>
          <w:color w:val="000000"/>
        </w:rPr>
        <w:t>溶液和</w:t>
      </w:r>
      <w:r>
        <w:rPr>
          <w:color w:val="000000"/>
        </w:rPr>
        <w:t>NaHCO</w:t>
      </w:r>
      <w:r>
        <w:rPr>
          <w:color w:val="000000"/>
          <w:vertAlign w:val="subscript"/>
        </w:rPr>
        <w:t>3</w:t>
      </w:r>
      <w:r>
        <w:rPr>
          <w:rFonts w:hAnsi="宋体"/>
          <w:color w:val="000000"/>
        </w:rPr>
        <w:t>溶液反应的主要离子方程式为</w:t>
      </w:r>
      <w:r>
        <w:rPr>
          <w:color w:val="000000"/>
          <w:u w:val="single"/>
        </w:rPr>
        <w:t xml:space="preserve">      </w:t>
      </w:r>
      <w:r>
        <w:rPr>
          <w:rFonts w:hAnsi="宋体"/>
          <w:color w:val="000000"/>
        </w:rPr>
        <w:t>。</w:t>
      </w:r>
    </w:p>
    <w:p w:rsidR="004948CD" w:rsidRDefault="004948CD" w:rsidP="004948CD">
      <w:pPr>
        <w:spacing w:line="360" w:lineRule="auto"/>
        <w:rPr>
          <w:color w:val="000000"/>
        </w:rPr>
      </w:pPr>
      <w:r>
        <w:rPr>
          <w:color w:val="000000"/>
        </w:rPr>
        <w:t>24</w:t>
      </w:r>
      <w:r>
        <w:rPr>
          <w:rStyle w:val="2"/>
          <w:rFonts w:hint="eastAsia"/>
          <w:b w:val="0"/>
          <w:color w:val="000000"/>
          <w:szCs w:val="21"/>
          <w:lang w:val="zh-TW"/>
        </w:rPr>
        <w:t>．</w:t>
      </w:r>
      <w:r>
        <w:rPr>
          <w:color w:val="000000"/>
        </w:rPr>
        <w:t>(15</w:t>
      </w:r>
      <w:r>
        <w:rPr>
          <w:rFonts w:hAnsi="宋体"/>
          <w:color w:val="000000"/>
        </w:rPr>
        <w:t>分</w:t>
      </w:r>
      <w:r>
        <w:rPr>
          <w:color w:val="000000"/>
        </w:rPr>
        <w:t>)</w:t>
      </w:r>
    </w:p>
    <w:p w:rsidR="004948CD" w:rsidRDefault="004948CD" w:rsidP="004948CD">
      <w:pPr>
        <w:spacing w:line="360" w:lineRule="auto"/>
        <w:rPr>
          <w:color w:val="000000"/>
        </w:rPr>
      </w:pPr>
      <w:r>
        <w:rPr>
          <w:rFonts w:hAnsi="宋体"/>
          <w:color w:val="000000"/>
        </w:rPr>
        <w:t>无水氯化铝在生产、生活中应用广泛。</w:t>
      </w:r>
    </w:p>
    <w:p w:rsidR="004948CD" w:rsidRDefault="004948CD" w:rsidP="004948CD">
      <w:pPr>
        <w:spacing w:line="360" w:lineRule="auto"/>
        <w:rPr>
          <w:color w:val="000000"/>
        </w:rPr>
      </w:pPr>
      <w:r>
        <w:rPr>
          <w:rFonts w:hAnsi="宋体"/>
          <w:color w:val="000000"/>
        </w:rPr>
        <w:t>（</w:t>
      </w:r>
      <w:r>
        <w:rPr>
          <w:color w:val="000000"/>
        </w:rPr>
        <w:t>1</w:t>
      </w:r>
      <w:r>
        <w:rPr>
          <w:rFonts w:hAnsi="宋体"/>
          <w:color w:val="000000"/>
        </w:rPr>
        <w:t>）氯化铝在水中形成具有净水作用的氢氧化铝胶体，其反应的离子方程式为</w:t>
      </w:r>
      <w:r>
        <w:rPr>
          <w:color w:val="000000"/>
          <w:u w:val="single"/>
        </w:rPr>
        <w:t xml:space="preserve">     </w:t>
      </w:r>
      <w:r>
        <w:rPr>
          <w:rFonts w:hAnsi="宋体"/>
          <w:color w:val="000000"/>
        </w:rPr>
        <w:t>。</w:t>
      </w:r>
    </w:p>
    <w:p w:rsidR="004948CD" w:rsidRDefault="004948CD" w:rsidP="004948CD">
      <w:pPr>
        <w:rPr>
          <w:rFonts w:hint="eastAsia"/>
          <w:color w:val="000000"/>
        </w:rPr>
      </w:pPr>
      <w:r>
        <w:rPr>
          <w:noProof/>
          <w:color w:val="000000"/>
        </w:rPr>
        <w:drawing>
          <wp:anchor distT="0" distB="0" distL="114300" distR="114300" simplePos="0" relativeHeight="251662336" behindDoc="0" locked="0" layoutInCell="1" allowOverlap="0">
            <wp:simplePos x="0" y="0"/>
            <wp:positionH relativeFrom="column">
              <wp:posOffset>85090</wp:posOffset>
            </wp:positionH>
            <wp:positionV relativeFrom="paragraph">
              <wp:posOffset>399415</wp:posOffset>
            </wp:positionV>
            <wp:extent cx="5530850" cy="1075055"/>
            <wp:effectExtent l="19050" t="0" r="0" b="0"/>
            <wp:wrapSquare wrapText="bothSides"/>
            <wp:docPr id="56" name="图片 5"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www.xkb1.com              新课标第一网不用注册，免费下载！"/>
                    <pic:cNvPicPr>
                      <a:picLocks noChangeAspect="1" noChangeArrowheads="1"/>
                    </pic:cNvPicPr>
                  </pic:nvPicPr>
                  <pic:blipFill>
                    <a:blip r:embed="rId5"/>
                    <a:srcRect l="21832" t="78989" r="21832" b="14847"/>
                    <a:stretch>
                      <a:fillRect/>
                    </a:stretch>
                  </pic:blipFill>
                  <pic:spPr bwMode="auto">
                    <a:xfrm>
                      <a:off x="0" y="0"/>
                      <a:ext cx="5530850" cy="1075055"/>
                    </a:xfrm>
                    <a:prstGeom prst="rect">
                      <a:avLst/>
                    </a:prstGeom>
                    <a:noFill/>
                    <a:ln w="9525">
                      <a:noFill/>
                      <a:miter lim="800000"/>
                      <a:headEnd/>
                      <a:tailEnd/>
                    </a:ln>
                  </pic:spPr>
                </pic:pic>
              </a:graphicData>
            </a:graphic>
          </wp:anchor>
        </w:drawing>
      </w:r>
      <w:r>
        <w:rPr>
          <w:color w:val="000000"/>
        </w:rPr>
        <w:t>（</w:t>
      </w:r>
      <w:r>
        <w:rPr>
          <w:color w:val="000000"/>
        </w:rPr>
        <w:t>2</w:t>
      </w:r>
      <w:r>
        <w:rPr>
          <w:color w:val="000000"/>
        </w:rPr>
        <w:t>）工业上用铝土矿（主要成分为</w:t>
      </w:r>
      <w:r>
        <w:rPr>
          <w:color w:val="000000"/>
        </w:rPr>
        <w:t>Al</w:t>
      </w:r>
      <w:r>
        <w:rPr>
          <w:color w:val="000000"/>
          <w:vertAlign w:val="subscript"/>
        </w:rPr>
        <w:t>2</w:t>
      </w:r>
      <w:r>
        <w:rPr>
          <w:color w:val="000000"/>
        </w:rPr>
        <w:t>O</w:t>
      </w:r>
      <w:r>
        <w:rPr>
          <w:color w:val="000000"/>
          <w:vertAlign w:val="subscript"/>
        </w:rPr>
        <w:t>3</w:t>
      </w:r>
      <w:r>
        <w:rPr>
          <w:color w:val="000000"/>
        </w:rPr>
        <w:t>，含有</w:t>
      </w:r>
      <w:r>
        <w:rPr>
          <w:color w:val="000000"/>
        </w:rPr>
        <w:t>Fe</w:t>
      </w:r>
      <w:r>
        <w:rPr>
          <w:color w:val="000000"/>
          <w:vertAlign w:val="subscript"/>
        </w:rPr>
        <w:t>2</w:t>
      </w:r>
      <w:r>
        <w:rPr>
          <w:color w:val="000000"/>
        </w:rPr>
        <w:t>O</w:t>
      </w:r>
      <w:r>
        <w:rPr>
          <w:color w:val="000000"/>
          <w:vertAlign w:val="subscript"/>
        </w:rPr>
        <w:t>3</w:t>
      </w:r>
      <w:r>
        <w:rPr>
          <w:color w:val="000000"/>
        </w:rPr>
        <w:t>、</w:t>
      </w:r>
      <w:r>
        <w:rPr>
          <w:color w:val="000000"/>
        </w:rPr>
        <w:t>SiO</w:t>
      </w:r>
      <w:r>
        <w:rPr>
          <w:color w:val="000000"/>
          <w:vertAlign w:val="subscript"/>
        </w:rPr>
        <w:t>2</w:t>
      </w:r>
      <w:r>
        <w:rPr>
          <w:color w:val="000000"/>
        </w:rPr>
        <w:t>等杂质）制取无水氯化铝的一种工艺流程示意</w:t>
      </w:r>
      <w:r>
        <w:rPr>
          <w:rFonts w:hAnsi="宋体"/>
          <w:color w:val="000000"/>
        </w:rPr>
        <w:t>如下：</w:t>
      </w:r>
    </w:p>
    <w:p w:rsidR="004948CD" w:rsidRDefault="004948CD" w:rsidP="004948CD">
      <w:pPr>
        <w:rPr>
          <w:rFonts w:hAnsi="宋体" w:hint="eastAsia"/>
          <w:color w:val="000000"/>
        </w:rPr>
      </w:pPr>
    </w:p>
    <w:p w:rsidR="004948CD" w:rsidRDefault="004948CD" w:rsidP="004948CD">
      <w:pPr>
        <w:ind w:firstLineChars="200" w:firstLine="420"/>
        <w:rPr>
          <w:color w:val="000000"/>
        </w:rPr>
      </w:pPr>
      <w:r>
        <w:rPr>
          <w:color w:val="000000"/>
          <w:lang w:val="en-US" w:eastAsia="zh-CN"/>
        </w:rPr>
        <w:t>已知：</w:t>
      </w:r>
    </w:p>
    <w:tbl>
      <w:tblPr>
        <w:tblpPr w:leftFromText="180" w:rightFromText="180" w:vertAnchor="text" w:horzAnchor="margin" w:tblpXSpec="center"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992"/>
        <w:gridCol w:w="1276"/>
        <w:gridCol w:w="1276"/>
        <w:gridCol w:w="1134"/>
      </w:tblGrid>
      <w:tr w:rsidR="004948CD" w:rsidTr="007F4142">
        <w:tc>
          <w:tcPr>
            <w:tcW w:w="959" w:type="dxa"/>
          </w:tcPr>
          <w:p w:rsidR="004948CD" w:rsidRDefault="004948CD" w:rsidP="007F4142">
            <w:pPr>
              <w:spacing w:line="360" w:lineRule="auto"/>
              <w:rPr>
                <w:color w:val="000000"/>
              </w:rPr>
            </w:pPr>
            <w:r>
              <w:rPr>
                <w:color w:val="000000"/>
              </w:rPr>
              <w:t>物质</w:t>
            </w:r>
          </w:p>
        </w:tc>
        <w:tc>
          <w:tcPr>
            <w:tcW w:w="992" w:type="dxa"/>
          </w:tcPr>
          <w:p w:rsidR="004948CD" w:rsidRDefault="004948CD" w:rsidP="007F4142">
            <w:pPr>
              <w:spacing w:line="360" w:lineRule="auto"/>
              <w:rPr>
                <w:color w:val="000000"/>
              </w:rPr>
            </w:pPr>
            <w:r>
              <w:rPr>
                <w:color w:val="000000"/>
              </w:rPr>
              <w:t>SiCl</w:t>
            </w:r>
            <w:r>
              <w:rPr>
                <w:color w:val="000000"/>
                <w:vertAlign w:val="subscript"/>
              </w:rPr>
              <w:t>4</w:t>
            </w:r>
          </w:p>
        </w:tc>
        <w:tc>
          <w:tcPr>
            <w:tcW w:w="1276" w:type="dxa"/>
          </w:tcPr>
          <w:p w:rsidR="004948CD" w:rsidRDefault="004948CD" w:rsidP="007F4142">
            <w:pPr>
              <w:spacing w:line="360" w:lineRule="auto"/>
              <w:rPr>
                <w:color w:val="000000"/>
              </w:rPr>
            </w:pPr>
            <w:r>
              <w:rPr>
                <w:color w:val="000000"/>
              </w:rPr>
              <w:t>AlCl</w:t>
            </w:r>
            <w:r>
              <w:rPr>
                <w:color w:val="000000"/>
                <w:vertAlign w:val="subscript"/>
              </w:rPr>
              <w:t>3</w:t>
            </w:r>
          </w:p>
        </w:tc>
        <w:tc>
          <w:tcPr>
            <w:tcW w:w="1276" w:type="dxa"/>
          </w:tcPr>
          <w:p w:rsidR="004948CD" w:rsidRDefault="004948CD" w:rsidP="007F4142">
            <w:pPr>
              <w:spacing w:line="360" w:lineRule="auto"/>
              <w:rPr>
                <w:color w:val="000000"/>
              </w:rPr>
            </w:pPr>
            <w:r>
              <w:rPr>
                <w:color w:val="000000"/>
              </w:rPr>
              <w:t>FeCl</w:t>
            </w:r>
            <w:r>
              <w:rPr>
                <w:color w:val="000000"/>
                <w:vertAlign w:val="subscript"/>
              </w:rPr>
              <w:t>3</w:t>
            </w:r>
          </w:p>
        </w:tc>
        <w:tc>
          <w:tcPr>
            <w:tcW w:w="1134" w:type="dxa"/>
          </w:tcPr>
          <w:p w:rsidR="004948CD" w:rsidRDefault="004948CD" w:rsidP="007F4142">
            <w:pPr>
              <w:spacing w:line="360" w:lineRule="auto"/>
              <w:rPr>
                <w:color w:val="000000"/>
              </w:rPr>
            </w:pPr>
            <w:r>
              <w:rPr>
                <w:color w:val="000000"/>
              </w:rPr>
              <w:t>FeCl</w:t>
            </w:r>
            <w:r>
              <w:rPr>
                <w:color w:val="000000"/>
                <w:vertAlign w:val="subscript"/>
              </w:rPr>
              <w:t>2</w:t>
            </w:r>
          </w:p>
        </w:tc>
      </w:tr>
      <w:tr w:rsidR="004948CD" w:rsidTr="007F4142">
        <w:tc>
          <w:tcPr>
            <w:tcW w:w="959" w:type="dxa"/>
          </w:tcPr>
          <w:p w:rsidR="004948CD" w:rsidRDefault="004948CD" w:rsidP="007F4142">
            <w:pPr>
              <w:spacing w:line="360" w:lineRule="auto"/>
              <w:rPr>
                <w:color w:val="000000"/>
              </w:rPr>
            </w:pPr>
            <w:r>
              <w:rPr>
                <w:color w:val="000000"/>
              </w:rPr>
              <w:t>沸点</w:t>
            </w:r>
            <w:r>
              <w:rPr>
                <w:color w:val="000000"/>
              </w:rPr>
              <w:t>/</w:t>
            </w:r>
            <w:r>
              <w:rPr>
                <w:rFonts w:hAnsi="宋体"/>
                <w:color w:val="000000"/>
              </w:rPr>
              <w:t>℃</w:t>
            </w:r>
          </w:p>
        </w:tc>
        <w:tc>
          <w:tcPr>
            <w:tcW w:w="992" w:type="dxa"/>
          </w:tcPr>
          <w:p w:rsidR="004948CD" w:rsidRDefault="004948CD" w:rsidP="007F4142">
            <w:pPr>
              <w:spacing w:line="360" w:lineRule="auto"/>
              <w:rPr>
                <w:color w:val="000000"/>
              </w:rPr>
            </w:pPr>
            <w:r>
              <w:rPr>
                <w:color w:val="000000"/>
              </w:rPr>
              <w:t>57.6</w:t>
            </w:r>
          </w:p>
        </w:tc>
        <w:tc>
          <w:tcPr>
            <w:tcW w:w="1276" w:type="dxa"/>
          </w:tcPr>
          <w:p w:rsidR="004948CD" w:rsidRDefault="004948CD" w:rsidP="007F4142">
            <w:pPr>
              <w:spacing w:line="360" w:lineRule="auto"/>
              <w:rPr>
                <w:color w:val="000000"/>
              </w:rPr>
            </w:pPr>
            <w:r>
              <w:rPr>
                <w:color w:val="000000"/>
              </w:rPr>
              <w:t>180</w:t>
            </w:r>
            <w:r>
              <w:rPr>
                <w:color w:val="000000"/>
              </w:rPr>
              <w:t>（升华）</w:t>
            </w:r>
          </w:p>
        </w:tc>
        <w:tc>
          <w:tcPr>
            <w:tcW w:w="1276" w:type="dxa"/>
          </w:tcPr>
          <w:p w:rsidR="004948CD" w:rsidRDefault="004948CD" w:rsidP="007F4142">
            <w:pPr>
              <w:spacing w:line="360" w:lineRule="auto"/>
              <w:rPr>
                <w:color w:val="000000"/>
              </w:rPr>
            </w:pPr>
            <w:r>
              <w:rPr>
                <w:color w:val="000000"/>
              </w:rPr>
              <w:t>300</w:t>
            </w:r>
            <w:r>
              <w:rPr>
                <w:color w:val="000000"/>
              </w:rPr>
              <w:t>（升华）</w:t>
            </w:r>
          </w:p>
        </w:tc>
        <w:tc>
          <w:tcPr>
            <w:tcW w:w="1134" w:type="dxa"/>
          </w:tcPr>
          <w:p w:rsidR="004948CD" w:rsidRDefault="004948CD" w:rsidP="007F4142">
            <w:pPr>
              <w:spacing w:line="360" w:lineRule="auto"/>
              <w:rPr>
                <w:color w:val="000000"/>
              </w:rPr>
            </w:pPr>
            <w:r>
              <w:rPr>
                <w:color w:val="000000"/>
              </w:rPr>
              <w:t>1023</w:t>
            </w:r>
          </w:p>
        </w:tc>
      </w:tr>
    </w:tbl>
    <w:p w:rsidR="004948CD" w:rsidRDefault="004948CD" w:rsidP="004948CD">
      <w:pPr>
        <w:spacing w:line="360" w:lineRule="auto"/>
        <w:ind w:leftChars="200" w:left="420"/>
        <w:rPr>
          <w:rFonts w:ascii="宋体" w:hAnsi="宋体" w:hint="eastAsia"/>
          <w:color w:val="000000"/>
          <w:kern w:val="0"/>
          <w:szCs w:val="21"/>
          <w:lang w:val="en-US" w:eastAsia="zh-CN"/>
        </w:rPr>
      </w:pPr>
    </w:p>
    <w:p w:rsidR="004948CD" w:rsidRDefault="004948CD" w:rsidP="004948CD">
      <w:pPr>
        <w:spacing w:line="360" w:lineRule="auto"/>
        <w:ind w:leftChars="200" w:left="420"/>
        <w:rPr>
          <w:rFonts w:ascii="宋体" w:hAnsi="宋体" w:hint="eastAsia"/>
          <w:color w:val="000000"/>
          <w:kern w:val="0"/>
          <w:szCs w:val="21"/>
          <w:lang w:val="en-US" w:eastAsia="zh-CN"/>
        </w:rPr>
      </w:pPr>
    </w:p>
    <w:p w:rsidR="004948CD" w:rsidRDefault="004948CD" w:rsidP="004948CD">
      <w:pPr>
        <w:spacing w:line="360" w:lineRule="auto"/>
        <w:ind w:leftChars="200" w:left="420"/>
        <w:rPr>
          <w:color w:val="000000"/>
        </w:rPr>
      </w:pPr>
      <w:r>
        <w:rPr>
          <w:rFonts w:ascii="宋体" w:hAnsi="宋体"/>
          <w:color w:val="000000"/>
          <w:kern w:val="0"/>
          <w:szCs w:val="21"/>
          <w:lang w:val="en-US" w:eastAsia="zh-CN"/>
        </w:rPr>
        <w:t>①</w:t>
      </w:r>
      <w:r>
        <w:rPr>
          <w:rFonts w:hAnsi="宋体"/>
          <w:color w:val="000000"/>
        </w:rPr>
        <w:t>步骤Ⅰ中焙烧使固体水分挥发、气孔数目增多，其作用是</w:t>
      </w:r>
      <w:r>
        <w:rPr>
          <w:color w:val="000000"/>
          <w:u w:val="single"/>
        </w:rPr>
        <w:t xml:space="preserve">    </w:t>
      </w:r>
      <w:r>
        <w:rPr>
          <w:rFonts w:hAnsi="宋体"/>
          <w:color w:val="000000"/>
        </w:rPr>
        <w:t>（只要求写出一种）。</w:t>
      </w:r>
    </w:p>
    <w:p w:rsidR="004948CD" w:rsidRDefault="004948CD" w:rsidP="004948CD">
      <w:pPr>
        <w:pStyle w:val="ListParagraph"/>
        <w:spacing w:line="360" w:lineRule="auto"/>
        <w:ind w:left="420" w:firstLineChars="0" w:firstLine="0"/>
        <w:rPr>
          <w:rFonts w:ascii="Times New Roman" w:hAnsi="Times New Roman"/>
          <w:color w:val="000000"/>
        </w:rPr>
      </w:pPr>
      <w:r>
        <w:rPr>
          <w:rFonts w:ascii="Times New Roman" w:hAnsi="宋体" w:hint="eastAsia"/>
          <w:color w:val="000000"/>
        </w:rPr>
        <w:t>②</w:t>
      </w:r>
      <w:r>
        <w:rPr>
          <w:rFonts w:ascii="Times New Roman" w:hAnsi="宋体"/>
          <w:color w:val="000000"/>
        </w:rPr>
        <w:t>步骤Ⅱ中若不通入氯气和氧气，则反应生成相对原子质量比硅大的单质是</w:t>
      </w:r>
      <w:r>
        <w:rPr>
          <w:rFonts w:ascii="Times New Roman" w:hAnsi="Times New Roman"/>
          <w:color w:val="000000"/>
          <w:u w:val="single"/>
        </w:rPr>
        <w:t xml:space="preserve">    </w:t>
      </w:r>
      <w:r>
        <w:rPr>
          <w:rFonts w:ascii="Times New Roman" w:hAnsi="宋体"/>
          <w:color w:val="000000"/>
        </w:rPr>
        <w:t>。</w:t>
      </w:r>
    </w:p>
    <w:p w:rsidR="004948CD" w:rsidRDefault="004948CD" w:rsidP="004948CD">
      <w:pPr>
        <w:pStyle w:val="ListParagraph"/>
        <w:spacing w:line="360" w:lineRule="auto"/>
        <w:ind w:left="420" w:firstLineChars="0" w:firstLine="0"/>
        <w:rPr>
          <w:rFonts w:ascii="Times New Roman" w:hAnsi="Times New Roman"/>
          <w:color w:val="000000"/>
        </w:rPr>
      </w:pPr>
      <w:r>
        <w:rPr>
          <w:rFonts w:ascii="Times New Roman" w:hAnsi="宋体" w:hint="eastAsia"/>
          <w:color w:val="000000"/>
        </w:rPr>
        <w:t>③</w:t>
      </w:r>
      <w:r>
        <w:rPr>
          <w:rFonts w:ascii="Times New Roman" w:hAnsi="宋体"/>
          <w:color w:val="000000"/>
        </w:rPr>
        <w:t>已知：</w:t>
      </w:r>
    </w:p>
    <w:p w:rsidR="004948CD" w:rsidRDefault="004948CD" w:rsidP="004948CD">
      <w:pPr>
        <w:spacing w:line="360" w:lineRule="auto"/>
        <w:ind w:leftChars="200" w:left="420" w:firstLineChars="150" w:firstLine="315"/>
        <w:rPr>
          <w:color w:val="000000"/>
          <w:lang w:val="pl-PL"/>
        </w:rPr>
      </w:pPr>
      <w:r>
        <w:rPr>
          <w:rFonts w:hint="eastAsia"/>
          <w:color w:val="000000"/>
          <w:lang w:val="pl-PL"/>
        </w:rPr>
        <w:t>（</w:t>
      </w:r>
      <w:r>
        <w:rPr>
          <w:color w:val="000000"/>
          <w:lang w:val="pl-PL" w:eastAsia="zh-CN"/>
        </w:rPr>
        <w:t>i</w:t>
      </w:r>
      <w:r>
        <w:rPr>
          <w:rFonts w:hint="eastAsia"/>
          <w:color w:val="000000"/>
          <w:lang w:val="pl-PL"/>
        </w:rPr>
        <w:t>）</w:t>
      </w:r>
      <w:r>
        <w:rPr>
          <w:color w:val="000000"/>
          <w:lang w:val="pl-PL"/>
        </w:rPr>
        <w:t>Al</w:t>
      </w:r>
      <w:r>
        <w:rPr>
          <w:color w:val="000000"/>
          <w:vertAlign w:val="subscript"/>
          <w:lang w:val="pl-PL"/>
        </w:rPr>
        <w:t>2</w:t>
      </w:r>
      <w:r>
        <w:rPr>
          <w:color w:val="000000"/>
          <w:lang w:val="pl-PL"/>
        </w:rPr>
        <w:t>O</w:t>
      </w:r>
      <w:r>
        <w:rPr>
          <w:color w:val="000000"/>
          <w:vertAlign w:val="subscript"/>
          <w:lang w:val="pl-PL"/>
        </w:rPr>
        <w:t>3</w:t>
      </w:r>
      <w:r>
        <w:rPr>
          <w:color w:val="000000"/>
          <w:lang w:val="pl-PL"/>
        </w:rPr>
        <w:t xml:space="preserve">(s)+3C(s)=2Al(s)+3CO(g)  </w:t>
      </w:r>
      <w:r>
        <w:rPr>
          <w:color w:val="000000"/>
        </w:rPr>
        <w:t>Δ</w:t>
      </w:r>
      <w:r>
        <w:rPr>
          <w:color w:val="000000"/>
          <w:lang w:val="pl-PL"/>
        </w:rPr>
        <w:t>H</w:t>
      </w:r>
      <w:r>
        <w:rPr>
          <w:color w:val="000000"/>
          <w:vertAlign w:val="subscript"/>
          <w:lang w:val="pl-PL"/>
        </w:rPr>
        <w:t>1</w:t>
      </w:r>
      <w:r>
        <w:rPr>
          <w:color w:val="000000"/>
          <w:lang w:val="pl-PL"/>
        </w:rPr>
        <w:t>=+1344.1kJ ·mol</w:t>
      </w:r>
      <w:r>
        <w:rPr>
          <w:color w:val="000000"/>
          <w:vertAlign w:val="superscript"/>
          <w:lang w:val="pl-PL"/>
        </w:rPr>
        <w:t>-1</w:t>
      </w:r>
    </w:p>
    <w:p w:rsidR="004948CD" w:rsidRDefault="004948CD" w:rsidP="004948CD">
      <w:pPr>
        <w:spacing w:line="360" w:lineRule="auto"/>
        <w:ind w:leftChars="200" w:left="420" w:firstLineChars="150" w:firstLine="315"/>
        <w:rPr>
          <w:color w:val="000000"/>
          <w:lang w:val="es-ES"/>
        </w:rPr>
      </w:pPr>
      <w:r>
        <w:rPr>
          <w:rFonts w:hint="eastAsia"/>
          <w:color w:val="000000"/>
          <w:lang w:val="es-ES"/>
        </w:rPr>
        <w:t>（</w:t>
      </w:r>
      <w:r>
        <w:rPr>
          <w:color w:val="000000"/>
          <w:lang w:val="es-ES" w:eastAsia="zh-CN"/>
        </w:rPr>
        <w:t>ii</w:t>
      </w:r>
      <w:r>
        <w:rPr>
          <w:rFonts w:hint="eastAsia"/>
          <w:color w:val="000000"/>
          <w:lang w:val="es-ES"/>
        </w:rPr>
        <w:t>）</w:t>
      </w:r>
      <w:r>
        <w:rPr>
          <w:color w:val="000000"/>
          <w:lang w:val="es-ES"/>
        </w:rPr>
        <w:t>2AlCl</w:t>
      </w:r>
      <w:r>
        <w:rPr>
          <w:color w:val="000000"/>
          <w:vertAlign w:val="subscript"/>
          <w:lang w:val="es-ES"/>
        </w:rPr>
        <w:t>3</w:t>
      </w:r>
      <w:r>
        <w:rPr>
          <w:color w:val="000000"/>
          <w:lang w:val="es-ES"/>
        </w:rPr>
        <w:t>(g)=2Al(s)+3Cl</w:t>
      </w:r>
      <w:r>
        <w:rPr>
          <w:color w:val="000000"/>
          <w:vertAlign w:val="subscript"/>
          <w:lang w:val="es-ES"/>
        </w:rPr>
        <w:t>2</w:t>
      </w:r>
      <w:r>
        <w:rPr>
          <w:color w:val="000000"/>
          <w:lang w:val="es-ES"/>
        </w:rPr>
        <w:t xml:space="preserve">(g)      </w:t>
      </w:r>
      <w:r>
        <w:rPr>
          <w:color w:val="000000"/>
        </w:rPr>
        <w:t>Δ</w:t>
      </w:r>
      <w:r>
        <w:rPr>
          <w:color w:val="000000"/>
          <w:lang w:val="es-ES"/>
        </w:rPr>
        <w:t>H</w:t>
      </w:r>
      <w:r>
        <w:rPr>
          <w:color w:val="000000"/>
          <w:vertAlign w:val="subscript"/>
          <w:lang w:val="es-ES"/>
        </w:rPr>
        <w:t>2</w:t>
      </w:r>
      <w:r>
        <w:rPr>
          <w:color w:val="000000"/>
          <w:lang w:val="es-ES"/>
        </w:rPr>
        <w:t>=+1169.2kJ ·mol</w:t>
      </w:r>
      <w:r>
        <w:rPr>
          <w:color w:val="000000"/>
          <w:vertAlign w:val="superscript"/>
          <w:lang w:val="es-ES"/>
        </w:rPr>
        <w:t>-1</w:t>
      </w:r>
    </w:p>
    <w:p w:rsidR="004948CD" w:rsidRDefault="004948CD" w:rsidP="004948CD">
      <w:pPr>
        <w:spacing w:line="360" w:lineRule="auto"/>
        <w:ind w:leftChars="200" w:left="420"/>
        <w:rPr>
          <w:color w:val="000000"/>
        </w:rPr>
      </w:pPr>
      <w:r>
        <w:rPr>
          <w:rFonts w:hAnsi="宋体"/>
          <w:color w:val="000000"/>
        </w:rPr>
        <w:t>由</w:t>
      </w:r>
      <w:r>
        <w:rPr>
          <w:color w:val="000000"/>
        </w:rPr>
        <w:t>Al</w:t>
      </w:r>
      <w:r>
        <w:rPr>
          <w:color w:val="000000"/>
          <w:vertAlign w:val="subscript"/>
        </w:rPr>
        <w:t>2</w:t>
      </w:r>
      <w:r>
        <w:rPr>
          <w:color w:val="000000"/>
        </w:rPr>
        <w:t>O</w:t>
      </w:r>
      <w:r>
        <w:rPr>
          <w:color w:val="000000"/>
          <w:vertAlign w:val="subscript"/>
        </w:rPr>
        <w:t>3</w:t>
      </w:r>
      <w:r>
        <w:rPr>
          <w:rFonts w:hAnsi="宋体"/>
          <w:color w:val="000000"/>
        </w:rPr>
        <w:t>、</w:t>
      </w:r>
      <w:r>
        <w:rPr>
          <w:color w:val="000000"/>
        </w:rPr>
        <w:t>C</w:t>
      </w:r>
      <w:r>
        <w:rPr>
          <w:rFonts w:hAnsi="宋体"/>
          <w:color w:val="000000"/>
        </w:rPr>
        <w:t>和</w:t>
      </w:r>
      <w:r>
        <w:rPr>
          <w:color w:val="000000"/>
        </w:rPr>
        <w:t>Cl</w:t>
      </w:r>
      <w:r>
        <w:rPr>
          <w:color w:val="000000"/>
          <w:vertAlign w:val="subscript"/>
        </w:rPr>
        <w:t>2</w:t>
      </w:r>
      <w:r>
        <w:rPr>
          <w:rFonts w:hAnsi="宋体"/>
          <w:color w:val="000000"/>
        </w:rPr>
        <w:t>反应生成</w:t>
      </w:r>
      <w:r>
        <w:rPr>
          <w:color w:val="000000"/>
        </w:rPr>
        <w:t>AlCl</w:t>
      </w:r>
      <w:r>
        <w:rPr>
          <w:color w:val="000000"/>
          <w:vertAlign w:val="subscript"/>
        </w:rPr>
        <w:t>3</w:t>
      </w:r>
      <w:r>
        <w:rPr>
          <w:rFonts w:hAnsi="宋体"/>
          <w:color w:val="000000"/>
        </w:rPr>
        <w:t>的热化学方程式为</w:t>
      </w:r>
      <w:r>
        <w:rPr>
          <w:color w:val="000000"/>
          <w:u w:val="single"/>
        </w:rPr>
        <w:t xml:space="preserve">      </w:t>
      </w:r>
      <w:r>
        <w:rPr>
          <w:rFonts w:hAnsi="宋体"/>
          <w:color w:val="000000"/>
        </w:rPr>
        <w:t>。</w:t>
      </w:r>
    </w:p>
    <w:p w:rsidR="004948CD" w:rsidRDefault="004948CD" w:rsidP="004948CD">
      <w:pPr>
        <w:pStyle w:val="ListParagraph"/>
        <w:spacing w:line="360" w:lineRule="auto"/>
        <w:ind w:left="420" w:firstLineChars="0" w:firstLine="0"/>
        <w:rPr>
          <w:rFonts w:ascii="Times New Roman" w:hAnsi="Times New Roman"/>
          <w:color w:val="000000"/>
        </w:rPr>
      </w:pPr>
      <w:r>
        <w:rPr>
          <w:rFonts w:ascii="Times New Roman" w:hAnsi="宋体"/>
          <w:color w:val="000000"/>
        </w:rPr>
        <w:t>④步骤Ⅲ经冷却至室温后，气体用足量的</w:t>
      </w:r>
      <w:proofErr w:type="spellStart"/>
      <w:r>
        <w:rPr>
          <w:rFonts w:ascii="Times New Roman" w:hAnsi="Times New Roman"/>
          <w:color w:val="000000"/>
        </w:rPr>
        <w:t>NaOH</w:t>
      </w:r>
      <w:proofErr w:type="spellEnd"/>
      <w:r>
        <w:rPr>
          <w:rFonts w:ascii="Times New Roman" w:hAnsi="宋体"/>
          <w:color w:val="000000"/>
        </w:rPr>
        <w:t>冷溶液吸收，生成的盐主要有</w:t>
      </w:r>
      <w:r>
        <w:rPr>
          <w:rFonts w:ascii="Times New Roman" w:hAnsi="Times New Roman"/>
          <w:color w:val="000000"/>
        </w:rPr>
        <w:t>3</w:t>
      </w:r>
      <w:r>
        <w:rPr>
          <w:rFonts w:ascii="Times New Roman" w:hAnsi="宋体"/>
          <w:color w:val="000000"/>
        </w:rPr>
        <w:t>种，其化学式分别为</w:t>
      </w:r>
      <w:r>
        <w:rPr>
          <w:rFonts w:ascii="Times New Roman" w:hAnsi="Times New Roman"/>
          <w:color w:val="000000"/>
          <w:u w:val="single"/>
        </w:rPr>
        <w:t xml:space="preserve">   </w:t>
      </w:r>
      <w:r>
        <w:rPr>
          <w:rFonts w:ascii="Times New Roman" w:hAnsi="Times New Roman" w:hint="eastAsia"/>
          <w:color w:val="000000"/>
          <w:u w:val="single"/>
        </w:rPr>
        <w:t>________</w:t>
      </w:r>
      <w:r>
        <w:rPr>
          <w:rFonts w:ascii="Times New Roman" w:hAnsi="Times New Roman" w:hint="eastAsia"/>
          <w:color w:val="000000"/>
          <w:u w:val="single"/>
        </w:rPr>
        <w:t>。</w:t>
      </w:r>
      <w:r>
        <w:rPr>
          <w:rFonts w:ascii="Times New Roman" w:hAnsi="Times New Roman"/>
          <w:color w:val="000000"/>
          <w:u w:val="single"/>
        </w:rPr>
        <w:t xml:space="preserve"> </w:t>
      </w:r>
    </w:p>
    <w:p w:rsidR="004948CD" w:rsidRDefault="004948CD" w:rsidP="004948CD">
      <w:pPr>
        <w:pStyle w:val="ListParagraph"/>
        <w:spacing w:line="360" w:lineRule="auto"/>
        <w:ind w:left="420" w:firstLineChars="0" w:firstLine="0"/>
        <w:rPr>
          <w:rFonts w:ascii="Times New Roman" w:hAnsi="Times New Roman"/>
          <w:color w:val="000000"/>
        </w:rPr>
      </w:pPr>
      <w:r>
        <w:rPr>
          <w:rFonts w:ascii="Times New Roman" w:hAnsi="宋体"/>
          <w:color w:val="000000"/>
        </w:rPr>
        <w:t>⑤结合流程及相关数据分析，步骤Ⅴ中加入铝粉的目的是</w:t>
      </w:r>
      <w:r>
        <w:rPr>
          <w:rFonts w:ascii="Times New Roman" w:hAnsi="Times New Roman"/>
          <w:color w:val="000000"/>
          <w:u w:val="single"/>
        </w:rPr>
        <w:t xml:space="preserve">     </w:t>
      </w:r>
      <w:r>
        <w:rPr>
          <w:rFonts w:ascii="Times New Roman" w:hAnsi="宋体"/>
          <w:color w:val="000000"/>
        </w:rPr>
        <w:t>。</w:t>
      </w:r>
    </w:p>
    <w:p w:rsidR="004948CD" w:rsidRDefault="004948CD" w:rsidP="004948CD">
      <w:pPr>
        <w:widowControl/>
        <w:spacing w:line="360" w:lineRule="auto"/>
        <w:jc w:val="left"/>
        <w:rPr>
          <w:color w:val="000000"/>
          <w:kern w:val="0"/>
          <w:szCs w:val="21"/>
        </w:rPr>
      </w:pPr>
      <w:r>
        <w:rPr>
          <w:color w:val="000000"/>
          <w:kern w:val="0"/>
          <w:szCs w:val="21"/>
        </w:rPr>
        <w:t>25</w:t>
      </w:r>
      <w:r>
        <w:rPr>
          <w:color w:val="000000"/>
          <w:kern w:val="0"/>
          <w:szCs w:val="21"/>
        </w:rPr>
        <w:t>．（</w:t>
      </w:r>
      <w:r>
        <w:rPr>
          <w:color w:val="000000"/>
          <w:kern w:val="0"/>
          <w:szCs w:val="21"/>
        </w:rPr>
        <w:t>15</w:t>
      </w:r>
      <w:r>
        <w:rPr>
          <w:color w:val="000000"/>
          <w:kern w:val="0"/>
          <w:szCs w:val="21"/>
        </w:rPr>
        <w:t>分）</w:t>
      </w:r>
    </w:p>
    <w:p w:rsidR="004948CD" w:rsidRDefault="004948CD" w:rsidP="004948CD">
      <w:pPr>
        <w:widowControl/>
        <w:spacing w:line="360" w:lineRule="auto"/>
        <w:jc w:val="left"/>
        <w:rPr>
          <w:color w:val="000000"/>
          <w:kern w:val="0"/>
          <w:szCs w:val="21"/>
        </w:rPr>
      </w:pPr>
      <w:r>
        <w:rPr>
          <w:color w:val="000000"/>
          <w:kern w:val="0"/>
          <w:szCs w:val="21"/>
        </w:rPr>
        <w:lastRenderedPageBreak/>
        <w:t>某化学兴趣小组制取氯酸钾和氯水并进行有关探究实验。</w:t>
      </w:r>
    </w:p>
    <w:p w:rsidR="004948CD" w:rsidRDefault="004948CD" w:rsidP="004948CD">
      <w:pPr>
        <w:widowControl/>
        <w:spacing w:line="360" w:lineRule="auto"/>
        <w:jc w:val="left"/>
        <w:rPr>
          <w:color w:val="000000"/>
          <w:kern w:val="0"/>
          <w:szCs w:val="21"/>
        </w:rPr>
      </w:pPr>
      <w:r>
        <w:rPr>
          <w:color w:val="000000"/>
          <w:kern w:val="0"/>
          <w:szCs w:val="21"/>
        </w:rPr>
        <w:t>实验一</w:t>
      </w:r>
      <w:r>
        <w:rPr>
          <w:rFonts w:hint="eastAsia"/>
          <w:color w:val="000000"/>
          <w:kern w:val="0"/>
          <w:szCs w:val="21"/>
        </w:rPr>
        <w:t xml:space="preserve">  </w:t>
      </w:r>
      <w:r>
        <w:rPr>
          <w:color w:val="000000"/>
          <w:kern w:val="0"/>
          <w:szCs w:val="21"/>
        </w:rPr>
        <w:t>制取氯酸钾和氯水</w:t>
      </w:r>
    </w:p>
    <w:p w:rsidR="004948CD" w:rsidRDefault="004948CD" w:rsidP="004948CD">
      <w:pPr>
        <w:spacing w:line="360" w:lineRule="auto"/>
        <w:rPr>
          <w:rFonts w:hint="eastAsia"/>
          <w:color w:val="000000"/>
          <w:kern w:val="0"/>
          <w:szCs w:val="21"/>
        </w:rPr>
      </w:pPr>
      <w:r>
        <w:rPr>
          <w:color w:val="000000"/>
          <w:lang w:val="en-US" w:eastAsia="zh-CN"/>
        </w:rPr>
        <w:pict>
          <v:group id="Group 7008" o:spid="_x0000_s1153" alt="www.xkb1.com              新课标第一网不用注册，免费下载！" style="position:absolute;left:0;text-align:left;margin-left:204.75pt;margin-top:1.8pt;width:267pt;height:165.4pt;z-index:251669504" coordsize="5340,3308">
            <v:shape id="图片 13" o:spid="_x0000_s1154" type="#_x0000_t75" style="position:absolute;width:5340;height:3165">
              <v:imagedata r:id="rId6" o:title="" croptop="17682f" cropbottom="40506f" cropleft="41198f" cropright="8216f"/>
            </v:shape>
            <v:shape id="Text Box 7010" o:spid="_x0000_s1155" type="#_x0000_t202" style="position:absolute;left:459;top:2846;width:1094;height:462" stroked="f">
              <v:textbox inset="0,0,0,0">
                <w:txbxContent>
                  <w:p w:rsidR="004948CD" w:rsidRDefault="004948CD" w:rsidP="004948CD">
                    <w:pPr>
                      <w:spacing w:line="240" w:lineRule="exact"/>
                      <w:jc w:val="center"/>
                      <w:rPr>
                        <w:rFonts w:hint="eastAsia"/>
                        <w:b/>
                        <w:sz w:val="28"/>
                        <w:szCs w:val="28"/>
                      </w:rPr>
                    </w:pPr>
                    <w:r>
                      <w:rPr>
                        <w:rFonts w:hint="eastAsia"/>
                        <w:b/>
                        <w:sz w:val="28"/>
                        <w:szCs w:val="28"/>
                      </w:rPr>
                      <w:t>A</w:t>
                    </w:r>
                  </w:p>
                </w:txbxContent>
              </v:textbox>
            </v:shape>
          </v:group>
        </w:pict>
      </w:r>
      <w:r>
        <w:rPr>
          <w:color w:val="000000"/>
          <w:kern w:val="0"/>
          <w:szCs w:val="21"/>
        </w:rPr>
        <w:t>利用右图所示的实验装置进行实验。</w:t>
      </w:r>
    </w:p>
    <w:p w:rsidR="004948CD" w:rsidRDefault="004948CD" w:rsidP="004948CD">
      <w:pPr>
        <w:widowControl/>
        <w:spacing w:line="360" w:lineRule="auto"/>
        <w:ind w:firstLineChars="200" w:firstLine="420"/>
        <w:jc w:val="left"/>
        <w:rPr>
          <w:color w:val="000000"/>
          <w:kern w:val="0"/>
          <w:szCs w:val="21"/>
        </w:rPr>
      </w:pPr>
      <w:r>
        <w:rPr>
          <w:color w:val="000000"/>
          <w:kern w:val="0"/>
          <w:szCs w:val="21"/>
        </w:rPr>
        <w:t>（</w:t>
      </w:r>
      <w:r>
        <w:rPr>
          <w:color w:val="000000"/>
          <w:kern w:val="0"/>
          <w:szCs w:val="21"/>
        </w:rPr>
        <w:t>1</w:t>
      </w:r>
      <w:r>
        <w:rPr>
          <w:color w:val="000000"/>
          <w:kern w:val="0"/>
          <w:szCs w:val="21"/>
        </w:rPr>
        <w:t>）制取实验结束后，取出</w:t>
      </w:r>
      <w:r>
        <w:rPr>
          <w:color w:val="000000"/>
          <w:kern w:val="0"/>
          <w:szCs w:val="21"/>
        </w:rPr>
        <w:t>B</w:t>
      </w:r>
      <w:r>
        <w:rPr>
          <w:color w:val="000000"/>
          <w:kern w:val="0"/>
          <w:szCs w:val="21"/>
        </w:rPr>
        <w:t>中试管冷却结晶、过滤、洗涤。该实验操作过程需要的玻璃仪器有</w:t>
      </w:r>
      <w:r>
        <w:rPr>
          <w:color w:val="000000"/>
          <w:kern w:val="0"/>
          <w:szCs w:val="21"/>
        </w:rPr>
        <w:t>______</w:t>
      </w:r>
      <w:r>
        <w:rPr>
          <w:color w:val="000000"/>
          <w:kern w:val="0"/>
          <w:szCs w:val="21"/>
        </w:rPr>
        <w:t>。</w:t>
      </w:r>
    </w:p>
    <w:p w:rsidR="004948CD" w:rsidRDefault="004948CD" w:rsidP="004948CD">
      <w:pPr>
        <w:widowControl/>
        <w:spacing w:line="360" w:lineRule="auto"/>
        <w:ind w:firstLineChars="200" w:firstLine="420"/>
        <w:jc w:val="left"/>
        <w:rPr>
          <w:color w:val="000000"/>
          <w:kern w:val="0"/>
          <w:szCs w:val="21"/>
        </w:rPr>
      </w:pPr>
      <w:r>
        <w:rPr>
          <w:color w:val="000000"/>
          <w:kern w:val="0"/>
          <w:szCs w:val="21"/>
        </w:rPr>
        <w:t>（</w:t>
      </w:r>
      <w:r>
        <w:rPr>
          <w:color w:val="000000"/>
          <w:kern w:val="0"/>
          <w:szCs w:val="21"/>
        </w:rPr>
        <w:t>2</w:t>
      </w:r>
      <w:r>
        <w:rPr>
          <w:color w:val="000000"/>
          <w:kern w:val="0"/>
          <w:szCs w:val="21"/>
        </w:rPr>
        <w:t>）若对调</w:t>
      </w:r>
      <w:r>
        <w:rPr>
          <w:color w:val="000000"/>
          <w:kern w:val="0"/>
          <w:szCs w:val="21"/>
        </w:rPr>
        <w:t>B</w:t>
      </w:r>
      <w:r>
        <w:rPr>
          <w:color w:val="000000"/>
          <w:kern w:val="0"/>
          <w:szCs w:val="21"/>
        </w:rPr>
        <w:t>和</w:t>
      </w:r>
      <w:r>
        <w:rPr>
          <w:color w:val="000000"/>
          <w:kern w:val="0"/>
          <w:szCs w:val="21"/>
        </w:rPr>
        <w:t>C</w:t>
      </w:r>
      <w:r>
        <w:rPr>
          <w:color w:val="000000"/>
          <w:kern w:val="0"/>
          <w:szCs w:val="21"/>
        </w:rPr>
        <w:t>装置的位置，</w:t>
      </w:r>
      <w:r>
        <w:rPr>
          <w:color w:val="000000"/>
          <w:kern w:val="0"/>
          <w:szCs w:val="21"/>
        </w:rPr>
        <w:t>_____(</w:t>
      </w:r>
      <w:r>
        <w:rPr>
          <w:color w:val="000000"/>
          <w:kern w:val="0"/>
          <w:szCs w:val="21"/>
        </w:rPr>
        <w:t>填</w:t>
      </w:r>
      <w:r>
        <w:rPr>
          <w:color w:val="000000"/>
          <w:kern w:val="0"/>
          <w:szCs w:val="21"/>
        </w:rPr>
        <w:t>“</w:t>
      </w:r>
      <w:r>
        <w:rPr>
          <w:color w:val="000000"/>
          <w:kern w:val="0"/>
          <w:szCs w:val="21"/>
        </w:rPr>
        <w:t>能</w:t>
      </w:r>
      <w:r>
        <w:rPr>
          <w:color w:val="000000"/>
          <w:kern w:val="0"/>
          <w:szCs w:val="21"/>
        </w:rPr>
        <w:t>”</w:t>
      </w:r>
      <w:r>
        <w:rPr>
          <w:color w:val="000000"/>
          <w:kern w:val="0"/>
          <w:szCs w:val="21"/>
        </w:rPr>
        <w:t>或</w:t>
      </w:r>
      <w:r>
        <w:rPr>
          <w:color w:val="000000"/>
          <w:kern w:val="0"/>
          <w:szCs w:val="21"/>
        </w:rPr>
        <w:t xml:space="preserve"> “</w:t>
      </w:r>
      <w:r>
        <w:rPr>
          <w:color w:val="000000"/>
          <w:kern w:val="0"/>
          <w:szCs w:val="21"/>
        </w:rPr>
        <w:t>不能</w:t>
      </w:r>
      <w:r>
        <w:rPr>
          <w:color w:val="000000"/>
          <w:kern w:val="0"/>
          <w:szCs w:val="21"/>
        </w:rPr>
        <w:t>”)</w:t>
      </w:r>
      <w:r>
        <w:rPr>
          <w:color w:val="000000"/>
          <w:kern w:val="0"/>
          <w:szCs w:val="21"/>
        </w:rPr>
        <w:t>提高</w:t>
      </w:r>
      <w:r>
        <w:rPr>
          <w:color w:val="000000"/>
          <w:kern w:val="0"/>
          <w:szCs w:val="21"/>
        </w:rPr>
        <w:t>B</w:t>
      </w:r>
      <w:r>
        <w:rPr>
          <w:color w:val="000000"/>
          <w:kern w:val="0"/>
          <w:szCs w:val="21"/>
        </w:rPr>
        <w:t>中氯酸钾的产率。</w:t>
      </w:r>
    </w:p>
    <w:p w:rsidR="004948CD" w:rsidRDefault="004948CD" w:rsidP="004948CD">
      <w:pPr>
        <w:widowControl/>
        <w:spacing w:line="360" w:lineRule="auto"/>
        <w:jc w:val="left"/>
        <w:rPr>
          <w:rFonts w:hint="eastAsia"/>
          <w:color w:val="000000"/>
          <w:kern w:val="0"/>
          <w:szCs w:val="21"/>
        </w:rPr>
      </w:pPr>
      <w:r>
        <w:rPr>
          <w:color w:val="000000"/>
          <w:kern w:val="0"/>
          <w:szCs w:val="21"/>
        </w:rPr>
        <w:t>实验二</w:t>
      </w:r>
      <w:r>
        <w:rPr>
          <w:color w:val="000000"/>
          <w:kern w:val="0"/>
          <w:szCs w:val="21"/>
        </w:rPr>
        <w:t xml:space="preserve">  </w:t>
      </w:r>
      <w:r>
        <w:rPr>
          <w:color w:val="000000"/>
          <w:kern w:val="0"/>
          <w:szCs w:val="21"/>
        </w:rPr>
        <w:t>氯酸钾与碘化钾反应的探</w:t>
      </w:r>
    </w:p>
    <w:p w:rsidR="004948CD" w:rsidRDefault="004948CD" w:rsidP="004948CD">
      <w:pPr>
        <w:widowControl/>
        <w:spacing w:line="360" w:lineRule="auto"/>
        <w:ind w:firstLineChars="200" w:firstLine="420"/>
        <w:jc w:val="left"/>
        <w:rPr>
          <w:color w:val="000000"/>
          <w:kern w:val="0"/>
          <w:szCs w:val="21"/>
        </w:rPr>
      </w:pPr>
      <w:r>
        <w:rPr>
          <w:color w:val="000000"/>
          <w:kern w:val="0"/>
          <w:szCs w:val="21"/>
        </w:rPr>
        <w:t>（</w:t>
      </w:r>
      <w:r>
        <w:rPr>
          <w:color w:val="000000"/>
          <w:kern w:val="0"/>
          <w:szCs w:val="21"/>
        </w:rPr>
        <w:t>3</w:t>
      </w:r>
      <w:r>
        <w:rPr>
          <w:color w:val="000000"/>
          <w:kern w:val="0"/>
          <w:szCs w:val="21"/>
        </w:rPr>
        <w:t>）在不同条件下</w:t>
      </w:r>
      <w:r>
        <w:rPr>
          <w:color w:val="000000"/>
          <w:kern w:val="0"/>
          <w:szCs w:val="21"/>
        </w:rPr>
        <w:t>KClO</w:t>
      </w:r>
      <w:r>
        <w:rPr>
          <w:color w:val="000000"/>
          <w:kern w:val="0"/>
          <w:szCs w:val="21"/>
          <w:vertAlign w:val="subscript"/>
        </w:rPr>
        <w:t>3</w:t>
      </w:r>
      <w:r>
        <w:rPr>
          <w:color w:val="000000"/>
          <w:kern w:val="0"/>
          <w:szCs w:val="21"/>
        </w:rPr>
        <w:t>可将</w:t>
      </w:r>
      <w:r>
        <w:rPr>
          <w:color w:val="000000"/>
          <w:kern w:val="0"/>
          <w:szCs w:val="21"/>
        </w:rPr>
        <w:t>KI</w:t>
      </w:r>
      <w:r>
        <w:rPr>
          <w:color w:val="000000"/>
          <w:kern w:val="0"/>
          <w:szCs w:val="21"/>
        </w:rPr>
        <w:t>氧化为</w:t>
      </w:r>
      <w:r>
        <w:rPr>
          <w:color w:val="000000"/>
          <w:kern w:val="0"/>
          <w:szCs w:val="21"/>
        </w:rPr>
        <w:t>I</w:t>
      </w:r>
      <w:r>
        <w:rPr>
          <w:color w:val="000000"/>
          <w:kern w:val="0"/>
          <w:szCs w:val="21"/>
          <w:vertAlign w:val="subscript"/>
        </w:rPr>
        <w:t>2</w:t>
      </w:r>
      <w:r>
        <w:rPr>
          <w:color w:val="000000"/>
          <w:kern w:val="0"/>
          <w:szCs w:val="21"/>
        </w:rPr>
        <w:t>或</w:t>
      </w:r>
      <w:r>
        <w:rPr>
          <w:color w:val="000000"/>
          <w:kern w:val="0"/>
          <w:szCs w:val="21"/>
        </w:rPr>
        <w:t>KIO</w:t>
      </w:r>
      <w:r>
        <w:rPr>
          <w:color w:val="000000"/>
          <w:kern w:val="0"/>
          <w:szCs w:val="21"/>
          <w:vertAlign w:val="subscript"/>
        </w:rPr>
        <w:t>3</w:t>
      </w:r>
      <w:r>
        <w:rPr>
          <w:rFonts w:hint="eastAsia"/>
          <w:color w:val="000000"/>
          <w:kern w:val="0"/>
          <w:szCs w:val="21"/>
          <w:vertAlign w:val="subscript"/>
        </w:rPr>
        <w:t xml:space="preserve"> </w:t>
      </w:r>
      <w:r>
        <w:rPr>
          <w:rFonts w:hint="eastAsia"/>
          <w:color w:val="000000"/>
          <w:kern w:val="0"/>
          <w:szCs w:val="21"/>
        </w:rPr>
        <w:t>。</w:t>
      </w:r>
      <w:r>
        <w:rPr>
          <w:color w:val="000000"/>
          <w:kern w:val="0"/>
          <w:szCs w:val="21"/>
        </w:rPr>
        <w:t>该小组设计了系列实验研究反应条件对反应产物的影响，其中系列</w:t>
      </w:r>
      <w:r>
        <w:rPr>
          <w:color w:val="000000"/>
          <w:kern w:val="0"/>
          <w:szCs w:val="21"/>
        </w:rPr>
        <w:t>a</w:t>
      </w:r>
      <w:r>
        <w:rPr>
          <w:color w:val="000000"/>
          <w:kern w:val="0"/>
          <w:szCs w:val="21"/>
        </w:rPr>
        <w:t>实验的记录表如下</w:t>
      </w:r>
      <w:r>
        <w:rPr>
          <w:color w:val="000000"/>
          <w:kern w:val="0"/>
          <w:szCs w:val="21"/>
        </w:rPr>
        <w:t>(</w:t>
      </w:r>
      <w:r>
        <w:rPr>
          <w:color w:val="000000"/>
          <w:kern w:val="0"/>
          <w:szCs w:val="21"/>
        </w:rPr>
        <w:t>实验在室温下进行</w:t>
      </w:r>
      <w:r>
        <w:rPr>
          <w:color w:val="000000"/>
          <w:kern w:val="0"/>
          <w:szCs w:val="21"/>
        </w:rPr>
        <w:t>)</w:t>
      </w:r>
      <w:r>
        <w:rPr>
          <w:color w:val="000000"/>
          <w:kern w:val="0"/>
          <w:szCs w:val="21"/>
        </w:rPr>
        <w:t>：</w:t>
      </w:r>
    </w:p>
    <w:p w:rsidR="004948CD" w:rsidRDefault="004948CD" w:rsidP="004948CD">
      <w:pPr>
        <w:widowControl/>
        <w:spacing w:line="360" w:lineRule="auto"/>
        <w:ind w:leftChars="200" w:left="420"/>
        <w:jc w:val="center"/>
        <w:rPr>
          <w:color w:val="000000"/>
          <w:kern w:val="0"/>
          <w:szCs w:val="21"/>
        </w:rPr>
      </w:pPr>
      <w:r>
        <w:rPr>
          <w:noProof/>
          <w:color w:val="000000"/>
          <w:kern w:val="0"/>
          <w:szCs w:val="21"/>
        </w:rPr>
        <w:drawing>
          <wp:inline distT="0" distB="0" distL="0" distR="0">
            <wp:extent cx="5410200" cy="1133475"/>
            <wp:effectExtent l="19050" t="0" r="0" b="0"/>
            <wp:docPr id="2" name="Picture 22"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ww.xkb1.com              新课标第一网不用注册，免费下载！"/>
                    <pic:cNvPicPr>
                      <a:picLocks noChangeAspect="1" noChangeArrowheads="1"/>
                    </pic:cNvPicPr>
                  </pic:nvPicPr>
                  <pic:blipFill>
                    <a:blip r:embed="rId7"/>
                    <a:srcRect/>
                    <a:stretch>
                      <a:fillRect/>
                    </a:stretch>
                  </pic:blipFill>
                  <pic:spPr bwMode="auto">
                    <a:xfrm>
                      <a:off x="0" y="0"/>
                      <a:ext cx="5410200" cy="1133475"/>
                    </a:xfrm>
                    <a:prstGeom prst="rect">
                      <a:avLst/>
                    </a:prstGeom>
                    <a:noFill/>
                    <a:ln w="9525">
                      <a:noFill/>
                      <a:miter lim="800000"/>
                      <a:headEnd/>
                      <a:tailEnd/>
                    </a:ln>
                  </pic:spPr>
                </pic:pic>
              </a:graphicData>
            </a:graphic>
          </wp:inline>
        </w:drawing>
      </w:r>
    </w:p>
    <w:p w:rsidR="004948CD" w:rsidRDefault="004948CD" w:rsidP="004948CD">
      <w:pPr>
        <w:widowControl/>
        <w:spacing w:line="360" w:lineRule="auto"/>
        <w:ind w:leftChars="400" w:left="840"/>
        <w:jc w:val="left"/>
        <w:rPr>
          <w:color w:val="000000"/>
          <w:kern w:val="0"/>
          <w:szCs w:val="21"/>
        </w:rPr>
      </w:pPr>
      <w:r>
        <w:rPr>
          <w:rFonts w:hAnsi="宋体"/>
          <w:color w:val="000000"/>
          <w:kern w:val="0"/>
          <w:szCs w:val="21"/>
          <w:lang w:val="en-US" w:eastAsia="zh-CN"/>
        </w:rPr>
        <w:t>①</w:t>
      </w:r>
      <w:r>
        <w:rPr>
          <w:color w:val="000000"/>
          <w:kern w:val="0"/>
          <w:szCs w:val="21"/>
        </w:rPr>
        <w:t>系列</w:t>
      </w:r>
      <w:r>
        <w:rPr>
          <w:color w:val="000000"/>
          <w:kern w:val="0"/>
          <w:szCs w:val="21"/>
        </w:rPr>
        <w:t>a</w:t>
      </w:r>
      <w:r>
        <w:rPr>
          <w:color w:val="000000"/>
          <w:kern w:val="0"/>
          <w:szCs w:val="21"/>
        </w:rPr>
        <w:t>实验的实验目的是</w:t>
      </w:r>
      <w:r>
        <w:rPr>
          <w:color w:val="000000"/>
          <w:kern w:val="0"/>
          <w:szCs w:val="21"/>
        </w:rPr>
        <w:t>_______</w:t>
      </w:r>
      <w:r>
        <w:rPr>
          <w:color w:val="000000"/>
          <w:kern w:val="0"/>
          <w:szCs w:val="21"/>
        </w:rPr>
        <w:t>。</w:t>
      </w:r>
    </w:p>
    <w:p w:rsidR="004948CD" w:rsidRDefault="004948CD" w:rsidP="004948CD">
      <w:pPr>
        <w:widowControl/>
        <w:spacing w:line="360" w:lineRule="auto"/>
        <w:ind w:leftChars="400" w:left="840"/>
        <w:jc w:val="left"/>
        <w:rPr>
          <w:color w:val="000000"/>
          <w:kern w:val="0"/>
          <w:szCs w:val="21"/>
        </w:rPr>
      </w:pPr>
      <w:r>
        <w:rPr>
          <w:rFonts w:hAnsi="宋体"/>
          <w:color w:val="000000"/>
          <w:kern w:val="0"/>
          <w:szCs w:val="21"/>
          <w:lang w:val="en-US" w:eastAsia="zh-CN"/>
        </w:rPr>
        <w:t>②</w:t>
      </w:r>
      <w:r>
        <w:rPr>
          <w:color w:val="000000"/>
          <w:kern w:val="0"/>
          <w:szCs w:val="21"/>
        </w:rPr>
        <w:t>设计</w:t>
      </w:r>
      <w:r>
        <w:rPr>
          <w:color w:val="000000"/>
          <w:kern w:val="0"/>
          <w:szCs w:val="21"/>
        </w:rPr>
        <w:t>1</w:t>
      </w:r>
      <w:r>
        <w:rPr>
          <w:color w:val="000000"/>
          <w:kern w:val="0"/>
          <w:szCs w:val="21"/>
        </w:rPr>
        <w:t>号试管实验的作用是</w:t>
      </w:r>
      <w:r>
        <w:rPr>
          <w:color w:val="000000"/>
          <w:kern w:val="0"/>
          <w:szCs w:val="21"/>
        </w:rPr>
        <w:t>___________</w:t>
      </w:r>
      <w:r>
        <w:rPr>
          <w:color w:val="000000"/>
          <w:kern w:val="0"/>
          <w:szCs w:val="21"/>
        </w:rPr>
        <w:t>。</w:t>
      </w:r>
    </w:p>
    <w:p w:rsidR="004948CD" w:rsidRDefault="004948CD" w:rsidP="004948CD">
      <w:pPr>
        <w:widowControl/>
        <w:spacing w:line="360" w:lineRule="auto"/>
        <w:ind w:leftChars="400" w:left="840"/>
        <w:jc w:val="left"/>
        <w:rPr>
          <w:color w:val="000000"/>
          <w:kern w:val="0"/>
          <w:szCs w:val="21"/>
        </w:rPr>
      </w:pPr>
      <w:r>
        <w:rPr>
          <w:rFonts w:hAnsi="宋体"/>
          <w:color w:val="000000"/>
          <w:kern w:val="0"/>
          <w:szCs w:val="21"/>
          <w:lang w:val="en-US" w:eastAsia="zh-CN"/>
        </w:rPr>
        <w:t>③</w:t>
      </w:r>
      <w:r>
        <w:rPr>
          <w:color w:val="000000"/>
          <w:kern w:val="0"/>
          <w:szCs w:val="21"/>
        </w:rPr>
        <w:t>若</w:t>
      </w:r>
      <w:r>
        <w:rPr>
          <w:color w:val="000000"/>
          <w:kern w:val="0"/>
          <w:szCs w:val="21"/>
        </w:rPr>
        <w:t>2</w:t>
      </w:r>
      <w:r>
        <w:rPr>
          <w:color w:val="000000"/>
          <w:kern w:val="0"/>
          <w:szCs w:val="21"/>
        </w:rPr>
        <w:t>号试管实验现象为</w:t>
      </w:r>
      <w:r>
        <w:rPr>
          <w:color w:val="000000"/>
          <w:kern w:val="0"/>
          <w:szCs w:val="21"/>
        </w:rPr>
        <w:t>“</w:t>
      </w:r>
      <w:r>
        <w:rPr>
          <w:color w:val="000000"/>
          <w:kern w:val="0"/>
          <w:szCs w:val="21"/>
        </w:rPr>
        <w:t>黄色溶液</w:t>
      </w:r>
      <w:r>
        <w:rPr>
          <w:color w:val="000000"/>
          <w:kern w:val="0"/>
          <w:szCs w:val="21"/>
        </w:rPr>
        <w:t>”</w:t>
      </w:r>
      <w:r>
        <w:rPr>
          <w:color w:val="000000"/>
          <w:kern w:val="0"/>
          <w:szCs w:val="21"/>
        </w:rPr>
        <w:t>，取少量该溶液加入淀粉溶液显蓝色；假设氧化产物唯一，还原产物为</w:t>
      </w:r>
      <w:proofErr w:type="spellStart"/>
      <w:r>
        <w:rPr>
          <w:color w:val="000000"/>
          <w:kern w:val="0"/>
          <w:szCs w:val="21"/>
        </w:rPr>
        <w:t>KCl</w:t>
      </w:r>
      <w:proofErr w:type="spellEnd"/>
      <w:r>
        <w:rPr>
          <w:color w:val="000000"/>
          <w:kern w:val="0"/>
          <w:szCs w:val="21"/>
        </w:rPr>
        <w:t>，则此反应的离子方程式为</w:t>
      </w:r>
      <w:r>
        <w:rPr>
          <w:color w:val="000000"/>
          <w:kern w:val="0"/>
          <w:szCs w:val="21"/>
        </w:rPr>
        <w:t>_________________</w:t>
      </w:r>
      <w:r>
        <w:rPr>
          <w:color w:val="000000"/>
          <w:kern w:val="0"/>
          <w:szCs w:val="21"/>
        </w:rPr>
        <w:t>。</w:t>
      </w:r>
    </w:p>
    <w:p w:rsidR="004948CD" w:rsidRDefault="004948CD" w:rsidP="004948CD">
      <w:pPr>
        <w:widowControl/>
        <w:spacing w:line="360" w:lineRule="auto"/>
        <w:ind w:leftChars="200" w:left="420"/>
        <w:jc w:val="left"/>
        <w:rPr>
          <w:color w:val="000000"/>
          <w:kern w:val="0"/>
          <w:szCs w:val="21"/>
        </w:rPr>
      </w:pPr>
      <w:r>
        <w:rPr>
          <w:noProof/>
          <w:color w:val="000000"/>
        </w:rPr>
        <w:drawing>
          <wp:anchor distT="0" distB="0" distL="114300" distR="114300" simplePos="0" relativeHeight="251664384" behindDoc="0" locked="0" layoutInCell="1" allowOverlap="1">
            <wp:simplePos x="0" y="0"/>
            <wp:positionH relativeFrom="column">
              <wp:posOffset>3457575</wp:posOffset>
            </wp:positionH>
            <wp:positionV relativeFrom="paragraph">
              <wp:posOffset>11430</wp:posOffset>
            </wp:positionV>
            <wp:extent cx="2543175" cy="1866900"/>
            <wp:effectExtent l="19050" t="0" r="9525" b="0"/>
            <wp:wrapSquare wrapText="bothSides"/>
            <wp:docPr id="58" name="图片 6"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www.xkb1.com              新课标第一网不用注册，免费下载！"/>
                    <pic:cNvPicPr>
                      <a:picLocks noChangeAspect="1" noChangeArrowheads="1"/>
                    </pic:cNvPicPr>
                  </pic:nvPicPr>
                  <pic:blipFill>
                    <a:blip r:embed="rId8"/>
                    <a:srcRect l="69102" t="57481" r="12537" b="31215"/>
                    <a:stretch>
                      <a:fillRect/>
                    </a:stretch>
                  </pic:blipFill>
                  <pic:spPr bwMode="auto">
                    <a:xfrm>
                      <a:off x="0" y="0"/>
                      <a:ext cx="2543175" cy="1866900"/>
                    </a:xfrm>
                    <a:prstGeom prst="rect">
                      <a:avLst/>
                    </a:prstGeom>
                    <a:noFill/>
                    <a:ln w="9525">
                      <a:noFill/>
                      <a:miter lim="800000"/>
                      <a:headEnd/>
                      <a:tailEnd/>
                    </a:ln>
                  </pic:spPr>
                </pic:pic>
              </a:graphicData>
            </a:graphic>
          </wp:anchor>
        </w:drawing>
      </w:r>
      <w:r>
        <w:rPr>
          <w:color w:val="000000"/>
          <w:kern w:val="0"/>
          <w:szCs w:val="21"/>
        </w:rPr>
        <w:t>实验三</w:t>
      </w:r>
      <w:r>
        <w:rPr>
          <w:color w:val="000000"/>
          <w:kern w:val="0"/>
          <w:szCs w:val="21"/>
        </w:rPr>
        <w:t xml:space="preserve">  </w:t>
      </w:r>
      <w:r>
        <w:rPr>
          <w:color w:val="000000"/>
          <w:kern w:val="0"/>
          <w:szCs w:val="21"/>
        </w:rPr>
        <w:t>测定饱和氯水中氯元素的总量</w:t>
      </w:r>
    </w:p>
    <w:p w:rsidR="004948CD" w:rsidRDefault="004948CD" w:rsidP="004948CD">
      <w:pPr>
        <w:widowControl/>
        <w:spacing w:line="360" w:lineRule="auto"/>
        <w:ind w:leftChars="400" w:left="1470" w:hangingChars="300" w:hanging="630"/>
        <w:jc w:val="left"/>
        <w:rPr>
          <w:rFonts w:hint="eastAsia"/>
          <w:color w:val="000000"/>
          <w:kern w:val="0"/>
          <w:szCs w:val="21"/>
        </w:rPr>
      </w:pPr>
      <w:r>
        <w:rPr>
          <w:color w:val="000000"/>
          <w:kern w:val="0"/>
          <w:szCs w:val="21"/>
        </w:rPr>
        <w:t>（</w:t>
      </w:r>
      <w:r>
        <w:rPr>
          <w:color w:val="000000"/>
          <w:kern w:val="0"/>
          <w:szCs w:val="21"/>
        </w:rPr>
        <w:t>4</w:t>
      </w:r>
      <w:r>
        <w:rPr>
          <w:color w:val="000000"/>
          <w:kern w:val="0"/>
          <w:szCs w:val="21"/>
        </w:rPr>
        <w:t>）该小组设计的实验方案为：使用右图装置，加热</w:t>
      </w:r>
      <w:r>
        <w:rPr>
          <w:color w:val="000000"/>
          <w:kern w:val="0"/>
          <w:szCs w:val="21"/>
        </w:rPr>
        <w:t>15.0ml</w:t>
      </w:r>
      <w:r>
        <w:rPr>
          <w:color w:val="000000"/>
          <w:kern w:val="0"/>
          <w:szCs w:val="21"/>
        </w:rPr>
        <w:t>饱和氯水试样，测定产生气体的体积。此方案不可行的主要原因是</w:t>
      </w:r>
      <w:r>
        <w:rPr>
          <w:color w:val="000000"/>
          <w:kern w:val="0"/>
          <w:szCs w:val="21"/>
        </w:rPr>
        <w:t>_______</w:t>
      </w:r>
      <w:r>
        <w:rPr>
          <w:color w:val="000000"/>
          <w:kern w:val="0"/>
          <w:szCs w:val="21"/>
        </w:rPr>
        <w:t>。</w:t>
      </w:r>
      <w:r>
        <w:rPr>
          <w:color w:val="000000"/>
          <w:kern w:val="0"/>
          <w:szCs w:val="21"/>
        </w:rPr>
        <w:t>(</w:t>
      </w:r>
      <w:r>
        <w:rPr>
          <w:color w:val="000000"/>
          <w:kern w:val="0"/>
          <w:szCs w:val="21"/>
        </w:rPr>
        <w:t>不考虑实验装置及操作失误导致不可行的原因</w:t>
      </w:r>
      <w:r>
        <w:rPr>
          <w:color w:val="000000"/>
          <w:kern w:val="0"/>
          <w:szCs w:val="21"/>
        </w:rPr>
        <w:t>)</w:t>
      </w:r>
    </w:p>
    <w:p w:rsidR="004948CD" w:rsidRDefault="004948CD" w:rsidP="004948CD">
      <w:pPr>
        <w:widowControl/>
        <w:spacing w:line="360" w:lineRule="auto"/>
        <w:ind w:leftChars="400" w:left="1470" w:hangingChars="300" w:hanging="630"/>
        <w:jc w:val="right"/>
        <w:rPr>
          <w:color w:val="000000"/>
          <w:kern w:val="0"/>
          <w:szCs w:val="21"/>
        </w:rPr>
      </w:pPr>
    </w:p>
    <w:p w:rsidR="004948CD" w:rsidRDefault="004948CD" w:rsidP="004948CD">
      <w:pPr>
        <w:widowControl/>
        <w:spacing w:line="360" w:lineRule="auto"/>
        <w:ind w:leftChars="400" w:left="840"/>
        <w:jc w:val="left"/>
        <w:rPr>
          <w:color w:val="000000"/>
          <w:kern w:val="0"/>
          <w:szCs w:val="21"/>
        </w:rPr>
      </w:pPr>
      <w:r>
        <w:rPr>
          <w:color w:val="000000"/>
          <w:kern w:val="0"/>
          <w:szCs w:val="21"/>
        </w:rPr>
        <w:t>（</w:t>
      </w:r>
      <w:r>
        <w:rPr>
          <w:color w:val="000000"/>
          <w:kern w:val="0"/>
          <w:szCs w:val="21"/>
        </w:rPr>
        <w:t>5</w:t>
      </w:r>
      <w:r>
        <w:rPr>
          <w:color w:val="000000"/>
          <w:kern w:val="0"/>
          <w:szCs w:val="21"/>
        </w:rPr>
        <w:t>）根据下列资料，为该小组设计一个可行的实验方案</w:t>
      </w:r>
      <w:r>
        <w:rPr>
          <w:color w:val="000000"/>
          <w:kern w:val="0"/>
          <w:szCs w:val="21"/>
        </w:rPr>
        <w:t>(</w:t>
      </w:r>
      <w:r>
        <w:rPr>
          <w:color w:val="000000"/>
          <w:kern w:val="0"/>
          <w:szCs w:val="21"/>
        </w:rPr>
        <w:t>不必描述操作过程的细节</w:t>
      </w:r>
      <w:r>
        <w:rPr>
          <w:color w:val="000000"/>
          <w:kern w:val="0"/>
          <w:szCs w:val="21"/>
        </w:rPr>
        <w:t>)</w:t>
      </w:r>
      <w:r>
        <w:rPr>
          <w:color w:val="000000"/>
          <w:kern w:val="0"/>
          <w:szCs w:val="21"/>
        </w:rPr>
        <w:t>：</w:t>
      </w:r>
      <w:r>
        <w:rPr>
          <w:color w:val="000000"/>
          <w:kern w:val="0"/>
          <w:szCs w:val="21"/>
        </w:rPr>
        <w:t>______</w:t>
      </w:r>
    </w:p>
    <w:p w:rsidR="004948CD" w:rsidRDefault="004948CD" w:rsidP="004948CD">
      <w:pPr>
        <w:widowControl/>
        <w:spacing w:line="360" w:lineRule="auto"/>
        <w:ind w:leftChars="400" w:left="840"/>
        <w:jc w:val="left"/>
        <w:rPr>
          <w:color w:val="000000"/>
          <w:kern w:val="0"/>
          <w:szCs w:val="21"/>
        </w:rPr>
      </w:pPr>
      <w:r>
        <w:rPr>
          <w:color w:val="000000"/>
          <w:kern w:val="0"/>
          <w:szCs w:val="21"/>
        </w:rPr>
        <w:t>资料：</w:t>
      </w:r>
      <w:r>
        <w:rPr>
          <w:color w:val="000000"/>
          <w:kern w:val="0"/>
          <w:szCs w:val="21"/>
          <w:lang w:val="en-US" w:eastAsia="zh-CN"/>
        </w:rPr>
        <w:t>i</w:t>
      </w:r>
      <w:r>
        <w:rPr>
          <w:color w:val="000000"/>
          <w:kern w:val="0"/>
          <w:szCs w:val="21"/>
        </w:rPr>
        <w:t>.</w:t>
      </w:r>
      <w:r>
        <w:rPr>
          <w:color w:val="000000"/>
          <w:kern w:val="0"/>
          <w:szCs w:val="21"/>
        </w:rPr>
        <w:t>次氯酸会破坏酸碱指示剂；</w:t>
      </w:r>
    </w:p>
    <w:p w:rsidR="004948CD" w:rsidRDefault="004948CD" w:rsidP="004948CD">
      <w:pPr>
        <w:widowControl/>
        <w:spacing w:line="360" w:lineRule="auto"/>
        <w:ind w:leftChars="400" w:left="840"/>
        <w:jc w:val="left"/>
        <w:rPr>
          <w:color w:val="000000"/>
          <w:kern w:val="0"/>
          <w:szCs w:val="21"/>
        </w:rPr>
      </w:pPr>
      <w:r>
        <w:rPr>
          <w:color w:val="000000"/>
          <w:kern w:val="0"/>
          <w:szCs w:val="21"/>
        </w:rPr>
        <w:t xml:space="preserve">      </w:t>
      </w:r>
      <w:r>
        <w:rPr>
          <w:color w:val="000000"/>
          <w:kern w:val="0"/>
          <w:szCs w:val="21"/>
          <w:lang w:val="en-US" w:eastAsia="zh-CN"/>
        </w:rPr>
        <w:t>ii</w:t>
      </w:r>
      <w:r>
        <w:rPr>
          <w:color w:val="000000"/>
          <w:kern w:val="0"/>
          <w:szCs w:val="21"/>
        </w:rPr>
        <w:t>.</w:t>
      </w:r>
      <w:r>
        <w:rPr>
          <w:color w:val="000000"/>
          <w:kern w:val="0"/>
          <w:szCs w:val="21"/>
        </w:rPr>
        <w:t>次氯酸或氯水可被</w:t>
      </w:r>
      <w:r>
        <w:rPr>
          <w:color w:val="000000"/>
          <w:kern w:val="0"/>
          <w:szCs w:val="21"/>
        </w:rPr>
        <w:t>SO</w:t>
      </w:r>
      <w:r>
        <w:rPr>
          <w:color w:val="000000"/>
          <w:kern w:val="0"/>
          <w:szCs w:val="21"/>
          <w:vertAlign w:val="subscript"/>
        </w:rPr>
        <w:t>2</w:t>
      </w:r>
      <w:r>
        <w:rPr>
          <w:color w:val="000000"/>
          <w:kern w:val="0"/>
          <w:szCs w:val="21"/>
        </w:rPr>
        <w:t>、</w:t>
      </w:r>
      <w:r>
        <w:rPr>
          <w:color w:val="000000"/>
          <w:kern w:val="0"/>
          <w:szCs w:val="21"/>
        </w:rPr>
        <w:t>H</w:t>
      </w:r>
      <w:r>
        <w:rPr>
          <w:color w:val="000000"/>
          <w:kern w:val="0"/>
          <w:szCs w:val="21"/>
          <w:vertAlign w:val="subscript"/>
        </w:rPr>
        <w:t>2</w:t>
      </w:r>
      <w:r>
        <w:rPr>
          <w:color w:val="000000"/>
          <w:kern w:val="0"/>
          <w:szCs w:val="21"/>
        </w:rPr>
        <w:t>O</w:t>
      </w:r>
      <w:r>
        <w:rPr>
          <w:color w:val="000000"/>
          <w:kern w:val="0"/>
          <w:szCs w:val="21"/>
          <w:vertAlign w:val="subscript"/>
        </w:rPr>
        <w:t>2</w:t>
      </w:r>
      <w:r>
        <w:rPr>
          <w:color w:val="000000"/>
          <w:kern w:val="0"/>
          <w:szCs w:val="21"/>
        </w:rPr>
        <w:t>、</w:t>
      </w:r>
      <w:r>
        <w:rPr>
          <w:color w:val="000000"/>
          <w:kern w:val="0"/>
          <w:szCs w:val="21"/>
        </w:rPr>
        <w:t>FeCl</w:t>
      </w:r>
      <w:r>
        <w:rPr>
          <w:color w:val="000000"/>
          <w:kern w:val="0"/>
          <w:szCs w:val="21"/>
          <w:vertAlign w:val="subscript"/>
        </w:rPr>
        <w:t>2</w:t>
      </w:r>
      <w:r>
        <w:rPr>
          <w:color w:val="000000"/>
          <w:kern w:val="0"/>
          <w:szCs w:val="21"/>
        </w:rPr>
        <w:t>等物质还原成</w:t>
      </w:r>
      <w:proofErr w:type="spellStart"/>
      <w:r>
        <w:rPr>
          <w:color w:val="000000"/>
          <w:kern w:val="0"/>
          <w:szCs w:val="21"/>
        </w:rPr>
        <w:t>Cl</w:t>
      </w:r>
      <w:proofErr w:type="spellEnd"/>
      <w:r>
        <w:rPr>
          <w:color w:val="000000"/>
          <w:kern w:val="0"/>
          <w:szCs w:val="21"/>
          <w:vertAlign w:val="superscript"/>
        </w:rPr>
        <w:t>-</w:t>
      </w:r>
      <w:r>
        <w:rPr>
          <w:color w:val="000000"/>
          <w:kern w:val="0"/>
          <w:szCs w:val="21"/>
        </w:rPr>
        <w:t>。</w:t>
      </w:r>
    </w:p>
    <w:p w:rsidR="004948CD" w:rsidRDefault="004948CD" w:rsidP="004948CD">
      <w:pPr>
        <w:spacing w:line="360" w:lineRule="auto"/>
        <w:jc w:val="left"/>
        <w:rPr>
          <w:rFonts w:ascii="宋体" w:hAnsi="宋体"/>
          <w:color w:val="000000"/>
          <w:szCs w:val="21"/>
        </w:rPr>
      </w:pPr>
      <w:r>
        <w:rPr>
          <w:color w:val="000000"/>
          <w:kern w:val="0"/>
          <w:szCs w:val="21"/>
        </w:rPr>
        <w:t>31</w:t>
      </w:r>
      <w:r>
        <w:rPr>
          <w:rStyle w:val="2"/>
          <w:rFonts w:hint="eastAsia"/>
          <w:b w:val="0"/>
          <w:color w:val="000000"/>
          <w:szCs w:val="21"/>
          <w:lang w:val="zh-TW"/>
        </w:rPr>
        <w:t>．</w:t>
      </w:r>
      <w:r>
        <w:rPr>
          <w:color w:val="000000"/>
          <w:kern w:val="0"/>
          <w:szCs w:val="21"/>
        </w:rPr>
        <w:t>[</w:t>
      </w:r>
      <w:r>
        <w:rPr>
          <w:color w:val="000000"/>
          <w:kern w:val="0"/>
          <w:szCs w:val="21"/>
        </w:rPr>
        <w:t>化学</w:t>
      </w:r>
      <w:r>
        <w:rPr>
          <w:color w:val="000000"/>
          <w:kern w:val="0"/>
          <w:szCs w:val="21"/>
        </w:rPr>
        <w:t>-</w:t>
      </w:r>
      <w:r>
        <w:rPr>
          <w:color w:val="000000"/>
          <w:kern w:val="0"/>
          <w:szCs w:val="21"/>
        </w:rPr>
        <w:t>物质结构与性质</w:t>
      </w:r>
      <w:r>
        <w:rPr>
          <w:color w:val="000000"/>
          <w:kern w:val="0"/>
          <w:szCs w:val="21"/>
        </w:rPr>
        <w:t>]</w:t>
      </w:r>
      <w:r>
        <w:rPr>
          <w:color w:val="000000"/>
          <w:kern w:val="0"/>
          <w:szCs w:val="21"/>
        </w:rPr>
        <w:t>（</w:t>
      </w:r>
      <w:r>
        <w:rPr>
          <w:color w:val="000000"/>
          <w:kern w:val="0"/>
          <w:szCs w:val="21"/>
        </w:rPr>
        <w:t>13</w:t>
      </w:r>
      <w:r>
        <w:rPr>
          <w:color w:val="000000"/>
          <w:kern w:val="0"/>
          <w:szCs w:val="21"/>
        </w:rPr>
        <w:t>分）</w:t>
      </w:r>
    </w:p>
    <w:p w:rsidR="004948CD" w:rsidRDefault="004948CD" w:rsidP="004948CD">
      <w:pPr>
        <w:widowControl/>
        <w:spacing w:line="360" w:lineRule="auto"/>
        <w:ind w:firstLineChars="300" w:firstLine="630"/>
        <w:jc w:val="left"/>
        <w:rPr>
          <w:color w:val="000000"/>
          <w:kern w:val="0"/>
          <w:szCs w:val="21"/>
        </w:rPr>
      </w:pPr>
      <w:r>
        <w:rPr>
          <w:color w:val="000000"/>
          <w:kern w:val="0"/>
          <w:szCs w:val="21"/>
        </w:rPr>
        <w:t>科学家正在研究温室气体</w:t>
      </w:r>
      <w:r>
        <w:rPr>
          <w:color w:val="000000"/>
          <w:kern w:val="0"/>
          <w:szCs w:val="21"/>
        </w:rPr>
        <w:t>CH</w:t>
      </w:r>
      <w:r>
        <w:rPr>
          <w:color w:val="000000"/>
          <w:kern w:val="0"/>
          <w:szCs w:val="21"/>
          <w:vertAlign w:val="subscript"/>
        </w:rPr>
        <w:t>4</w:t>
      </w:r>
      <w:r>
        <w:rPr>
          <w:color w:val="000000"/>
          <w:kern w:val="0"/>
          <w:szCs w:val="21"/>
        </w:rPr>
        <w:t>和</w:t>
      </w:r>
      <w:r>
        <w:rPr>
          <w:color w:val="000000"/>
          <w:kern w:val="0"/>
          <w:szCs w:val="21"/>
        </w:rPr>
        <w:t>CO</w:t>
      </w:r>
      <w:r>
        <w:rPr>
          <w:color w:val="000000"/>
          <w:kern w:val="0"/>
          <w:szCs w:val="21"/>
          <w:vertAlign w:val="subscript"/>
        </w:rPr>
        <w:t>2</w:t>
      </w:r>
      <w:r>
        <w:rPr>
          <w:color w:val="000000"/>
          <w:kern w:val="0"/>
          <w:szCs w:val="21"/>
        </w:rPr>
        <w:t>的转化和利用。</w:t>
      </w:r>
    </w:p>
    <w:p w:rsidR="004948CD" w:rsidRDefault="004948CD" w:rsidP="004948CD">
      <w:pPr>
        <w:widowControl/>
        <w:spacing w:line="360" w:lineRule="auto"/>
        <w:ind w:leftChars="200" w:left="420"/>
        <w:jc w:val="left"/>
        <w:rPr>
          <w:color w:val="000000"/>
          <w:kern w:val="0"/>
          <w:szCs w:val="21"/>
        </w:rPr>
      </w:pPr>
      <w:r>
        <w:rPr>
          <w:color w:val="000000"/>
          <w:kern w:val="0"/>
          <w:szCs w:val="21"/>
        </w:rPr>
        <w:lastRenderedPageBreak/>
        <w:t>（</w:t>
      </w:r>
      <w:r>
        <w:rPr>
          <w:color w:val="000000"/>
          <w:kern w:val="0"/>
          <w:szCs w:val="21"/>
        </w:rPr>
        <w:t>1</w:t>
      </w:r>
      <w:r>
        <w:rPr>
          <w:color w:val="000000"/>
          <w:kern w:val="0"/>
          <w:szCs w:val="21"/>
        </w:rPr>
        <w:t>）</w:t>
      </w:r>
      <w:r>
        <w:rPr>
          <w:color w:val="000000"/>
          <w:kern w:val="0"/>
          <w:szCs w:val="21"/>
        </w:rPr>
        <w:t>CH</w:t>
      </w:r>
      <w:r>
        <w:rPr>
          <w:color w:val="000000"/>
          <w:kern w:val="0"/>
          <w:szCs w:val="21"/>
          <w:vertAlign w:val="subscript"/>
        </w:rPr>
        <w:t>4</w:t>
      </w:r>
      <w:r>
        <w:rPr>
          <w:color w:val="000000"/>
          <w:kern w:val="0"/>
          <w:szCs w:val="21"/>
        </w:rPr>
        <w:t>和</w:t>
      </w:r>
      <w:r>
        <w:rPr>
          <w:color w:val="000000"/>
          <w:kern w:val="0"/>
          <w:szCs w:val="21"/>
        </w:rPr>
        <w:t>CO</w:t>
      </w:r>
      <w:r>
        <w:rPr>
          <w:color w:val="000000"/>
          <w:kern w:val="0"/>
          <w:szCs w:val="21"/>
          <w:vertAlign w:val="subscript"/>
        </w:rPr>
        <w:t>2</w:t>
      </w:r>
      <w:r>
        <w:rPr>
          <w:color w:val="000000"/>
          <w:kern w:val="0"/>
          <w:szCs w:val="21"/>
        </w:rPr>
        <w:t>所含的三种元素电负性从小到大的顺序为</w:t>
      </w:r>
      <w:r>
        <w:rPr>
          <w:color w:val="000000"/>
          <w:kern w:val="0"/>
          <w:szCs w:val="21"/>
        </w:rPr>
        <w:t>________________</w:t>
      </w:r>
      <w:r>
        <w:rPr>
          <w:color w:val="000000"/>
          <w:kern w:val="0"/>
          <w:szCs w:val="21"/>
        </w:rPr>
        <w:t>。</w:t>
      </w:r>
    </w:p>
    <w:p w:rsidR="004948CD" w:rsidRDefault="004948CD" w:rsidP="004948CD">
      <w:pPr>
        <w:widowControl/>
        <w:spacing w:line="360" w:lineRule="auto"/>
        <w:ind w:leftChars="200" w:left="420"/>
        <w:jc w:val="left"/>
        <w:rPr>
          <w:color w:val="000000"/>
          <w:kern w:val="0"/>
          <w:szCs w:val="21"/>
        </w:rPr>
      </w:pPr>
      <w:r>
        <w:rPr>
          <w:color w:val="000000"/>
          <w:kern w:val="0"/>
          <w:szCs w:val="21"/>
        </w:rPr>
        <w:t>（</w:t>
      </w:r>
      <w:r>
        <w:rPr>
          <w:color w:val="000000"/>
          <w:kern w:val="0"/>
          <w:szCs w:val="21"/>
        </w:rPr>
        <w:t>2</w:t>
      </w:r>
      <w:r>
        <w:rPr>
          <w:color w:val="000000"/>
          <w:kern w:val="0"/>
          <w:szCs w:val="21"/>
        </w:rPr>
        <w:t>）下列关于</w:t>
      </w:r>
      <w:r>
        <w:rPr>
          <w:color w:val="000000"/>
          <w:kern w:val="0"/>
          <w:szCs w:val="21"/>
        </w:rPr>
        <w:t>CH</w:t>
      </w:r>
      <w:r>
        <w:rPr>
          <w:color w:val="000000"/>
          <w:kern w:val="0"/>
          <w:szCs w:val="21"/>
          <w:vertAlign w:val="subscript"/>
        </w:rPr>
        <w:t>4</w:t>
      </w:r>
      <w:r>
        <w:rPr>
          <w:color w:val="000000"/>
          <w:kern w:val="0"/>
          <w:szCs w:val="21"/>
        </w:rPr>
        <w:t>和</w:t>
      </w:r>
      <w:r>
        <w:rPr>
          <w:color w:val="000000"/>
          <w:kern w:val="0"/>
          <w:szCs w:val="21"/>
        </w:rPr>
        <w:t>CO</w:t>
      </w:r>
      <w:r>
        <w:rPr>
          <w:color w:val="000000"/>
          <w:kern w:val="0"/>
          <w:szCs w:val="21"/>
          <w:vertAlign w:val="subscript"/>
        </w:rPr>
        <w:t>2</w:t>
      </w:r>
      <w:r>
        <w:rPr>
          <w:color w:val="000000"/>
          <w:kern w:val="0"/>
          <w:szCs w:val="21"/>
        </w:rPr>
        <w:t>的说法正确的是</w:t>
      </w:r>
      <w:r>
        <w:rPr>
          <w:color w:val="000000"/>
          <w:kern w:val="0"/>
          <w:szCs w:val="21"/>
        </w:rPr>
        <w:t>_______(</w:t>
      </w:r>
      <w:r>
        <w:rPr>
          <w:color w:val="000000"/>
          <w:kern w:val="0"/>
          <w:szCs w:val="21"/>
        </w:rPr>
        <w:t>填序号</w:t>
      </w:r>
      <w:r>
        <w:rPr>
          <w:color w:val="000000"/>
          <w:kern w:val="0"/>
          <w:szCs w:val="21"/>
        </w:rPr>
        <w:t>)</w:t>
      </w:r>
      <w:r>
        <w:rPr>
          <w:color w:val="000000"/>
          <w:kern w:val="0"/>
          <w:szCs w:val="21"/>
        </w:rPr>
        <w:t>。</w:t>
      </w:r>
    </w:p>
    <w:p w:rsidR="004948CD" w:rsidRDefault="004948CD" w:rsidP="004948CD">
      <w:pPr>
        <w:widowControl/>
        <w:spacing w:line="360" w:lineRule="auto"/>
        <w:ind w:firstLineChars="450" w:firstLine="945"/>
        <w:jc w:val="left"/>
        <w:rPr>
          <w:color w:val="000000"/>
          <w:kern w:val="0"/>
          <w:szCs w:val="21"/>
        </w:rPr>
      </w:pPr>
      <w:r>
        <w:rPr>
          <w:color w:val="000000"/>
          <w:kern w:val="0"/>
          <w:szCs w:val="21"/>
        </w:rPr>
        <w:t>a</w:t>
      </w:r>
      <w:r>
        <w:rPr>
          <w:color w:val="000000"/>
          <w:kern w:val="0"/>
          <w:szCs w:val="21"/>
        </w:rPr>
        <w:t>．固态</w:t>
      </w:r>
      <w:r>
        <w:rPr>
          <w:color w:val="000000"/>
          <w:kern w:val="0"/>
          <w:szCs w:val="21"/>
        </w:rPr>
        <w:t>CO</w:t>
      </w:r>
      <w:r>
        <w:rPr>
          <w:color w:val="000000"/>
          <w:kern w:val="0"/>
          <w:szCs w:val="21"/>
          <w:vertAlign w:val="subscript"/>
        </w:rPr>
        <w:t>2</w:t>
      </w:r>
      <w:r>
        <w:rPr>
          <w:color w:val="000000"/>
          <w:kern w:val="0"/>
          <w:szCs w:val="21"/>
        </w:rPr>
        <w:t>属于分子晶体</w:t>
      </w:r>
    </w:p>
    <w:p w:rsidR="004948CD" w:rsidRDefault="004948CD" w:rsidP="004948CD">
      <w:pPr>
        <w:widowControl/>
        <w:spacing w:line="360" w:lineRule="auto"/>
        <w:ind w:leftChars="400" w:left="840" w:firstLineChars="50" w:firstLine="105"/>
        <w:jc w:val="left"/>
        <w:rPr>
          <w:color w:val="000000"/>
          <w:kern w:val="0"/>
          <w:szCs w:val="21"/>
        </w:rPr>
      </w:pPr>
      <w:r>
        <w:rPr>
          <w:color w:val="000000"/>
          <w:kern w:val="0"/>
          <w:szCs w:val="21"/>
        </w:rPr>
        <w:t>b</w:t>
      </w:r>
      <w:r>
        <w:rPr>
          <w:color w:val="000000"/>
          <w:kern w:val="0"/>
          <w:szCs w:val="21"/>
        </w:rPr>
        <w:t>．</w:t>
      </w:r>
      <w:r>
        <w:rPr>
          <w:color w:val="000000"/>
          <w:kern w:val="0"/>
          <w:szCs w:val="21"/>
        </w:rPr>
        <w:t xml:space="preserve"> CH</w:t>
      </w:r>
      <w:r>
        <w:rPr>
          <w:color w:val="000000"/>
          <w:kern w:val="0"/>
          <w:szCs w:val="21"/>
          <w:vertAlign w:val="subscript"/>
        </w:rPr>
        <w:t>4</w:t>
      </w:r>
      <w:r>
        <w:rPr>
          <w:color w:val="000000"/>
          <w:kern w:val="0"/>
          <w:szCs w:val="21"/>
        </w:rPr>
        <w:t>分子中含有极性共价键，是极性分子</w:t>
      </w:r>
    </w:p>
    <w:p w:rsidR="004948CD" w:rsidRDefault="004948CD" w:rsidP="004948CD">
      <w:pPr>
        <w:widowControl/>
        <w:spacing w:line="360" w:lineRule="auto"/>
        <w:ind w:leftChars="400" w:left="840" w:firstLineChars="50" w:firstLine="105"/>
        <w:jc w:val="left"/>
        <w:rPr>
          <w:color w:val="000000"/>
          <w:kern w:val="0"/>
          <w:szCs w:val="21"/>
          <w:vertAlign w:val="subscript"/>
        </w:rPr>
      </w:pPr>
      <w:r>
        <w:rPr>
          <w:color w:val="000000"/>
          <w:kern w:val="0"/>
          <w:szCs w:val="21"/>
        </w:rPr>
        <w:t>c</w:t>
      </w:r>
      <w:r>
        <w:rPr>
          <w:color w:val="000000"/>
          <w:kern w:val="0"/>
          <w:szCs w:val="21"/>
        </w:rPr>
        <w:t>．因为碳氢键键能小于碳氧键，所以</w:t>
      </w:r>
      <w:r>
        <w:rPr>
          <w:color w:val="000000"/>
          <w:kern w:val="0"/>
          <w:szCs w:val="21"/>
        </w:rPr>
        <w:t>CH</w:t>
      </w:r>
      <w:r>
        <w:rPr>
          <w:color w:val="000000"/>
          <w:kern w:val="0"/>
          <w:szCs w:val="21"/>
          <w:vertAlign w:val="subscript"/>
        </w:rPr>
        <w:t>4</w:t>
      </w:r>
      <w:r>
        <w:rPr>
          <w:color w:val="000000"/>
          <w:kern w:val="0"/>
          <w:szCs w:val="21"/>
        </w:rPr>
        <w:t>熔点低于</w:t>
      </w:r>
      <w:r>
        <w:rPr>
          <w:color w:val="000000"/>
          <w:kern w:val="0"/>
          <w:szCs w:val="21"/>
        </w:rPr>
        <w:t>CO</w:t>
      </w:r>
      <w:r>
        <w:rPr>
          <w:color w:val="000000"/>
          <w:kern w:val="0"/>
          <w:szCs w:val="21"/>
          <w:vertAlign w:val="subscript"/>
        </w:rPr>
        <w:t>2</w:t>
      </w:r>
    </w:p>
    <w:p w:rsidR="004948CD" w:rsidRDefault="004948CD" w:rsidP="004948CD">
      <w:pPr>
        <w:widowControl/>
        <w:spacing w:line="360" w:lineRule="auto"/>
        <w:ind w:leftChars="400" w:left="840" w:firstLineChars="50" w:firstLine="105"/>
        <w:jc w:val="left"/>
        <w:rPr>
          <w:color w:val="000000"/>
          <w:kern w:val="0"/>
          <w:szCs w:val="21"/>
        </w:rPr>
      </w:pPr>
      <w:r>
        <w:rPr>
          <w:color w:val="000000"/>
          <w:kern w:val="0"/>
          <w:szCs w:val="21"/>
        </w:rPr>
        <w:t>d</w:t>
      </w:r>
      <w:r>
        <w:rPr>
          <w:color w:val="000000"/>
          <w:kern w:val="0"/>
          <w:szCs w:val="21"/>
        </w:rPr>
        <w:t>．</w:t>
      </w:r>
      <w:r>
        <w:rPr>
          <w:color w:val="000000"/>
          <w:kern w:val="0"/>
          <w:szCs w:val="21"/>
        </w:rPr>
        <w:t xml:space="preserve"> CH</w:t>
      </w:r>
      <w:r>
        <w:rPr>
          <w:color w:val="000000"/>
          <w:kern w:val="0"/>
          <w:szCs w:val="21"/>
          <w:vertAlign w:val="subscript"/>
        </w:rPr>
        <w:t>4</w:t>
      </w:r>
      <w:r>
        <w:rPr>
          <w:color w:val="000000"/>
          <w:kern w:val="0"/>
          <w:szCs w:val="21"/>
        </w:rPr>
        <w:t>和</w:t>
      </w:r>
      <w:r>
        <w:rPr>
          <w:color w:val="000000"/>
          <w:kern w:val="0"/>
          <w:szCs w:val="21"/>
        </w:rPr>
        <w:t>CO</w:t>
      </w:r>
      <w:r>
        <w:rPr>
          <w:color w:val="000000"/>
          <w:kern w:val="0"/>
          <w:szCs w:val="21"/>
          <w:vertAlign w:val="subscript"/>
        </w:rPr>
        <w:t>2</w:t>
      </w:r>
      <w:r>
        <w:rPr>
          <w:color w:val="000000"/>
          <w:kern w:val="0"/>
          <w:szCs w:val="21"/>
        </w:rPr>
        <w:t>分子中碳原子的杂化类型分别是</w:t>
      </w:r>
      <w:r>
        <w:rPr>
          <w:color w:val="000000"/>
          <w:kern w:val="0"/>
          <w:szCs w:val="21"/>
        </w:rPr>
        <w:t>sp</w:t>
      </w:r>
      <w:r>
        <w:rPr>
          <w:color w:val="000000"/>
          <w:kern w:val="0"/>
          <w:szCs w:val="21"/>
          <w:vertAlign w:val="superscript"/>
        </w:rPr>
        <w:t>3</w:t>
      </w:r>
      <w:r>
        <w:rPr>
          <w:color w:val="000000"/>
          <w:kern w:val="0"/>
          <w:szCs w:val="21"/>
        </w:rPr>
        <w:t>和</w:t>
      </w:r>
      <w:r>
        <w:rPr>
          <w:color w:val="000000"/>
          <w:kern w:val="0"/>
          <w:szCs w:val="21"/>
        </w:rPr>
        <w:t>sp</w:t>
      </w:r>
    </w:p>
    <w:p w:rsidR="004948CD" w:rsidRDefault="004948CD" w:rsidP="004948CD">
      <w:pPr>
        <w:widowControl/>
        <w:spacing w:line="360" w:lineRule="auto"/>
        <w:ind w:leftChars="200" w:left="420"/>
        <w:jc w:val="left"/>
        <w:rPr>
          <w:color w:val="000000"/>
          <w:kern w:val="0"/>
          <w:szCs w:val="21"/>
        </w:rPr>
      </w:pPr>
      <w:r>
        <w:rPr>
          <w:color w:val="000000"/>
          <w:kern w:val="0"/>
          <w:szCs w:val="21"/>
        </w:rPr>
        <w:t>（</w:t>
      </w:r>
      <w:r>
        <w:rPr>
          <w:color w:val="000000"/>
          <w:kern w:val="0"/>
          <w:szCs w:val="21"/>
        </w:rPr>
        <w:t>3</w:t>
      </w:r>
      <w:r>
        <w:rPr>
          <w:color w:val="000000"/>
          <w:kern w:val="0"/>
          <w:szCs w:val="21"/>
        </w:rPr>
        <w:t>）在</w:t>
      </w:r>
      <w:r>
        <w:rPr>
          <w:color w:val="000000"/>
          <w:kern w:val="0"/>
          <w:szCs w:val="21"/>
        </w:rPr>
        <w:t>Ni</w:t>
      </w:r>
      <w:r>
        <w:rPr>
          <w:color w:val="000000"/>
          <w:kern w:val="0"/>
          <w:szCs w:val="21"/>
        </w:rPr>
        <w:t>基催化剂作用下，</w:t>
      </w:r>
      <w:r>
        <w:rPr>
          <w:color w:val="000000"/>
          <w:kern w:val="0"/>
          <w:szCs w:val="21"/>
        </w:rPr>
        <w:t>CH</w:t>
      </w:r>
      <w:r>
        <w:rPr>
          <w:color w:val="000000"/>
          <w:kern w:val="0"/>
          <w:szCs w:val="21"/>
          <w:vertAlign w:val="subscript"/>
        </w:rPr>
        <w:t>4</w:t>
      </w:r>
      <w:r>
        <w:rPr>
          <w:color w:val="000000"/>
          <w:kern w:val="0"/>
          <w:szCs w:val="21"/>
        </w:rPr>
        <w:t>和</w:t>
      </w:r>
      <w:r>
        <w:rPr>
          <w:color w:val="000000"/>
          <w:kern w:val="0"/>
          <w:szCs w:val="21"/>
        </w:rPr>
        <w:t>CO</w:t>
      </w:r>
      <w:r>
        <w:rPr>
          <w:color w:val="000000"/>
          <w:kern w:val="0"/>
          <w:szCs w:val="21"/>
          <w:vertAlign w:val="subscript"/>
        </w:rPr>
        <w:t>2</w:t>
      </w:r>
      <w:r>
        <w:rPr>
          <w:color w:val="000000"/>
          <w:kern w:val="0"/>
          <w:szCs w:val="21"/>
        </w:rPr>
        <w:t>反应可获得化工原料</w:t>
      </w:r>
      <w:r>
        <w:rPr>
          <w:color w:val="000000"/>
          <w:kern w:val="0"/>
          <w:szCs w:val="21"/>
        </w:rPr>
        <w:t>CO</w:t>
      </w:r>
      <w:r>
        <w:rPr>
          <w:color w:val="000000"/>
          <w:kern w:val="0"/>
          <w:szCs w:val="21"/>
        </w:rPr>
        <w:t>和</w:t>
      </w:r>
      <w:r>
        <w:rPr>
          <w:color w:val="000000"/>
          <w:kern w:val="0"/>
          <w:szCs w:val="21"/>
        </w:rPr>
        <w:t>H</w:t>
      </w:r>
      <w:r>
        <w:rPr>
          <w:color w:val="000000"/>
          <w:kern w:val="0"/>
          <w:szCs w:val="21"/>
          <w:vertAlign w:val="subscript"/>
        </w:rPr>
        <w:t>2</w:t>
      </w:r>
      <w:r>
        <w:rPr>
          <w:color w:val="000000"/>
          <w:kern w:val="0"/>
          <w:szCs w:val="21"/>
        </w:rPr>
        <w:t>.</w:t>
      </w:r>
    </w:p>
    <w:p w:rsidR="004948CD" w:rsidRDefault="004948CD" w:rsidP="004948CD">
      <w:pPr>
        <w:widowControl/>
        <w:spacing w:line="360" w:lineRule="auto"/>
        <w:ind w:leftChars="400" w:left="840"/>
        <w:jc w:val="left"/>
        <w:rPr>
          <w:color w:val="000000"/>
          <w:kern w:val="0"/>
          <w:szCs w:val="21"/>
        </w:rPr>
      </w:pPr>
      <w:r>
        <w:rPr>
          <w:rFonts w:hAnsi="宋体"/>
          <w:color w:val="000000"/>
          <w:kern w:val="0"/>
          <w:szCs w:val="21"/>
          <w:lang w:val="en-US" w:eastAsia="zh-CN"/>
        </w:rPr>
        <w:t>①</w:t>
      </w:r>
      <w:r>
        <w:rPr>
          <w:color w:val="000000"/>
          <w:kern w:val="0"/>
          <w:szCs w:val="21"/>
        </w:rPr>
        <w:t>基态</w:t>
      </w:r>
      <w:r>
        <w:rPr>
          <w:color w:val="000000"/>
          <w:kern w:val="0"/>
          <w:szCs w:val="21"/>
        </w:rPr>
        <w:t>Ni</w:t>
      </w:r>
      <w:r>
        <w:rPr>
          <w:color w:val="000000"/>
          <w:kern w:val="0"/>
          <w:szCs w:val="21"/>
        </w:rPr>
        <w:t>原子的电子排布式为</w:t>
      </w:r>
      <w:r>
        <w:rPr>
          <w:color w:val="000000"/>
          <w:kern w:val="0"/>
          <w:szCs w:val="21"/>
        </w:rPr>
        <w:t>_______</w:t>
      </w:r>
      <w:r>
        <w:rPr>
          <w:color w:val="000000"/>
          <w:kern w:val="0"/>
          <w:szCs w:val="21"/>
        </w:rPr>
        <w:t>，该元素位于元素周期表的第</w:t>
      </w:r>
      <w:r>
        <w:rPr>
          <w:color w:val="000000"/>
          <w:kern w:val="0"/>
          <w:szCs w:val="21"/>
        </w:rPr>
        <w:t>_____</w:t>
      </w:r>
      <w:r>
        <w:rPr>
          <w:color w:val="000000"/>
          <w:kern w:val="0"/>
          <w:szCs w:val="21"/>
        </w:rPr>
        <w:t>族。</w:t>
      </w:r>
    </w:p>
    <w:p w:rsidR="004948CD" w:rsidRDefault="004948CD" w:rsidP="004948CD">
      <w:pPr>
        <w:widowControl/>
        <w:spacing w:line="360" w:lineRule="auto"/>
        <w:ind w:leftChars="400" w:left="840"/>
        <w:jc w:val="left"/>
        <w:rPr>
          <w:color w:val="000000"/>
          <w:szCs w:val="21"/>
        </w:rPr>
      </w:pPr>
      <w:r>
        <w:rPr>
          <w:rFonts w:hAnsi="宋体"/>
          <w:color w:val="000000"/>
          <w:kern w:val="0"/>
          <w:szCs w:val="21"/>
          <w:lang w:val="en-US" w:eastAsia="zh-CN"/>
        </w:rPr>
        <w:t>②</w:t>
      </w:r>
      <w:r>
        <w:rPr>
          <w:color w:val="000000"/>
          <w:kern w:val="0"/>
          <w:szCs w:val="21"/>
        </w:rPr>
        <w:t>Ni</w:t>
      </w:r>
      <w:r>
        <w:rPr>
          <w:color w:val="000000"/>
          <w:kern w:val="0"/>
          <w:szCs w:val="21"/>
        </w:rPr>
        <w:t>能与</w:t>
      </w:r>
      <w:r>
        <w:rPr>
          <w:color w:val="000000"/>
          <w:kern w:val="0"/>
          <w:szCs w:val="21"/>
        </w:rPr>
        <w:t>CO</w:t>
      </w:r>
      <w:r>
        <w:rPr>
          <w:color w:val="000000"/>
          <w:kern w:val="0"/>
          <w:szCs w:val="21"/>
        </w:rPr>
        <w:t>形成正四面体形的配合物</w:t>
      </w:r>
      <w:r>
        <w:rPr>
          <w:color w:val="000000"/>
          <w:kern w:val="0"/>
          <w:szCs w:val="21"/>
        </w:rPr>
        <w:t>Ni(CO)</w:t>
      </w:r>
      <w:r>
        <w:rPr>
          <w:color w:val="000000"/>
          <w:kern w:val="0"/>
          <w:szCs w:val="21"/>
          <w:vertAlign w:val="subscript"/>
        </w:rPr>
        <w:t>4</w:t>
      </w:r>
      <w:r>
        <w:rPr>
          <w:color w:val="000000"/>
          <w:kern w:val="0"/>
          <w:szCs w:val="21"/>
        </w:rPr>
        <w:t>,1mol Ni(CO)</w:t>
      </w:r>
      <w:r>
        <w:rPr>
          <w:color w:val="000000"/>
          <w:kern w:val="0"/>
          <w:szCs w:val="21"/>
          <w:vertAlign w:val="subscript"/>
        </w:rPr>
        <w:t>4</w:t>
      </w:r>
      <w:r>
        <w:rPr>
          <w:color w:val="000000"/>
          <w:kern w:val="0"/>
          <w:szCs w:val="21"/>
        </w:rPr>
        <w:t>中含有</w:t>
      </w:r>
      <w:r>
        <w:rPr>
          <w:color w:val="000000"/>
          <w:kern w:val="0"/>
          <w:szCs w:val="21"/>
        </w:rPr>
        <w:t>___</w:t>
      </w:r>
      <w:proofErr w:type="spellStart"/>
      <w:r>
        <w:rPr>
          <w:color w:val="000000"/>
          <w:kern w:val="0"/>
          <w:szCs w:val="21"/>
        </w:rPr>
        <w:t>mol</w:t>
      </w:r>
      <w:r>
        <w:rPr>
          <w:color w:val="000000"/>
          <w:szCs w:val="21"/>
        </w:rPr>
        <w:t>σ</w:t>
      </w:r>
      <w:proofErr w:type="spellEnd"/>
      <w:r>
        <w:rPr>
          <w:color w:val="000000"/>
          <w:szCs w:val="21"/>
        </w:rPr>
        <w:t>键。</w:t>
      </w:r>
    </w:p>
    <w:p w:rsidR="004948CD" w:rsidRDefault="004948CD" w:rsidP="004948CD">
      <w:pPr>
        <w:widowControl/>
        <w:spacing w:line="360" w:lineRule="auto"/>
        <w:ind w:leftChars="200" w:left="1050" w:hangingChars="300" w:hanging="630"/>
        <w:jc w:val="left"/>
        <w:rPr>
          <w:color w:val="000000"/>
          <w:kern w:val="0"/>
          <w:szCs w:val="21"/>
        </w:rPr>
      </w:pPr>
      <w:r>
        <w:rPr>
          <w:color w:val="000000"/>
          <w:szCs w:val="21"/>
        </w:rPr>
        <w:t>（</w:t>
      </w:r>
      <w:r>
        <w:rPr>
          <w:color w:val="000000"/>
          <w:szCs w:val="21"/>
        </w:rPr>
        <w:t>4</w:t>
      </w:r>
      <w:r>
        <w:rPr>
          <w:color w:val="000000"/>
          <w:szCs w:val="21"/>
        </w:rPr>
        <w:t>）一定条件下，</w:t>
      </w:r>
      <w:r>
        <w:rPr>
          <w:color w:val="000000"/>
          <w:kern w:val="0"/>
          <w:szCs w:val="21"/>
        </w:rPr>
        <w:t>CH</w:t>
      </w:r>
      <w:r>
        <w:rPr>
          <w:color w:val="000000"/>
          <w:kern w:val="0"/>
          <w:szCs w:val="21"/>
          <w:vertAlign w:val="subscript"/>
        </w:rPr>
        <w:t>4</w:t>
      </w:r>
      <w:r>
        <w:rPr>
          <w:color w:val="000000"/>
          <w:kern w:val="0"/>
          <w:szCs w:val="21"/>
        </w:rPr>
        <w:t>和</w:t>
      </w:r>
      <w:r>
        <w:rPr>
          <w:color w:val="000000"/>
          <w:kern w:val="0"/>
          <w:szCs w:val="21"/>
        </w:rPr>
        <w:t>CO</w:t>
      </w:r>
      <w:r>
        <w:rPr>
          <w:color w:val="000000"/>
          <w:kern w:val="0"/>
          <w:szCs w:val="21"/>
          <w:vertAlign w:val="subscript"/>
        </w:rPr>
        <w:t>2</w:t>
      </w:r>
      <w:r>
        <w:rPr>
          <w:color w:val="000000"/>
          <w:kern w:val="0"/>
          <w:szCs w:val="21"/>
        </w:rPr>
        <w:t>都能与</w:t>
      </w:r>
      <w:r>
        <w:rPr>
          <w:color w:val="000000"/>
          <w:kern w:val="0"/>
          <w:szCs w:val="21"/>
        </w:rPr>
        <w:t>H</w:t>
      </w:r>
      <w:r>
        <w:rPr>
          <w:color w:val="000000"/>
          <w:kern w:val="0"/>
          <w:szCs w:val="21"/>
          <w:vertAlign w:val="subscript"/>
        </w:rPr>
        <w:t>2</w:t>
      </w:r>
      <w:r>
        <w:rPr>
          <w:color w:val="000000"/>
          <w:kern w:val="0"/>
          <w:szCs w:val="21"/>
        </w:rPr>
        <w:t>O</w:t>
      </w:r>
      <w:r>
        <w:rPr>
          <w:color w:val="000000"/>
          <w:kern w:val="0"/>
          <w:szCs w:val="21"/>
        </w:rPr>
        <w:t>形成笼状结构</w:t>
      </w:r>
      <w:r>
        <w:rPr>
          <w:color w:val="000000"/>
          <w:kern w:val="0"/>
          <w:szCs w:val="21"/>
        </w:rPr>
        <w:t>(</w:t>
      </w:r>
      <w:r>
        <w:rPr>
          <w:color w:val="000000"/>
          <w:kern w:val="0"/>
          <w:szCs w:val="21"/>
        </w:rPr>
        <w:t>如下图所示</w:t>
      </w:r>
      <w:r>
        <w:rPr>
          <w:color w:val="000000"/>
          <w:kern w:val="0"/>
          <w:szCs w:val="21"/>
        </w:rPr>
        <w:t>)</w:t>
      </w:r>
      <w:r>
        <w:rPr>
          <w:color w:val="000000"/>
          <w:kern w:val="0"/>
          <w:szCs w:val="21"/>
        </w:rPr>
        <w:t>的水合物晶体，其相关参数见下表。</w:t>
      </w:r>
      <w:r>
        <w:rPr>
          <w:color w:val="000000"/>
          <w:kern w:val="0"/>
          <w:szCs w:val="21"/>
        </w:rPr>
        <w:t>CH</w:t>
      </w:r>
      <w:r>
        <w:rPr>
          <w:color w:val="000000"/>
          <w:kern w:val="0"/>
          <w:szCs w:val="21"/>
          <w:vertAlign w:val="subscript"/>
        </w:rPr>
        <w:t>4</w:t>
      </w:r>
      <w:r>
        <w:rPr>
          <w:color w:val="000000"/>
          <w:kern w:val="0"/>
          <w:szCs w:val="21"/>
        </w:rPr>
        <w:t>与</w:t>
      </w:r>
      <w:r>
        <w:rPr>
          <w:color w:val="000000"/>
          <w:kern w:val="0"/>
          <w:szCs w:val="21"/>
        </w:rPr>
        <w:t>H</w:t>
      </w:r>
      <w:r>
        <w:rPr>
          <w:color w:val="000000"/>
          <w:kern w:val="0"/>
          <w:szCs w:val="21"/>
          <w:vertAlign w:val="subscript"/>
        </w:rPr>
        <w:t>2</w:t>
      </w:r>
      <w:r>
        <w:rPr>
          <w:color w:val="000000"/>
          <w:kern w:val="0"/>
          <w:szCs w:val="21"/>
        </w:rPr>
        <w:t>O</w:t>
      </w:r>
      <w:r>
        <w:rPr>
          <w:color w:val="000000"/>
          <w:kern w:val="0"/>
          <w:szCs w:val="21"/>
        </w:rPr>
        <w:t>形成的水合物俗称</w:t>
      </w:r>
      <w:r>
        <w:rPr>
          <w:color w:val="000000"/>
          <w:kern w:val="0"/>
          <w:szCs w:val="21"/>
        </w:rPr>
        <w:t>“</w:t>
      </w:r>
      <w:r>
        <w:rPr>
          <w:color w:val="000000"/>
          <w:kern w:val="0"/>
          <w:szCs w:val="21"/>
        </w:rPr>
        <w:t>可燃冰</w:t>
      </w:r>
      <w:r>
        <w:rPr>
          <w:color w:val="000000"/>
          <w:kern w:val="0"/>
          <w:szCs w:val="21"/>
        </w:rPr>
        <w:t>”</w:t>
      </w:r>
      <w:r>
        <w:rPr>
          <w:color w:val="000000"/>
          <w:kern w:val="0"/>
          <w:szCs w:val="21"/>
        </w:rPr>
        <w:t>。</w:t>
      </w:r>
    </w:p>
    <w:p w:rsidR="004948CD" w:rsidRDefault="004948CD" w:rsidP="004948CD">
      <w:pPr>
        <w:widowControl/>
        <w:spacing w:line="360" w:lineRule="auto"/>
        <w:ind w:leftChars="200" w:left="420"/>
        <w:jc w:val="left"/>
        <w:rPr>
          <w:color w:val="000000"/>
          <w:kern w:val="0"/>
          <w:szCs w:val="21"/>
        </w:rPr>
      </w:pPr>
      <w:r>
        <w:rPr>
          <w:noProof/>
          <w:color w:val="000000"/>
          <w:kern w:val="0"/>
          <w:szCs w:val="21"/>
        </w:rPr>
        <w:drawing>
          <wp:inline distT="0" distB="0" distL="0" distR="0">
            <wp:extent cx="5267325" cy="895350"/>
            <wp:effectExtent l="19050" t="0" r="9525" b="0"/>
            <wp:docPr id="3" name="Picture 25"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ww.xkb1.com              新课标第一网不用注册，免费下载！"/>
                    <pic:cNvPicPr>
                      <a:picLocks noChangeAspect="1" noChangeArrowheads="1"/>
                    </pic:cNvPicPr>
                  </pic:nvPicPr>
                  <pic:blipFill>
                    <a:blip r:embed="rId9"/>
                    <a:srcRect/>
                    <a:stretch>
                      <a:fillRect/>
                    </a:stretch>
                  </pic:blipFill>
                  <pic:spPr bwMode="auto">
                    <a:xfrm>
                      <a:off x="0" y="0"/>
                      <a:ext cx="5267325" cy="895350"/>
                    </a:xfrm>
                    <a:prstGeom prst="rect">
                      <a:avLst/>
                    </a:prstGeom>
                    <a:noFill/>
                    <a:ln w="9525">
                      <a:noFill/>
                      <a:miter lim="800000"/>
                      <a:headEnd/>
                      <a:tailEnd/>
                    </a:ln>
                  </pic:spPr>
                </pic:pic>
              </a:graphicData>
            </a:graphic>
          </wp:inline>
        </w:drawing>
      </w:r>
    </w:p>
    <w:p w:rsidR="004948CD" w:rsidRDefault="004948CD" w:rsidP="004948CD">
      <w:pPr>
        <w:widowControl/>
        <w:spacing w:line="360" w:lineRule="auto"/>
        <w:ind w:leftChars="200" w:left="420"/>
        <w:jc w:val="center"/>
        <w:rPr>
          <w:color w:val="000000"/>
          <w:kern w:val="0"/>
          <w:szCs w:val="21"/>
        </w:rPr>
      </w:pPr>
      <w:r>
        <w:rPr>
          <w:rFonts w:hint="eastAsia"/>
          <w:noProof/>
          <w:color w:val="000000"/>
        </w:rPr>
        <w:drawing>
          <wp:inline distT="0" distB="0" distL="0" distR="0">
            <wp:extent cx="3819525" cy="1028700"/>
            <wp:effectExtent l="19050" t="0" r="9525" b="0"/>
            <wp:docPr id="4" name="图片 8"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ww.xkb1.com              新课标第一网不用注册，免费下载！"/>
                    <pic:cNvPicPr>
                      <a:picLocks noChangeAspect="1" noChangeArrowheads="1"/>
                    </pic:cNvPicPr>
                  </pic:nvPicPr>
                  <pic:blipFill>
                    <a:blip r:embed="rId10"/>
                    <a:srcRect l="13695" t="63489" r="54807" b="29895"/>
                    <a:stretch>
                      <a:fillRect/>
                    </a:stretch>
                  </pic:blipFill>
                  <pic:spPr bwMode="auto">
                    <a:xfrm>
                      <a:off x="0" y="0"/>
                      <a:ext cx="3819525" cy="1028700"/>
                    </a:xfrm>
                    <a:prstGeom prst="rect">
                      <a:avLst/>
                    </a:prstGeom>
                    <a:noFill/>
                    <a:ln w="9525">
                      <a:noFill/>
                      <a:miter lim="800000"/>
                      <a:headEnd/>
                      <a:tailEnd/>
                    </a:ln>
                  </pic:spPr>
                </pic:pic>
              </a:graphicData>
            </a:graphic>
          </wp:inline>
        </w:drawing>
      </w:r>
    </w:p>
    <w:p w:rsidR="004948CD" w:rsidRDefault="004948CD" w:rsidP="004948CD">
      <w:pPr>
        <w:widowControl/>
        <w:spacing w:line="360" w:lineRule="auto"/>
        <w:ind w:leftChars="400" w:left="840"/>
        <w:jc w:val="left"/>
        <w:rPr>
          <w:color w:val="000000"/>
          <w:kern w:val="0"/>
          <w:szCs w:val="21"/>
        </w:rPr>
      </w:pPr>
      <w:r>
        <w:rPr>
          <w:rFonts w:hAnsi="宋体"/>
          <w:color w:val="000000"/>
          <w:kern w:val="0"/>
          <w:szCs w:val="21"/>
          <w:lang w:val="en-US" w:eastAsia="zh-CN"/>
        </w:rPr>
        <w:t>①</w:t>
      </w:r>
      <w:r>
        <w:rPr>
          <w:color w:val="000000"/>
          <w:kern w:val="0"/>
          <w:szCs w:val="21"/>
        </w:rPr>
        <w:t>“</w:t>
      </w:r>
      <w:r>
        <w:rPr>
          <w:color w:val="000000"/>
          <w:kern w:val="0"/>
          <w:szCs w:val="21"/>
        </w:rPr>
        <w:t>可燃冰</w:t>
      </w:r>
      <w:r>
        <w:rPr>
          <w:color w:val="000000"/>
          <w:kern w:val="0"/>
          <w:szCs w:val="21"/>
        </w:rPr>
        <w:t>”</w:t>
      </w:r>
      <w:r>
        <w:rPr>
          <w:color w:val="000000"/>
          <w:kern w:val="0"/>
          <w:szCs w:val="21"/>
        </w:rPr>
        <w:t>中分子间存在的</w:t>
      </w:r>
      <w:r>
        <w:rPr>
          <w:color w:val="000000"/>
          <w:kern w:val="0"/>
          <w:szCs w:val="21"/>
        </w:rPr>
        <w:t>2</w:t>
      </w:r>
      <w:r>
        <w:rPr>
          <w:color w:val="000000"/>
          <w:kern w:val="0"/>
          <w:szCs w:val="21"/>
        </w:rPr>
        <w:t>种作用力是</w:t>
      </w:r>
      <w:r>
        <w:rPr>
          <w:color w:val="000000"/>
          <w:kern w:val="0"/>
          <w:szCs w:val="21"/>
        </w:rPr>
        <w:t>________</w:t>
      </w:r>
      <w:r>
        <w:rPr>
          <w:color w:val="000000"/>
          <w:kern w:val="0"/>
          <w:szCs w:val="21"/>
        </w:rPr>
        <w:t>。</w:t>
      </w:r>
    </w:p>
    <w:p w:rsidR="004948CD" w:rsidRDefault="004948CD" w:rsidP="004948CD">
      <w:pPr>
        <w:widowControl/>
        <w:spacing w:line="360" w:lineRule="auto"/>
        <w:ind w:leftChars="400" w:left="840"/>
        <w:jc w:val="left"/>
        <w:rPr>
          <w:color w:val="000000"/>
          <w:kern w:val="0"/>
          <w:szCs w:val="21"/>
        </w:rPr>
      </w:pPr>
      <w:r>
        <w:rPr>
          <w:rFonts w:hAnsi="宋体"/>
          <w:color w:val="000000"/>
          <w:kern w:val="0"/>
          <w:szCs w:val="21"/>
          <w:lang w:val="en-US" w:eastAsia="zh-CN"/>
        </w:rPr>
        <w:t>②</w:t>
      </w:r>
      <w:r>
        <w:rPr>
          <w:color w:val="000000"/>
          <w:kern w:val="0"/>
          <w:szCs w:val="21"/>
        </w:rPr>
        <w:t>为开采深海海底的</w:t>
      </w:r>
      <w:r>
        <w:rPr>
          <w:color w:val="000000"/>
          <w:kern w:val="0"/>
          <w:szCs w:val="21"/>
        </w:rPr>
        <w:t>“</w:t>
      </w:r>
      <w:r>
        <w:rPr>
          <w:color w:val="000000"/>
          <w:kern w:val="0"/>
          <w:szCs w:val="21"/>
        </w:rPr>
        <w:t>可燃冰</w:t>
      </w:r>
      <w:r>
        <w:rPr>
          <w:color w:val="000000"/>
          <w:kern w:val="0"/>
          <w:szCs w:val="21"/>
        </w:rPr>
        <w:t>”</w:t>
      </w:r>
      <w:r>
        <w:rPr>
          <w:color w:val="000000"/>
          <w:kern w:val="0"/>
          <w:szCs w:val="21"/>
        </w:rPr>
        <w:t>，有科学家提出用</w:t>
      </w:r>
      <w:r>
        <w:rPr>
          <w:color w:val="000000"/>
          <w:kern w:val="0"/>
          <w:szCs w:val="21"/>
        </w:rPr>
        <w:t>CO</w:t>
      </w:r>
      <w:r>
        <w:rPr>
          <w:color w:val="000000"/>
          <w:kern w:val="0"/>
          <w:szCs w:val="21"/>
          <w:vertAlign w:val="subscript"/>
        </w:rPr>
        <w:t>2</w:t>
      </w:r>
      <w:r>
        <w:rPr>
          <w:color w:val="000000"/>
          <w:kern w:val="0"/>
          <w:szCs w:val="21"/>
        </w:rPr>
        <w:t>置换</w:t>
      </w:r>
      <w:r>
        <w:rPr>
          <w:color w:val="000000"/>
          <w:kern w:val="0"/>
          <w:szCs w:val="21"/>
        </w:rPr>
        <w:t>CH</w:t>
      </w:r>
      <w:r>
        <w:rPr>
          <w:color w:val="000000"/>
          <w:kern w:val="0"/>
          <w:szCs w:val="21"/>
          <w:vertAlign w:val="subscript"/>
        </w:rPr>
        <w:t>4</w:t>
      </w:r>
      <w:r>
        <w:rPr>
          <w:color w:val="000000"/>
          <w:kern w:val="0"/>
          <w:szCs w:val="21"/>
        </w:rPr>
        <w:t>的设想。已知上图中笼状结构的空腔直径为</w:t>
      </w:r>
      <w:r>
        <w:rPr>
          <w:color w:val="000000"/>
          <w:kern w:val="0"/>
          <w:szCs w:val="21"/>
        </w:rPr>
        <w:t>0. 586nm</w:t>
      </w:r>
      <w:r>
        <w:rPr>
          <w:color w:val="000000"/>
          <w:kern w:val="0"/>
          <w:szCs w:val="21"/>
        </w:rPr>
        <w:t>，根据上述图表，从物质结构及性质的角度分析，该设想的依据是</w:t>
      </w:r>
      <w:r>
        <w:rPr>
          <w:color w:val="000000"/>
          <w:kern w:val="0"/>
          <w:szCs w:val="21"/>
        </w:rPr>
        <w:t>________</w:t>
      </w:r>
      <w:r>
        <w:rPr>
          <w:color w:val="000000"/>
          <w:kern w:val="0"/>
          <w:szCs w:val="21"/>
        </w:rPr>
        <w:t>。</w:t>
      </w:r>
    </w:p>
    <w:p w:rsidR="004948CD" w:rsidRDefault="004948CD" w:rsidP="004948CD">
      <w:pPr>
        <w:widowControl/>
        <w:spacing w:line="360" w:lineRule="auto"/>
        <w:jc w:val="left"/>
        <w:rPr>
          <w:color w:val="000000"/>
          <w:kern w:val="0"/>
          <w:szCs w:val="21"/>
        </w:rPr>
      </w:pPr>
      <w:r>
        <w:rPr>
          <w:color w:val="000000"/>
          <w:kern w:val="0"/>
          <w:szCs w:val="21"/>
        </w:rPr>
        <w:t>32</w:t>
      </w:r>
      <w:r>
        <w:rPr>
          <w:rStyle w:val="2"/>
          <w:rFonts w:hint="eastAsia"/>
          <w:b w:val="0"/>
          <w:color w:val="000000"/>
          <w:szCs w:val="21"/>
          <w:lang w:val="zh-TW"/>
        </w:rPr>
        <w:t>．</w:t>
      </w:r>
      <w:r>
        <w:rPr>
          <w:color w:val="000000"/>
          <w:kern w:val="0"/>
          <w:szCs w:val="21"/>
        </w:rPr>
        <w:t>[</w:t>
      </w:r>
      <w:r>
        <w:rPr>
          <w:color w:val="000000"/>
          <w:kern w:val="0"/>
          <w:szCs w:val="21"/>
        </w:rPr>
        <w:t>化学</w:t>
      </w:r>
      <w:r>
        <w:rPr>
          <w:color w:val="000000"/>
          <w:kern w:val="0"/>
          <w:szCs w:val="21"/>
        </w:rPr>
        <w:t>-</w:t>
      </w:r>
      <w:r>
        <w:rPr>
          <w:color w:val="000000"/>
          <w:kern w:val="0"/>
          <w:szCs w:val="21"/>
        </w:rPr>
        <w:t>有机化学基础</w:t>
      </w:r>
      <w:r>
        <w:rPr>
          <w:color w:val="000000"/>
          <w:kern w:val="0"/>
          <w:szCs w:val="21"/>
        </w:rPr>
        <w:t>]</w:t>
      </w:r>
      <w:r>
        <w:rPr>
          <w:color w:val="000000"/>
          <w:kern w:val="0"/>
          <w:szCs w:val="21"/>
        </w:rPr>
        <w:t>（</w:t>
      </w:r>
      <w:r>
        <w:rPr>
          <w:color w:val="000000"/>
          <w:kern w:val="0"/>
          <w:szCs w:val="21"/>
        </w:rPr>
        <w:t>13</w:t>
      </w:r>
      <w:r>
        <w:rPr>
          <w:color w:val="000000"/>
          <w:kern w:val="0"/>
          <w:szCs w:val="21"/>
        </w:rPr>
        <w:t>分）</w:t>
      </w:r>
    </w:p>
    <w:p w:rsidR="004948CD" w:rsidRDefault="004948CD" w:rsidP="004948CD">
      <w:pPr>
        <w:widowControl/>
        <w:spacing w:line="360" w:lineRule="auto"/>
        <w:ind w:firstLineChars="200" w:firstLine="420"/>
        <w:jc w:val="left"/>
        <w:rPr>
          <w:color w:val="000000"/>
          <w:kern w:val="0"/>
          <w:szCs w:val="21"/>
        </w:rPr>
      </w:pPr>
      <w:r>
        <w:rPr>
          <w:color w:val="000000"/>
          <w:kern w:val="0"/>
          <w:szCs w:val="21"/>
        </w:rPr>
        <w:t>“</w:t>
      </w:r>
      <w:r>
        <w:rPr>
          <w:color w:val="000000"/>
          <w:kern w:val="0"/>
          <w:szCs w:val="21"/>
        </w:rPr>
        <w:t>司乐平</w:t>
      </w:r>
      <w:r>
        <w:rPr>
          <w:color w:val="000000"/>
          <w:kern w:val="0"/>
          <w:szCs w:val="21"/>
        </w:rPr>
        <w:t>”</w:t>
      </w:r>
      <w:r>
        <w:rPr>
          <w:color w:val="000000"/>
          <w:kern w:val="0"/>
          <w:szCs w:val="21"/>
        </w:rPr>
        <w:t>是治疗高血压的一种临床药物，其有效成分</w:t>
      </w:r>
      <w:r>
        <w:rPr>
          <w:color w:val="000000"/>
          <w:kern w:val="0"/>
          <w:szCs w:val="21"/>
        </w:rPr>
        <w:t>M</w:t>
      </w:r>
      <w:r>
        <w:rPr>
          <w:color w:val="000000"/>
          <w:kern w:val="0"/>
          <w:szCs w:val="21"/>
        </w:rPr>
        <w:t>的结构简式如右图所示。</w:t>
      </w:r>
    </w:p>
    <w:p w:rsidR="004948CD" w:rsidRDefault="004948CD" w:rsidP="004948CD">
      <w:pPr>
        <w:widowControl/>
        <w:spacing w:line="360" w:lineRule="auto"/>
        <w:jc w:val="right"/>
        <w:rPr>
          <w:color w:val="000000"/>
          <w:kern w:val="0"/>
          <w:szCs w:val="21"/>
        </w:rPr>
      </w:pPr>
    </w:p>
    <w:p w:rsidR="004948CD" w:rsidRDefault="004948CD" w:rsidP="004948CD">
      <w:pPr>
        <w:widowControl/>
        <w:spacing w:line="360" w:lineRule="auto"/>
        <w:jc w:val="left"/>
        <w:rPr>
          <w:rFonts w:hint="eastAsia"/>
          <w:color w:val="000000"/>
          <w:kern w:val="0"/>
          <w:szCs w:val="21"/>
        </w:rPr>
      </w:pPr>
      <w:r>
        <w:rPr>
          <w:noProof/>
          <w:color w:val="000000"/>
        </w:rPr>
        <w:lastRenderedPageBreak/>
        <w:drawing>
          <wp:inline distT="0" distB="0" distL="0" distR="0">
            <wp:extent cx="2162175" cy="1685925"/>
            <wp:effectExtent l="19050" t="0" r="9525" b="0"/>
            <wp:docPr id="5" name="图片 8"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ww.xkb1.com              新课标第一网不用注册，免费下载！"/>
                    <pic:cNvPicPr>
                      <a:picLocks noChangeAspect="1" noChangeArrowheads="1"/>
                    </pic:cNvPicPr>
                  </pic:nvPicPr>
                  <pic:blipFill>
                    <a:blip r:embed="rId10"/>
                    <a:srcRect l="63818" t="73997" r="14255" b="14049"/>
                    <a:stretch>
                      <a:fillRect/>
                    </a:stretch>
                  </pic:blipFill>
                  <pic:spPr bwMode="auto">
                    <a:xfrm>
                      <a:off x="0" y="0"/>
                      <a:ext cx="2162175" cy="1685925"/>
                    </a:xfrm>
                    <a:prstGeom prst="rect">
                      <a:avLst/>
                    </a:prstGeom>
                    <a:noFill/>
                    <a:ln w="9525">
                      <a:noFill/>
                      <a:miter lim="800000"/>
                      <a:headEnd/>
                      <a:tailEnd/>
                    </a:ln>
                  </pic:spPr>
                </pic:pic>
              </a:graphicData>
            </a:graphic>
          </wp:inline>
        </w:drawing>
      </w:r>
    </w:p>
    <w:p w:rsidR="004948CD" w:rsidRDefault="004948CD" w:rsidP="004948CD">
      <w:pPr>
        <w:widowControl/>
        <w:spacing w:line="360" w:lineRule="auto"/>
        <w:ind w:right="420" w:firstLineChars="150" w:firstLine="315"/>
        <w:rPr>
          <w:color w:val="000000"/>
        </w:rPr>
      </w:pPr>
      <w:r>
        <w:rPr>
          <w:color w:val="000000"/>
          <w:kern w:val="0"/>
          <w:szCs w:val="21"/>
        </w:rPr>
        <w:t>（</w:t>
      </w:r>
      <w:r>
        <w:rPr>
          <w:color w:val="000000"/>
          <w:kern w:val="0"/>
          <w:szCs w:val="21"/>
        </w:rPr>
        <w:t>1</w:t>
      </w:r>
      <w:r>
        <w:rPr>
          <w:color w:val="000000"/>
          <w:kern w:val="0"/>
          <w:szCs w:val="21"/>
        </w:rPr>
        <w:t>）下列关于</w:t>
      </w:r>
      <w:r>
        <w:rPr>
          <w:color w:val="000000"/>
          <w:kern w:val="0"/>
          <w:szCs w:val="21"/>
        </w:rPr>
        <w:t>M</w:t>
      </w:r>
      <w:r>
        <w:rPr>
          <w:color w:val="000000"/>
          <w:kern w:val="0"/>
          <w:szCs w:val="21"/>
        </w:rPr>
        <w:t>的说法正确的是</w:t>
      </w:r>
      <w:r>
        <w:rPr>
          <w:color w:val="000000"/>
          <w:kern w:val="0"/>
          <w:szCs w:val="21"/>
        </w:rPr>
        <w:t>______(</w:t>
      </w:r>
      <w:r>
        <w:rPr>
          <w:color w:val="000000"/>
          <w:kern w:val="0"/>
          <w:szCs w:val="21"/>
        </w:rPr>
        <w:t>填序号</w:t>
      </w:r>
      <w:r>
        <w:rPr>
          <w:color w:val="000000"/>
          <w:kern w:val="0"/>
          <w:szCs w:val="21"/>
        </w:rPr>
        <w:t>)</w:t>
      </w:r>
      <w:r>
        <w:rPr>
          <w:color w:val="000000"/>
          <w:kern w:val="0"/>
          <w:szCs w:val="21"/>
        </w:rPr>
        <w:t>。</w:t>
      </w:r>
    </w:p>
    <w:p w:rsidR="004948CD" w:rsidRDefault="004948CD" w:rsidP="004948CD">
      <w:pPr>
        <w:widowControl/>
        <w:spacing w:line="360" w:lineRule="auto"/>
        <w:ind w:leftChars="200" w:left="420"/>
        <w:jc w:val="left"/>
        <w:rPr>
          <w:color w:val="000000"/>
          <w:kern w:val="0"/>
          <w:szCs w:val="21"/>
        </w:rPr>
      </w:pPr>
      <w:r>
        <w:rPr>
          <w:color w:val="000000"/>
          <w:kern w:val="0"/>
          <w:szCs w:val="21"/>
        </w:rPr>
        <w:t>a</w:t>
      </w:r>
      <w:r>
        <w:rPr>
          <w:color w:val="000000"/>
          <w:kern w:val="0"/>
          <w:szCs w:val="21"/>
        </w:rPr>
        <w:t>．属于芳香族化合物</w:t>
      </w:r>
      <w:r>
        <w:rPr>
          <w:color w:val="000000"/>
          <w:kern w:val="0"/>
          <w:szCs w:val="21"/>
        </w:rPr>
        <w:t xml:space="preserve">   </w:t>
      </w:r>
      <w:r>
        <w:rPr>
          <w:rFonts w:hint="eastAsia"/>
          <w:color w:val="000000"/>
          <w:kern w:val="0"/>
          <w:szCs w:val="21"/>
        </w:rPr>
        <w:t xml:space="preserve">     </w:t>
      </w:r>
      <w:r>
        <w:rPr>
          <w:color w:val="000000"/>
          <w:kern w:val="0"/>
          <w:szCs w:val="21"/>
        </w:rPr>
        <w:t>b</w:t>
      </w:r>
      <w:r>
        <w:rPr>
          <w:color w:val="000000"/>
          <w:kern w:val="0"/>
          <w:szCs w:val="21"/>
        </w:rPr>
        <w:t>．遇</w:t>
      </w:r>
      <w:r>
        <w:rPr>
          <w:color w:val="000000"/>
          <w:kern w:val="0"/>
          <w:szCs w:val="21"/>
        </w:rPr>
        <w:t>FeCl</w:t>
      </w:r>
      <w:r>
        <w:rPr>
          <w:color w:val="000000"/>
          <w:kern w:val="0"/>
          <w:szCs w:val="21"/>
          <w:vertAlign w:val="subscript"/>
        </w:rPr>
        <w:t>3</w:t>
      </w:r>
      <w:r>
        <w:rPr>
          <w:color w:val="000000"/>
          <w:kern w:val="0"/>
          <w:szCs w:val="21"/>
        </w:rPr>
        <w:t>溶液显紫色</w:t>
      </w:r>
      <w:r>
        <w:rPr>
          <w:color w:val="000000"/>
          <w:kern w:val="0"/>
          <w:szCs w:val="21"/>
        </w:rPr>
        <w:t xml:space="preserve">  </w:t>
      </w:r>
    </w:p>
    <w:p w:rsidR="004948CD" w:rsidRDefault="004948CD" w:rsidP="004948CD">
      <w:pPr>
        <w:widowControl/>
        <w:spacing w:line="360" w:lineRule="auto"/>
        <w:ind w:leftChars="200" w:left="420"/>
        <w:jc w:val="left"/>
        <w:rPr>
          <w:color w:val="000000"/>
          <w:kern w:val="0"/>
          <w:szCs w:val="21"/>
        </w:rPr>
      </w:pPr>
      <w:r>
        <w:rPr>
          <w:color w:val="000000"/>
          <w:kern w:val="0"/>
          <w:szCs w:val="21"/>
        </w:rPr>
        <w:t>c</w:t>
      </w:r>
      <w:r>
        <w:rPr>
          <w:color w:val="000000"/>
          <w:kern w:val="0"/>
          <w:szCs w:val="21"/>
        </w:rPr>
        <w:t>．能使酸性高锰酸钾溶液褪色</w:t>
      </w:r>
      <w:r>
        <w:rPr>
          <w:color w:val="000000"/>
          <w:kern w:val="0"/>
          <w:szCs w:val="21"/>
        </w:rPr>
        <w:t xml:space="preserve">  d</w:t>
      </w:r>
      <w:r>
        <w:rPr>
          <w:color w:val="000000"/>
          <w:kern w:val="0"/>
          <w:szCs w:val="21"/>
        </w:rPr>
        <w:t>．</w:t>
      </w:r>
      <w:r>
        <w:rPr>
          <w:color w:val="000000"/>
          <w:kern w:val="0"/>
          <w:szCs w:val="21"/>
        </w:rPr>
        <w:t>1molM</w:t>
      </w:r>
      <w:r>
        <w:rPr>
          <w:color w:val="000000"/>
          <w:kern w:val="0"/>
          <w:szCs w:val="21"/>
        </w:rPr>
        <w:t>完全水解生成</w:t>
      </w:r>
      <w:r>
        <w:rPr>
          <w:color w:val="000000"/>
          <w:kern w:val="0"/>
          <w:szCs w:val="21"/>
        </w:rPr>
        <w:t>2mol</w:t>
      </w:r>
      <w:r>
        <w:rPr>
          <w:color w:val="000000"/>
          <w:kern w:val="0"/>
          <w:szCs w:val="21"/>
        </w:rPr>
        <w:t>醇</w:t>
      </w:r>
    </w:p>
    <w:p w:rsidR="004948CD" w:rsidRDefault="004948CD" w:rsidP="004948CD">
      <w:pPr>
        <w:widowControl/>
        <w:spacing w:line="360" w:lineRule="auto"/>
        <w:ind w:firstLineChars="200" w:firstLine="420"/>
        <w:jc w:val="left"/>
        <w:rPr>
          <w:color w:val="000000"/>
          <w:kern w:val="0"/>
          <w:szCs w:val="21"/>
        </w:rPr>
      </w:pPr>
      <w:r>
        <w:rPr>
          <w:color w:val="000000"/>
          <w:kern w:val="0"/>
          <w:szCs w:val="21"/>
        </w:rPr>
        <w:t>（</w:t>
      </w:r>
      <w:r>
        <w:rPr>
          <w:color w:val="000000"/>
          <w:kern w:val="0"/>
          <w:szCs w:val="21"/>
        </w:rPr>
        <w:t>2</w:t>
      </w:r>
      <w:r>
        <w:rPr>
          <w:color w:val="000000"/>
          <w:kern w:val="0"/>
          <w:szCs w:val="21"/>
        </w:rPr>
        <w:t>）肉桂酸是合成</w:t>
      </w:r>
      <w:r>
        <w:rPr>
          <w:color w:val="000000"/>
          <w:kern w:val="0"/>
          <w:szCs w:val="21"/>
        </w:rPr>
        <w:t>M</w:t>
      </w:r>
      <w:r>
        <w:rPr>
          <w:color w:val="000000"/>
          <w:kern w:val="0"/>
          <w:szCs w:val="21"/>
        </w:rPr>
        <w:t>的中间体，其一种合成路线如下：</w:t>
      </w:r>
    </w:p>
    <w:p w:rsidR="004948CD" w:rsidRDefault="004948CD" w:rsidP="004948CD">
      <w:pPr>
        <w:widowControl/>
        <w:spacing w:line="360" w:lineRule="auto"/>
        <w:ind w:firstLineChars="300" w:firstLine="630"/>
        <w:jc w:val="left"/>
        <w:rPr>
          <w:color w:val="000000"/>
          <w:kern w:val="0"/>
          <w:szCs w:val="21"/>
        </w:rPr>
      </w:pPr>
      <w:r>
        <w:rPr>
          <w:noProof/>
          <w:color w:val="000000"/>
        </w:rPr>
        <w:drawing>
          <wp:anchor distT="0" distB="0" distL="114300" distR="114300" simplePos="0" relativeHeight="251663360" behindDoc="0" locked="0" layoutInCell="1" allowOverlap="1">
            <wp:simplePos x="0" y="0"/>
            <wp:positionH relativeFrom="column">
              <wp:posOffset>123825</wp:posOffset>
            </wp:positionH>
            <wp:positionV relativeFrom="paragraph">
              <wp:posOffset>88265</wp:posOffset>
            </wp:positionV>
            <wp:extent cx="5772150" cy="1466850"/>
            <wp:effectExtent l="19050" t="0" r="0" b="0"/>
            <wp:wrapSquare wrapText="bothSides"/>
            <wp:docPr id="57" name="图片 9"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www.xkb1.com              新课标第一网不用注册，免费下载！"/>
                    <pic:cNvPicPr>
                      <a:picLocks noChangeAspect="1" noChangeArrowheads="1"/>
                    </pic:cNvPicPr>
                  </pic:nvPicPr>
                  <pic:blipFill>
                    <a:blip r:embed="rId11"/>
                    <a:srcRect l="16794" t="12419" r="20154" b="77840"/>
                    <a:stretch>
                      <a:fillRect/>
                    </a:stretch>
                  </pic:blipFill>
                  <pic:spPr bwMode="auto">
                    <a:xfrm>
                      <a:off x="0" y="0"/>
                      <a:ext cx="5772150" cy="1466850"/>
                    </a:xfrm>
                    <a:prstGeom prst="rect">
                      <a:avLst/>
                    </a:prstGeom>
                    <a:noFill/>
                    <a:ln w="9525">
                      <a:noFill/>
                      <a:miter lim="800000"/>
                      <a:headEnd/>
                      <a:tailEnd/>
                    </a:ln>
                  </pic:spPr>
                </pic:pic>
              </a:graphicData>
            </a:graphic>
          </wp:anchor>
        </w:drawing>
      </w:r>
      <w:r>
        <w:rPr>
          <w:rFonts w:hAnsi="宋体"/>
          <w:color w:val="000000"/>
          <w:kern w:val="0"/>
          <w:szCs w:val="21"/>
          <w:lang w:val="en-US" w:eastAsia="zh-CN"/>
        </w:rPr>
        <w:t>①</w:t>
      </w:r>
      <w:r>
        <w:rPr>
          <w:color w:val="000000"/>
          <w:kern w:val="0"/>
          <w:szCs w:val="21"/>
        </w:rPr>
        <w:t>烃</w:t>
      </w:r>
      <w:r>
        <w:rPr>
          <w:color w:val="000000"/>
          <w:kern w:val="0"/>
          <w:szCs w:val="21"/>
        </w:rPr>
        <w:t>A</w:t>
      </w:r>
      <w:r>
        <w:rPr>
          <w:color w:val="000000"/>
          <w:kern w:val="0"/>
          <w:szCs w:val="21"/>
        </w:rPr>
        <w:t>的名称为</w:t>
      </w:r>
      <w:r>
        <w:rPr>
          <w:color w:val="000000"/>
          <w:kern w:val="0"/>
          <w:szCs w:val="21"/>
        </w:rPr>
        <w:t>______</w:t>
      </w:r>
      <w:r>
        <w:rPr>
          <w:color w:val="000000"/>
          <w:kern w:val="0"/>
          <w:szCs w:val="21"/>
        </w:rPr>
        <w:t>。步骤</w:t>
      </w:r>
      <w:r>
        <w:rPr>
          <w:color w:val="000000"/>
          <w:kern w:val="0"/>
          <w:szCs w:val="21"/>
          <w:lang w:val="en-US" w:eastAsia="zh-CN"/>
        </w:rPr>
        <w:t>I</w:t>
      </w:r>
      <w:r>
        <w:rPr>
          <w:color w:val="000000"/>
          <w:kern w:val="0"/>
          <w:szCs w:val="21"/>
        </w:rPr>
        <w:t>中</w:t>
      </w:r>
      <w:r>
        <w:rPr>
          <w:color w:val="000000"/>
          <w:kern w:val="0"/>
          <w:szCs w:val="21"/>
        </w:rPr>
        <w:t>B</w:t>
      </w:r>
      <w:r>
        <w:rPr>
          <w:color w:val="000000"/>
          <w:kern w:val="0"/>
          <w:szCs w:val="21"/>
        </w:rPr>
        <w:t>的产率往往偏低，其原因是</w:t>
      </w:r>
      <w:r>
        <w:rPr>
          <w:color w:val="000000"/>
          <w:kern w:val="0"/>
          <w:szCs w:val="21"/>
        </w:rPr>
        <w:t>__________</w:t>
      </w:r>
      <w:r>
        <w:rPr>
          <w:color w:val="000000"/>
          <w:kern w:val="0"/>
          <w:szCs w:val="21"/>
        </w:rPr>
        <w:t>。</w:t>
      </w:r>
    </w:p>
    <w:p w:rsidR="004948CD" w:rsidRDefault="004948CD" w:rsidP="004948CD">
      <w:pPr>
        <w:widowControl/>
        <w:spacing w:line="360" w:lineRule="auto"/>
        <w:ind w:leftChars="200" w:left="420" w:firstLineChars="100" w:firstLine="210"/>
        <w:jc w:val="left"/>
        <w:rPr>
          <w:color w:val="000000"/>
          <w:kern w:val="0"/>
          <w:szCs w:val="21"/>
        </w:rPr>
      </w:pPr>
      <w:r>
        <w:rPr>
          <w:rFonts w:hAnsi="宋体"/>
          <w:color w:val="000000"/>
          <w:kern w:val="0"/>
          <w:szCs w:val="21"/>
          <w:lang w:val="en-US" w:eastAsia="zh-CN"/>
        </w:rPr>
        <w:t>②</w:t>
      </w:r>
      <w:r>
        <w:rPr>
          <w:color w:val="000000"/>
          <w:kern w:val="0"/>
          <w:szCs w:val="21"/>
        </w:rPr>
        <w:t>步骤</w:t>
      </w:r>
      <w:r>
        <w:rPr>
          <w:color w:val="000000"/>
          <w:kern w:val="0"/>
          <w:szCs w:val="21"/>
          <w:lang w:val="en-US" w:eastAsia="zh-CN"/>
        </w:rPr>
        <w:t>II</w:t>
      </w:r>
      <w:r>
        <w:rPr>
          <w:color w:val="000000"/>
          <w:kern w:val="0"/>
          <w:szCs w:val="21"/>
        </w:rPr>
        <w:t>反应的化学方程式为</w:t>
      </w:r>
      <w:r>
        <w:rPr>
          <w:color w:val="000000"/>
          <w:kern w:val="0"/>
          <w:szCs w:val="21"/>
        </w:rPr>
        <w:t>______________</w:t>
      </w:r>
      <w:r>
        <w:rPr>
          <w:color w:val="000000"/>
          <w:kern w:val="0"/>
          <w:szCs w:val="21"/>
        </w:rPr>
        <w:t>。</w:t>
      </w:r>
    </w:p>
    <w:p w:rsidR="004948CD" w:rsidRDefault="004948CD" w:rsidP="004948CD">
      <w:pPr>
        <w:widowControl/>
        <w:spacing w:line="360" w:lineRule="auto"/>
        <w:ind w:leftChars="200" w:left="420" w:firstLineChars="100" w:firstLine="210"/>
        <w:jc w:val="left"/>
        <w:rPr>
          <w:color w:val="000000"/>
          <w:kern w:val="0"/>
          <w:szCs w:val="21"/>
        </w:rPr>
      </w:pPr>
      <w:r>
        <w:rPr>
          <w:rFonts w:hAnsi="宋体"/>
          <w:color w:val="000000"/>
          <w:kern w:val="0"/>
          <w:szCs w:val="21"/>
          <w:lang w:val="en-US" w:eastAsia="zh-CN"/>
        </w:rPr>
        <w:t>③</w:t>
      </w:r>
      <w:r>
        <w:rPr>
          <w:color w:val="000000"/>
          <w:kern w:val="0"/>
          <w:szCs w:val="21"/>
        </w:rPr>
        <w:t>步骤</w:t>
      </w:r>
      <w:r>
        <w:rPr>
          <w:color w:val="000000"/>
          <w:kern w:val="0"/>
          <w:szCs w:val="21"/>
          <w:lang w:val="en-US" w:eastAsia="zh-CN"/>
        </w:rPr>
        <w:t>III</w:t>
      </w:r>
      <w:r>
        <w:rPr>
          <w:color w:val="000000"/>
          <w:kern w:val="0"/>
          <w:szCs w:val="21"/>
        </w:rPr>
        <w:t>的反应类型是</w:t>
      </w:r>
      <w:r>
        <w:rPr>
          <w:color w:val="000000"/>
          <w:kern w:val="0"/>
          <w:szCs w:val="21"/>
        </w:rPr>
        <w:t>________.</w:t>
      </w:r>
    </w:p>
    <w:p w:rsidR="004948CD" w:rsidRDefault="004948CD" w:rsidP="004948CD">
      <w:pPr>
        <w:widowControl/>
        <w:spacing w:line="360" w:lineRule="auto"/>
        <w:ind w:leftChars="200" w:left="420" w:firstLineChars="100" w:firstLine="210"/>
        <w:jc w:val="left"/>
        <w:rPr>
          <w:color w:val="000000"/>
          <w:kern w:val="0"/>
          <w:szCs w:val="21"/>
        </w:rPr>
      </w:pPr>
      <w:r>
        <w:rPr>
          <w:rFonts w:hAnsi="宋体"/>
          <w:color w:val="000000"/>
          <w:kern w:val="0"/>
          <w:szCs w:val="21"/>
          <w:lang w:val="en-US" w:eastAsia="zh-CN"/>
        </w:rPr>
        <w:t>④</w:t>
      </w:r>
      <w:r>
        <w:rPr>
          <w:color w:val="000000"/>
          <w:kern w:val="0"/>
          <w:szCs w:val="21"/>
        </w:rPr>
        <w:t>肉桂酸的结构简式为</w:t>
      </w:r>
      <w:r>
        <w:rPr>
          <w:color w:val="000000"/>
          <w:kern w:val="0"/>
          <w:szCs w:val="21"/>
        </w:rPr>
        <w:t>__________________</w:t>
      </w:r>
      <w:r>
        <w:rPr>
          <w:color w:val="000000"/>
          <w:kern w:val="0"/>
          <w:szCs w:val="21"/>
        </w:rPr>
        <w:t>。</w:t>
      </w:r>
    </w:p>
    <w:p w:rsidR="004948CD" w:rsidRDefault="004948CD" w:rsidP="004948CD">
      <w:pPr>
        <w:widowControl/>
        <w:spacing w:line="360" w:lineRule="auto"/>
        <w:ind w:leftChars="200" w:left="420" w:firstLineChars="100" w:firstLine="210"/>
        <w:jc w:val="left"/>
        <w:rPr>
          <w:color w:val="000000"/>
          <w:kern w:val="0"/>
          <w:szCs w:val="21"/>
        </w:rPr>
      </w:pPr>
      <w:r>
        <w:rPr>
          <w:rFonts w:hAnsi="宋体"/>
          <w:color w:val="000000"/>
          <w:kern w:val="0"/>
          <w:szCs w:val="21"/>
          <w:lang w:val="en-US" w:eastAsia="zh-CN"/>
        </w:rPr>
        <w:t>⑤</w:t>
      </w:r>
      <w:r>
        <w:rPr>
          <w:color w:val="000000"/>
          <w:kern w:val="0"/>
          <w:szCs w:val="21"/>
        </w:rPr>
        <w:t>C</w:t>
      </w:r>
      <w:r>
        <w:rPr>
          <w:color w:val="000000"/>
          <w:kern w:val="0"/>
          <w:szCs w:val="21"/>
        </w:rPr>
        <w:t>的同分异构体有多种，其中苯环上有一个甲基的酯类化合物有</w:t>
      </w:r>
      <w:r>
        <w:rPr>
          <w:color w:val="000000"/>
          <w:kern w:val="0"/>
          <w:szCs w:val="21"/>
        </w:rPr>
        <w:t>_____</w:t>
      </w:r>
      <w:r>
        <w:rPr>
          <w:color w:val="000000"/>
          <w:kern w:val="0"/>
          <w:szCs w:val="21"/>
        </w:rPr>
        <w:t>种。</w:t>
      </w: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rPr>
          <w:rFonts w:hint="eastAsia"/>
          <w:color w:val="000000"/>
          <w:kern w:val="0"/>
          <w:sz w:val="28"/>
          <w:szCs w:val="28"/>
        </w:rPr>
      </w:pPr>
    </w:p>
    <w:p w:rsidR="004948CD" w:rsidRDefault="004948CD" w:rsidP="004948CD">
      <w:pPr>
        <w:spacing w:line="360" w:lineRule="auto"/>
        <w:ind w:left="560" w:hangingChars="200" w:hanging="560"/>
        <w:jc w:val="left"/>
        <w:rPr>
          <w:color w:val="000000"/>
          <w:kern w:val="0"/>
          <w:sz w:val="28"/>
          <w:szCs w:val="28"/>
        </w:rPr>
      </w:pPr>
      <w:r>
        <w:rPr>
          <w:rFonts w:hint="eastAsia"/>
          <w:color w:val="000000"/>
          <w:kern w:val="0"/>
          <w:sz w:val="28"/>
          <w:szCs w:val="28"/>
        </w:rPr>
        <w:t>参考答案：</w:t>
      </w:r>
      <w:r>
        <w:rPr>
          <w:rFonts w:hint="eastAsia"/>
          <w:color w:val="000000"/>
          <w:kern w:val="0"/>
          <w:szCs w:val="21"/>
        </w:rPr>
        <w:t>6</w:t>
      </w:r>
      <w:r>
        <w:rPr>
          <w:rFonts w:hint="eastAsia"/>
          <w:color w:val="000000"/>
          <w:kern w:val="0"/>
          <w:szCs w:val="21"/>
        </w:rPr>
        <w:t>—</w:t>
      </w:r>
      <w:r>
        <w:rPr>
          <w:rFonts w:hint="eastAsia"/>
          <w:color w:val="000000"/>
          <w:kern w:val="0"/>
          <w:szCs w:val="21"/>
        </w:rPr>
        <w:t>12</w:t>
      </w:r>
      <w:r>
        <w:rPr>
          <w:color w:val="000000"/>
          <w:kern w:val="0"/>
          <w:szCs w:val="21"/>
        </w:rPr>
        <w:t xml:space="preserve"> </w:t>
      </w:r>
      <w:r>
        <w:rPr>
          <w:rFonts w:hint="eastAsia"/>
          <w:color w:val="000000"/>
          <w:szCs w:val="21"/>
        </w:rPr>
        <w:t xml:space="preserve">  C  B  C  A  </w:t>
      </w:r>
      <w:proofErr w:type="spellStart"/>
      <w:r>
        <w:rPr>
          <w:rFonts w:hint="eastAsia"/>
          <w:color w:val="000000"/>
          <w:szCs w:val="21"/>
        </w:rPr>
        <w:t>A</w:t>
      </w:r>
      <w:proofErr w:type="spellEnd"/>
      <w:r>
        <w:rPr>
          <w:rFonts w:hint="eastAsia"/>
          <w:color w:val="000000"/>
          <w:szCs w:val="21"/>
        </w:rPr>
        <w:t xml:space="preserve">  B  D</w:t>
      </w:r>
    </w:p>
    <w:p w:rsidR="004948CD" w:rsidRDefault="004948CD" w:rsidP="004948CD">
      <w:pPr>
        <w:widowControl/>
        <w:spacing w:line="360" w:lineRule="auto"/>
        <w:jc w:val="left"/>
        <w:rPr>
          <w:color w:val="000000"/>
        </w:rPr>
      </w:pPr>
      <w:r>
        <w:rPr>
          <w:color w:val="000000"/>
        </w:rPr>
        <w:t xml:space="preserve"> 23</w:t>
      </w:r>
      <w:r>
        <w:rPr>
          <w:rStyle w:val="2"/>
          <w:rFonts w:hint="eastAsia"/>
          <w:b w:val="0"/>
          <w:color w:val="000000"/>
          <w:szCs w:val="21"/>
          <w:lang w:val="zh-TW"/>
        </w:rPr>
        <w:t>．</w:t>
      </w:r>
      <w:r>
        <w:rPr>
          <w:color w:val="000000"/>
        </w:rPr>
        <w:t>（</w:t>
      </w:r>
      <w:r>
        <w:rPr>
          <w:color w:val="000000"/>
        </w:rPr>
        <w:t>15</w:t>
      </w:r>
      <w:r>
        <w:rPr>
          <w:color w:val="000000"/>
        </w:rPr>
        <w:t>分）</w:t>
      </w:r>
    </w:p>
    <w:p w:rsidR="004948CD" w:rsidRDefault="004948CD" w:rsidP="004948CD">
      <w:pPr>
        <w:widowControl/>
        <w:ind w:firstLineChars="200" w:firstLine="420"/>
        <w:jc w:val="left"/>
        <w:textAlignment w:val="center"/>
        <w:rPr>
          <w:color w:val="000000"/>
          <w:szCs w:val="21"/>
        </w:rPr>
      </w:pPr>
      <w:r>
        <w:rPr>
          <w:rFonts w:hAnsi="宋体"/>
          <w:color w:val="000000"/>
          <w:kern w:val="0"/>
          <w:szCs w:val="21"/>
        </w:rPr>
        <w:t>（</w:t>
      </w:r>
      <w:r>
        <w:rPr>
          <w:color w:val="000000"/>
          <w:kern w:val="0"/>
          <w:szCs w:val="21"/>
        </w:rPr>
        <w:t>1</w:t>
      </w:r>
      <w:r>
        <w:rPr>
          <w:rFonts w:hAnsi="宋体"/>
          <w:color w:val="000000"/>
          <w:kern w:val="0"/>
          <w:szCs w:val="21"/>
        </w:rPr>
        <w:t>）</w:t>
      </w:r>
      <w:r>
        <w:rPr>
          <w:rFonts w:ascii="宋体" w:hAnsi="宋体"/>
          <w:color w:val="000000"/>
          <w:kern w:val="0"/>
          <w:szCs w:val="21"/>
          <w:lang w:val="en-US" w:eastAsia="zh-CN"/>
        </w:rPr>
        <w:t>①</w:t>
      </w:r>
      <w:r>
        <w:rPr>
          <w:noProof/>
          <w:color w:val="000000"/>
          <w:kern w:val="0"/>
          <w:szCs w:val="21"/>
        </w:rPr>
        <w:drawing>
          <wp:inline distT="0" distB="0" distL="0" distR="0">
            <wp:extent cx="581025" cy="628650"/>
            <wp:effectExtent l="19050" t="0" r="9525" b="0"/>
            <wp:docPr id="6" name="Picture 13"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ww.xkb1.com              新课标第一网不用注册，免费下载！"/>
                    <pic:cNvPicPr>
                      <a:picLocks noChangeAspect="1" noChangeArrowheads="1"/>
                    </pic:cNvPicPr>
                  </pic:nvPicPr>
                  <pic:blipFill>
                    <a:blip r:embed="rId12"/>
                    <a:srcRect/>
                    <a:stretch>
                      <a:fillRect/>
                    </a:stretch>
                  </pic:blipFill>
                  <pic:spPr bwMode="auto">
                    <a:xfrm>
                      <a:off x="0" y="0"/>
                      <a:ext cx="581025" cy="628650"/>
                    </a:xfrm>
                    <a:prstGeom prst="rect">
                      <a:avLst/>
                    </a:prstGeom>
                    <a:noFill/>
                    <a:ln w="9525">
                      <a:noFill/>
                      <a:miter lim="800000"/>
                      <a:headEnd/>
                      <a:tailEnd/>
                    </a:ln>
                  </pic:spPr>
                </pic:pic>
              </a:graphicData>
            </a:graphic>
          </wp:inline>
        </w:drawing>
      </w:r>
      <w:r>
        <w:rPr>
          <w:rFonts w:hAnsi="宋体"/>
          <w:color w:val="000000"/>
          <w:kern w:val="0"/>
          <w:szCs w:val="21"/>
        </w:rPr>
        <w:t>；</w:t>
      </w:r>
      <w:r>
        <w:rPr>
          <w:rFonts w:ascii="宋体" w:hAnsi="宋体"/>
          <w:color w:val="000000"/>
          <w:kern w:val="0"/>
          <w:szCs w:val="21"/>
          <w:lang w:val="en-US" w:eastAsia="zh-CN"/>
        </w:rPr>
        <w:t>②</w:t>
      </w:r>
      <w:r>
        <w:rPr>
          <w:color w:val="000000"/>
          <w:kern w:val="0"/>
          <w:szCs w:val="21"/>
        </w:rPr>
        <w:t>C+2H</w:t>
      </w:r>
      <w:r>
        <w:rPr>
          <w:color w:val="000000"/>
          <w:kern w:val="0"/>
          <w:szCs w:val="21"/>
          <w:vertAlign w:val="subscript"/>
        </w:rPr>
        <w:t>2</w:t>
      </w:r>
      <w:r>
        <w:rPr>
          <w:color w:val="000000"/>
          <w:kern w:val="0"/>
          <w:szCs w:val="21"/>
        </w:rPr>
        <w:t>SO</w:t>
      </w:r>
      <w:r>
        <w:rPr>
          <w:color w:val="000000"/>
          <w:kern w:val="0"/>
          <w:szCs w:val="21"/>
          <w:vertAlign w:val="subscript"/>
        </w:rPr>
        <w:t>4</w:t>
      </w:r>
      <w:r>
        <w:rPr>
          <w:rFonts w:hAnsi="宋体"/>
          <w:color w:val="000000"/>
          <w:kern w:val="0"/>
          <w:szCs w:val="21"/>
        </w:rPr>
        <w:t>（浓）</w:t>
      </w:r>
      <w:r>
        <w:rPr>
          <w:noProof/>
          <w:color w:val="000000"/>
          <w:position w:val="-12"/>
          <w:szCs w:val="21"/>
        </w:rPr>
        <w:drawing>
          <wp:inline distT="0" distB="0" distL="0" distR="0">
            <wp:extent cx="304800" cy="323850"/>
            <wp:effectExtent l="19050" t="0" r="0" b="0"/>
            <wp:docPr id="7" name="Picture 209"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www.xkb1.com              新课标第一网不用注册，免费下载！"/>
                    <pic:cNvPicPr>
                      <a:picLocks noChangeAspect="1" noChangeArrowheads="1"/>
                    </pic:cNvPicPr>
                  </pic:nvPicPr>
                  <pic:blipFill>
                    <a:blip r:embed="rId13"/>
                    <a:srcRect/>
                    <a:stretch>
                      <a:fillRect/>
                    </a:stretch>
                  </pic:blipFill>
                  <pic:spPr bwMode="auto">
                    <a:xfrm>
                      <a:off x="0" y="0"/>
                      <a:ext cx="304800" cy="323850"/>
                    </a:xfrm>
                    <a:prstGeom prst="rect">
                      <a:avLst/>
                    </a:prstGeom>
                    <a:noFill/>
                    <a:ln w="9525">
                      <a:noFill/>
                      <a:miter lim="800000"/>
                      <a:headEnd/>
                      <a:tailEnd/>
                    </a:ln>
                  </pic:spPr>
                </pic:pic>
              </a:graphicData>
            </a:graphic>
          </wp:inline>
        </w:drawing>
      </w:r>
      <w:r>
        <w:rPr>
          <w:color w:val="000000"/>
          <w:szCs w:val="21"/>
        </w:rPr>
        <w:t>2SO</w:t>
      </w:r>
      <w:r>
        <w:rPr>
          <w:color w:val="000000"/>
          <w:szCs w:val="21"/>
          <w:vertAlign w:val="subscript"/>
        </w:rPr>
        <w:t>2</w:t>
      </w:r>
      <w:r>
        <w:rPr>
          <w:color w:val="000000"/>
          <w:szCs w:val="21"/>
        </w:rPr>
        <w:t>↑+CO</w:t>
      </w:r>
      <w:r>
        <w:rPr>
          <w:color w:val="000000"/>
          <w:szCs w:val="21"/>
          <w:vertAlign w:val="subscript"/>
        </w:rPr>
        <w:t>2</w:t>
      </w:r>
      <w:r>
        <w:rPr>
          <w:color w:val="000000"/>
          <w:szCs w:val="21"/>
        </w:rPr>
        <w:t>↑+2H</w:t>
      </w:r>
      <w:r>
        <w:rPr>
          <w:color w:val="000000"/>
          <w:szCs w:val="21"/>
          <w:vertAlign w:val="subscript"/>
        </w:rPr>
        <w:t>2</w:t>
      </w:r>
      <w:r>
        <w:rPr>
          <w:color w:val="000000"/>
          <w:szCs w:val="21"/>
        </w:rPr>
        <w:t>O</w:t>
      </w:r>
      <w:r>
        <w:rPr>
          <w:rFonts w:hAnsi="宋体"/>
          <w:color w:val="000000"/>
          <w:szCs w:val="21"/>
        </w:rPr>
        <w:t>；</w:t>
      </w:r>
    </w:p>
    <w:p w:rsidR="004948CD" w:rsidRDefault="004948CD" w:rsidP="004948CD">
      <w:pPr>
        <w:widowControl/>
        <w:ind w:firstLineChars="200" w:firstLine="420"/>
        <w:jc w:val="left"/>
        <w:rPr>
          <w:color w:val="000000"/>
          <w:kern w:val="0"/>
          <w:szCs w:val="21"/>
        </w:rPr>
      </w:pPr>
      <w:r>
        <w:rPr>
          <w:rFonts w:hAnsi="宋体"/>
          <w:color w:val="000000"/>
          <w:szCs w:val="21"/>
        </w:rPr>
        <w:t>（</w:t>
      </w:r>
      <w:r>
        <w:rPr>
          <w:color w:val="000000"/>
          <w:szCs w:val="21"/>
        </w:rPr>
        <w:t>2</w:t>
      </w:r>
      <w:r>
        <w:rPr>
          <w:rFonts w:hAnsi="宋体"/>
          <w:color w:val="000000"/>
          <w:szCs w:val="21"/>
        </w:rPr>
        <w:t>）</w:t>
      </w:r>
      <w:r>
        <w:rPr>
          <w:rFonts w:ascii="宋体" w:hAnsi="宋体"/>
          <w:color w:val="000000"/>
          <w:kern w:val="0"/>
          <w:szCs w:val="21"/>
          <w:lang w:val="en-US" w:eastAsia="zh-CN"/>
        </w:rPr>
        <w:t>①</w:t>
      </w:r>
      <w:r>
        <w:rPr>
          <w:color w:val="000000"/>
          <w:kern w:val="0"/>
          <w:szCs w:val="21"/>
        </w:rPr>
        <w:t>0.043</w:t>
      </w:r>
      <w:r>
        <w:rPr>
          <w:rFonts w:hAnsi="宋体"/>
          <w:color w:val="000000"/>
          <w:kern w:val="0"/>
          <w:szCs w:val="21"/>
        </w:rPr>
        <w:t>；</w:t>
      </w:r>
      <w:r>
        <w:rPr>
          <w:rFonts w:ascii="宋体" w:hAnsi="宋体"/>
          <w:color w:val="000000"/>
          <w:kern w:val="0"/>
          <w:szCs w:val="21"/>
          <w:lang w:val="en-US" w:eastAsia="zh-CN"/>
        </w:rPr>
        <w:t>②</w:t>
      </w:r>
      <w:r>
        <w:rPr>
          <w:color w:val="000000"/>
          <w:kern w:val="0"/>
          <w:szCs w:val="21"/>
        </w:rPr>
        <w:t>5</w:t>
      </w:r>
      <w:r>
        <w:rPr>
          <w:rFonts w:hAnsi="宋体"/>
          <w:color w:val="000000"/>
          <w:kern w:val="0"/>
          <w:szCs w:val="21"/>
        </w:rPr>
        <w:t>。</w:t>
      </w:r>
    </w:p>
    <w:p w:rsidR="004948CD" w:rsidRDefault="004948CD" w:rsidP="004948CD">
      <w:pPr>
        <w:ind w:firstLineChars="250" w:firstLine="525"/>
        <w:textAlignment w:val="center"/>
        <w:rPr>
          <w:rFonts w:hAnsi="宋体" w:hint="eastAsia"/>
          <w:color w:val="000000"/>
          <w:kern w:val="0"/>
          <w:szCs w:val="21"/>
        </w:rPr>
      </w:pPr>
    </w:p>
    <w:p w:rsidR="004948CD" w:rsidRDefault="004948CD" w:rsidP="004948CD">
      <w:pPr>
        <w:ind w:leftChars="250" w:left="1155" w:hangingChars="300" w:hanging="630"/>
        <w:jc w:val="left"/>
        <w:textAlignment w:val="center"/>
        <w:rPr>
          <w:rFonts w:hAnsi="宋体" w:hint="eastAsia"/>
          <w:color w:val="000000"/>
          <w:kern w:val="0"/>
          <w:szCs w:val="21"/>
        </w:rPr>
      </w:pPr>
      <w:r>
        <w:rPr>
          <w:rFonts w:hAnsi="宋体" w:hint="eastAsia"/>
          <w:color w:val="000000"/>
          <w:kern w:val="0"/>
          <w:szCs w:val="21"/>
        </w:rPr>
        <w:t>(3)</w:t>
      </w:r>
      <w:r>
        <w:rPr>
          <w:rFonts w:ascii="宋体" w:hAnsi="宋体"/>
          <w:color w:val="000000"/>
          <w:kern w:val="0"/>
          <w:szCs w:val="21"/>
          <w:lang w:val="en-US" w:eastAsia="zh-CN"/>
        </w:rPr>
        <w:t>①</w:t>
      </w:r>
      <w:r>
        <w:rPr>
          <w:noProof/>
          <w:color w:val="000000"/>
          <w:kern w:val="0"/>
          <w:position w:val="-32"/>
          <w:szCs w:val="21"/>
        </w:rPr>
        <w:drawing>
          <wp:inline distT="0" distB="0" distL="0" distR="0">
            <wp:extent cx="1095375" cy="485775"/>
            <wp:effectExtent l="0" t="0" r="0" b="0"/>
            <wp:docPr id="8" name="Picture 15"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xkb1.com              新课标第一网不用注册，免费下载！"/>
                    <pic:cNvPicPr>
                      <a:picLocks noChangeAspect="1" noChangeArrowheads="1"/>
                    </pic:cNvPicPr>
                  </pic:nvPicPr>
                  <pic:blipFill>
                    <a:blip r:embed="rId14"/>
                    <a:srcRect/>
                    <a:stretch>
                      <a:fillRect/>
                    </a:stretch>
                  </pic:blipFill>
                  <pic:spPr bwMode="auto">
                    <a:xfrm>
                      <a:off x="0" y="0"/>
                      <a:ext cx="1095375" cy="485775"/>
                    </a:xfrm>
                    <a:prstGeom prst="rect">
                      <a:avLst/>
                    </a:prstGeom>
                    <a:noFill/>
                    <a:ln w="9525">
                      <a:noFill/>
                      <a:miter lim="800000"/>
                      <a:headEnd/>
                      <a:tailEnd/>
                    </a:ln>
                  </pic:spPr>
                </pic:pic>
              </a:graphicData>
            </a:graphic>
          </wp:inline>
        </w:drawing>
      </w:r>
      <w:r>
        <w:rPr>
          <w:rFonts w:ascii="宋体" w:hAnsi="宋体"/>
          <w:color w:val="000000"/>
          <w:kern w:val="0"/>
          <w:szCs w:val="21"/>
          <w:lang w:val="en-US" w:eastAsia="zh-CN"/>
        </w:rPr>
        <w:t>②</w:t>
      </w:r>
      <w:r>
        <w:rPr>
          <w:color w:val="000000"/>
          <w:kern w:val="0"/>
          <w:szCs w:val="21"/>
        </w:rPr>
        <w:t>c(Na</w:t>
      </w:r>
      <w:r>
        <w:rPr>
          <w:color w:val="000000"/>
          <w:kern w:val="0"/>
          <w:szCs w:val="21"/>
          <w:vertAlign w:val="superscript"/>
        </w:rPr>
        <w:t>+</w:t>
      </w:r>
      <w:r>
        <w:rPr>
          <w:color w:val="000000"/>
          <w:kern w:val="0"/>
          <w:szCs w:val="21"/>
        </w:rPr>
        <w:t>)&gt;c(SO</w:t>
      </w:r>
      <w:r>
        <w:rPr>
          <w:color w:val="000000"/>
          <w:kern w:val="0"/>
          <w:szCs w:val="21"/>
          <w:vertAlign w:val="subscript"/>
        </w:rPr>
        <w:t>3</w:t>
      </w:r>
      <w:r>
        <w:rPr>
          <w:color w:val="000000"/>
          <w:kern w:val="0"/>
          <w:szCs w:val="21"/>
          <w:vertAlign w:val="superscript"/>
        </w:rPr>
        <w:t>2-</w:t>
      </w:r>
      <w:r>
        <w:rPr>
          <w:color w:val="000000"/>
          <w:kern w:val="0"/>
          <w:szCs w:val="21"/>
        </w:rPr>
        <w:t>)&gt;c(OH</w:t>
      </w:r>
      <w:r>
        <w:rPr>
          <w:color w:val="000000"/>
          <w:kern w:val="0"/>
          <w:szCs w:val="21"/>
          <w:vertAlign w:val="superscript"/>
        </w:rPr>
        <w:t>-</w:t>
      </w:r>
      <w:r>
        <w:rPr>
          <w:color w:val="000000"/>
          <w:kern w:val="0"/>
          <w:szCs w:val="21"/>
        </w:rPr>
        <w:t>)&gt;c(HSO</w:t>
      </w:r>
      <w:r>
        <w:rPr>
          <w:color w:val="000000"/>
          <w:kern w:val="0"/>
          <w:szCs w:val="21"/>
          <w:vertAlign w:val="subscript"/>
        </w:rPr>
        <w:t>3</w:t>
      </w:r>
      <w:r>
        <w:rPr>
          <w:color w:val="000000"/>
          <w:kern w:val="0"/>
          <w:szCs w:val="21"/>
          <w:vertAlign w:val="superscript"/>
        </w:rPr>
        <w:t>-</w:t>
      </w:r>
      <w:r>
        <w:rPr>
          <w:color w:val="000000"/>
          <w:kern w:val="0"/>
          <w:szCs w:val="21"/>
        </w:rPr>
        <w:t>)&gt;c(H</w:t>
      </w:r>
      <w:r>
        <w:rPr>
          <w:color w:val="000000"/>
          <w:kern w:val="0"/>
          <w:szCs w:val="21"/>
          <w:vertAlign w:val="superscript"/>
        </w:rPr>
        <w:t>+</w:t>
      </w:r>
      <w:r>
        <w:rPr>
          <w:color w:val="000000"/>
          <w:kern w:val="0"/>
          <w:szCs w:val="21"/>
        </w:rPr>
        <w:t>)</w:t>
      </w:r>
      <w:r>
        <w:rPr>
          <w:rFonts w:ascii="宋体" w:hAnsi="宋体"/>
          <w:color w:val="000000"/>
          <w:kern w:val="0"/>
          <w:szCs w:val="21"/>
          <w:lang w:val="en-US" w:eastAsia="zh-CN"/>
        </w:rPr>
        <w:t>③</w:t>
      </w:r>
      <w:r>
        <w:rPr>
          <w:color w:val="000000"/>
          <w:kern w:val="0"/>
          <w:szCs w:val="21"/>
        </w:rPr>
        <w:t>H</w:t>
      </w:r>
      <w:r>
        <w:rPr>
          <w:color w:val="000000"/>
          <w:kern w:val="0"/>
          <w:szCs w:val="21"/>
          <w:vertAlign w:val="subscript"/>
        </w:rPr>
        <w:t>2</w:t>
      </w:r>
      <w:r>
        <w:rPr>
          <w:color w:val="000000"/>
          <w:kern w:val="0"/>
          <w:szCs w:val="21"/>
        </w:rPr>
        <w:t>SO</w:t>
      </w:r>
      <w:r>
        <w:rPr>
          <w:color w:val="000000"/>
          <w:kern w:val="0"/>
          <w:szCs w:val="21"/>
          <w:vertAlign w:val="subscript"/>
        </w:rPr>
        <w:t>3</w:t>
      </w:r>
      <w:r>
        <w:rPr>
          <w:color w:val="000000"/>
          <w:kern w:val="0"/>
          <w:szCs w:val="21"/>
        </w:rPr>
        <w:t>+HCO</w:t>
      </w:r>
      <w:r>
        <w:rPr>
          <w:color w:val="000000"/>
          <w:kern w:val="0"/>
          <w:szCs w:val="21"/>
          <w:vertAlign w:val="subscript"/>
        </w:rPr>
        <w:t>3</w:t>
      </w:r>
      <w:r>
        <w:rPr>
          <w:color w:val="000000"/>
          <w:kern w:val="0"/>
          <w:szCs w:val="21"/>
          <w:vertAlign w:val="superscript"/>
        </w:rPr>
        <w:t>-</w:t>
      </w:r>
      <w:r>
        <w:rPr>
          <w:color w:val="000000"/>
          <w:kern w:val="0"/>
          <w:szCs w:val="21"/>
        </w:rPr>
        <w:t>=HSO</w:t>
      </w:r>
      <w:r>
        <w:rPr>
          <w:color w:val="000000"/>
          <w:kern w:val="0"/>
          <w:szCs w:val="21"/>
          <w:vertAlign w:val="subscript"/>
        </w:rPr>
        <w:t>3</w:t>
      </w:r>
      <w:r>
        <w:rPr>
          <w:color w:val="000000"/>
          <w:kern w:val="0"/>
          <w:szCs w:val="21"/>
          <w:vertAlign w:val="superscript"/>
        </w:rPr>
        <w:t>-</w:t>
      </w:r>
      <w:r>
        <w:rPr>
          <w:color w:val="000000"/>
          <w:kern w:val="0"/>
          <w:szCs w:val="21"/>
        </w:rPr>
        <w:t>+CO</w:t>
      </w:r>
      <w:r>
        <w:rPr>
          <w:color w:val="000000"/>
          <w:kern w:val="0"/>
          <w:szCs w:val="21"/>
          <w:vertAlign w:val="subscript"/>
        </w:rPr>
        <w:t>2</w:t>
      </w:r>
      <w:r>
        <w:rPr>
          <w:color w:val="000000"/>
          <w:szCs w:val="21"/>
        </w:rPr>
        <w:t>↑</w:t>
      </w:r>
      <w:r>
        <w:rPr>
          <w:color w:val="000000"/>
          <w:kern w:val="0"/>
          <w:szCs w:val="21"/>
        </w:rPr>
        <w:t>+H</w:t>
      </w:r>
      <w:r>
        <w:rPr>
          <w:color w:val="000000"/>
          <w:kern w:val="0"/>
          <w:szCs w:val="21"/>
          <w:vertAlign w:val="subscript"/>
        </w:rPr>
        <w:t>2</w:t>
      </w:r>
      <w:r>
        <w:rPr>
          <w:color w:val="000000"/>
          <w:kern w:val="0"/>
          <w:szCs w:val="21"/>
        </w:rPr>
        <w:t>O</w:t>
      </w:r>
    </w:p>
    <w:p w:rsidR="004948CD" w:rsidRDefault="004948CD" w:rsidP="004948CD">
      <w:pPr>
        <w:jc w:val="left"/>
        <w:textAlignment w:val="center"/>
        <w:rPr>
          <w:color w:val="000000"/>
          <w:kern w:val="0"/>
          <w:szCs w:val="21"/>
        </w:rPr>
      </w:pPr>
      <w:r>
        <w:rPr>
          <w:color w:val="000000"/>
        </w:rPr>
        <w:t>24</w:t>
      </w:r>
      <w:r>
        <w:rPr>
          <w:rStyle w:val="2"/>
          <w:rFonts w:hint="eastAsia"/>
          <w:b w:val="0"/>
          <w:color w:val="000000"/>
          <w:szCs w:val="21"/>
          <w:lang w:val="zh-TW"/>
        </w:rPr>
        <w:t>．</w:t>
      </w:r>
      <w:r>
        <w:rPr>
          <w:color w:val="000000"/>
        </w:rPr>
        <w:t>(15</w:t>
      </w:r>
      <w:r>
        <w:rPr>
          <w:rFonts w:hAnsi="宋体"/>
          <w:color w:val="000000"/>
        </w:rPr>
        <w:t>分</w:t>
      </w:r>
      <w:r>
        <w:rPr>
          <w:color w:val="000000"/>
        </w:rPr>
        <w:t>)</w:t>
      </w:r>
    </w:p>
    <w:p w:rsidR="004948CD" w:rsidRDefault="004948CD" w:rsidP="004948CD">
      <w:pPr>
        <w:widowControl/>
        <w:spacing w:line="360" w:lineRule="auto"/>
        <w:ind w:firstLineChars="150" w:firstLine="315"/>
        <w:jc w:val="left"/>
        <w:rPr>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w:t>
      </w:r>
      <w:r>
        <w:rPr>
          <w:color w:val="000000"/>
          <w:kern w:val="0"/>
          <w:szCs w:val="21"/>
        </w:rPr>
        <w:t>Al</w:t>
      </w:r>
      <w:r>
        <w:rPr>
          <w:color w:val="000000"/>
          <w:kern w:val="0"/>
          <w:szCs w:val="21"/>
          <w:vertAlign w:val="superscript"/>
        </w:rPr>
        <w:t>3+</w:t>
      </w:r>
      <w:r>
        <w:rPr>
          <w:color w:val="000000"/>
          <w:kern w:val="0"/>
          <w:szCs w:val="21"/>
        </w:rPr>
        <w:t>+3H</w:t>
      </w:r>
      <w:r>
        <w:rPr>
          <w:color w:val="000000"/>
          <w:kern w:val="0"/>
          <w:szCs w:val="21"/>
          <w:vertAlign w:val="subscript"/>
        </w:rPr>
        <w:t>2</w:t>
      </w:r>
      <w:r>
        <w:rPr>
          <w:color w:val="000000"/>
          <w:kern w:val="0"/>
          <w:szCs w:val="21"/>
        </w:rPr>
        <w:t>O</w:t>
      </w:r>
      <w:r>
        <w:rPr>
          <w:rFonts w:hint="eastAsia"/>
          <w:noProof/>
          <w:color w:val="000000"/>
          <w:szCs w:val="21"/>
        </w:rPr>
        <w:drawing>
          <wp:inline distT="0" distB="0" distL="0" distR="0">
            <wp:extent cx="314325" cy="95250"/>
            <wp:effectExtent l="19050" t="0" r="9525" b="0"/>
            <wp:docPr id="9" name="Picture 83"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ww.xkb1.com              新课标第一网不用注册，免费下载！"/>
                    <pic:cNvPicPr>
                      <a:picLocks noChangeAspect="1" noChangeArrowheads="1"/>
                    </pic:cNvPicPr>
                  </pic:nvPicPr>
                  <pic:blipFill>
                    <a:blip r:embed="rId15"/>
                    <a:srcRect/>
                    <a:stretch>
                      <a:fillRect/>
                    </a:stretch>
                  </pic:blipFill>
                  <pic:spPr bwMode="auto">
                    <a:xfrm>
                      <a:off x="0" y="0"/>
                      <a:ext cx="314325" cy="95250"/>
                    </a:xfrm>
                    <a:prstGeom prst="rect">
                      <a:avLst/>
                    </a:prstGeom>
                    <a:noFill/>
                    <a:ln w="9525">
                      <a:noFill/>
                      <a:miter lim="800000"/>
                      <a:headEnd/>
                      <a:tailEnd/>
                    </a:ln>
                  </pic:spPr>
                </pic:pic>
              </a:graphicData>
            </a:graphic>
          </wp:inline>
        </w:drawing>
      </w:r>
      <w:r>
        <w:rPr>
          <w:color w:val="000000"/>
          <w:szCs w:val="21"/>
        </w:rPr>
        <w:t>Al(OH)</w:t>
      </w:r>
      <w:r>
        <w:rPr>
          <w:color w:val="000000"/>
          <w:szCs w:val="21"/>
          <w:vertAlign w:val="subscript"/>
        </w:rPr>
        <w:t>3</w:t>
      </w:r>
      <w:r>
        <w:rPr>
          <w:color w:val="000000"/>
          <w:szCs w:val="21"/>
        </w:rPr>
        <w:t>+3</w:t>
      </w:r>
      <w:r>
        <w:rPr>
          <w:color w:val="000000"/>
          <w:kern w:val="0"/>
          <w:szCs w:val="21"/>
        </w:rPr>
        <w:t>H</w:t>
      </w:r>
      <w:r>
        <w:rPr>
          <w:color w:val="000000"/>
          <w:kern w:val="0"/>
          <w:szCs w:val="21"/>
          <w:vertAlign w:val="superscript"/>
        </w:rPr>
        <w:t>+</w:t>
      </w:r>
    </w:p>
    <w:p w:rsidR="004948CD" w:rsidRDefault="004948CD" w:rsidP="004948CD">
      <w:pPr>
        <w:widowControl/>
        <w:spacing w:line="360" w:lineRule="auto"/>
        <w:ind w:firstLineChars="150" w:firstLine="315"/>
        <w:jc w:val="left"/>
        <w:rPr>
          <w:color w:val="000000"/>
          <w:kern w:val="0"/>
          <w:szCs w:val="21"/>
        </w:rPr>
      </w:pPr>
      <w:r>
        <w:rPr>
          <w:rFonts w:hAnsi="宋体"/>
          <w:color w:val="000000"/>
          <w:kern w:val="0"/>
          <w:szCs w:val="21"/>
        </w:rPr>
        <w:t>（</w:t>
      </w:r>
      <w:r>
        <w:rPr>
          <w:color w:val="000000"/>
          <w:kern w:val="0"/>
          <w:szCs w:val="21"/>
        </w:rPr>
        <w:t>2</w:t>
      </w:r>
      <w:r>
        <w:rPr>
          <w:rFonts w:hAnsi="宋体"/>
          <w:color w:val="000000"/>
          <w:kern w:val="0"/>
          <w:szCs w:val="21"/>
        </w:rPr>
        <w:t>）</w:t>
      </w:r>
      <w:r>
        <w:rPr>
          <w:rFonts w:ascii="宋体" w:hAnsi="宋体"/>
          <w:color w:val="000000"/>
          <w:kern w:val="0"/>
          <w:szCs w:val="21"/>
          <w:lang w:val="en-US" w:eastAsia="zh-CN"/>
        </w:rPr>
        <w:t>①</w:t>
      </w:r>
      <w:r>
        <w:rPr>
          <w:rFonts w:hAnsi="宋体"/>
          <w:color w:val="000000"/>
          <w:kern w:val="0"/>
          <w:szCs w:val="21"/>
        </w:rPr>
        <w:t>防止后续步骤生成的</w:t>
      </w:r>
      <w:r>
        <w:rPr>
          <w:color w:val="000000"/>
          <w:kern w:val="0"/>
          <w:szCs w:val="21"/>
        </w:rPr>
        <w:t>AlCl</w:t>
      </w:r>
      <w:r>
        <w:rPr>
          <w:color w:val="000000"/>
          <w:kern w:val="0"/>
          <w:szCs w:val="21"/>
          <w:vertAlign w:val="subscript"/>
        </w:rPr>
        <w:t>3</w:t>
      </w:r>
      <w:r>
        <w:rPr>
          <w:rFonts w:hAnsi="宋体"/>
          <w:color w:val="000000"/>
          <w:kern w:val="0"/>
          <w:szCs w:val="21"/>
        </w:rPr>
        <w:t>水解或增大反应物的接触面积，加快反应速率。</w:t>
      </w:r>
    </w:p>
    <w:p w:rsidR="004948CD" w:rsidRDefault="004948CD" w:rsidP="004948CD">
      <w:pPr>
        <w:widowControl/>
        <w:spacing w:line="360" w:lineRule="auto"/>
        <w:ind w:firstLineChars="400" w:firstLine="840"/>
        <w:jc w:val="left"/>
        <w:rPr>
          <w:color w:val="000000"/>
          <w:kern w:val="0"/>
          <w:szCs w:val="21"/>
        </w:rPr>
      </w:pPr>
      <w:r>
        <w:rPr>
          <w:rFonts w:ascii="宋体" w:hAnsi="宋体"/>
          <w:color w:val="000000"/>
          <w:kern w:val="0"/>
          <w:szCs w:val="21"/>
          <w:lang w:val="en-US" w:eastAsia="zh-CN"/>
        </w:rPr>
        <w:t>②</w:t>
      </w:r>
      <w:r>
        <w:rPr>
          <w:color w:val="000000"/>
          <w:kern w:val="0"/>
          <w:szCs w:val="21"/>
        </w:rPr>
        <w:t>Fe</w:t>
      </w:r>
      <w:r>
        <w:rPr>
          <w:rFonts w:hAnsi="宋体"/>
          <w:color w:val="000000"/>
          <w:kern w:val="0"/>
          <w:szCs w:val="21"/>
        </w:rPr>
        <w:t>或铁</w:t>
      </w:r>
      <w:r>
        <w:rPr>
          <w:color w:val="000000"/>
          <w:kern w:val="0"/>
          <w:szCs w:val="21"/>
        </w:rPr>
        <w:t xml:space="preserve"> </w:t>
      </w:r>
      <w:r>
        <w:rPr>
          <w:rFonts w:hAnsi="宋体"/>
          <w:color w:val="000000"/>
          <w:kern w:val="0"/>
          <w:szCs w:val="21"/>
        </w:rPr>
        <w:t>；</w:t>
      </w:r>
      <w:r>
        <w:rPr>
          <w:rFonts w:ascii="宋体" w:hAnsi="宋体"/>
          <w:color w:val="000000"/>
          <w:kern w:val="0"/>
          <w:szCs w:val="21"/>
          <w:lang w:val="en-US" w:eastAsia="zh-CN"/>
        </w:rPr>
        <w:t>③</w:t>
      </w:r>
      <w:r>
        <w:rPr>
          <w:color w:val="000000"/>
          <w:kern w:val="0"/>
          <w:szCs w:val="21"/>
        </w:rPr>
        <w:t>Al</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(s)+3C(s)+2Cl</w:t>
      </w:r>
      <w:r>
        <w:rPr>
          <w:color w:val="000000"/>
          <w:kern w:val="0"/>
          <w:szCs w:val="21"/>
          <w:vertAlign w:val="subscript"/>
        </w:rPr>
        <w:t>2</w:t>
      </w:r>
      <w:r>
        <w:rPr>
          <w:color w:val="000000"/>
          <w:kern w:val="0"/>
          <w:szCs w:val="21"/>
        </w:rPr>
        <w:t>(g)=2AlCl</w:t>
      </w:r>
      <w:r>
        <w:rPr>
          <w:color w:val="000000"/>
          <w:kern w:val="0"/>
          <w:szCs w:val="21"/>
          <w:vertAlign w:val="subscript"/>
        </w:rPr>
        <w:t>3</w:t>
      </w:r>
      <w:r>
        <w:rPr>
          <w:color w:val="000000"/>
          <w:kern w:val="0"/>
          <w:szCs w:val="21"/>
        </w:rPr>
        <w:t>(g)+3CO(g)  ΔH=+174.9kJ/mol</w:t>
      </w:r>
      <w:r>
        <w:rPr>
          <w:rFonts w:hAnsi="宋体"/>
          <w:color w:val="000000"/>
          <w:kern w:val="0"/>
          <w:szCs w:val="21"/>
        </w:rPr>
        <w:t>；</w:t>
      </w:r>
    </w:p>
    <w:p w:rsidR="004948CD" w:rsidRDefault="004948CD" w:rsidP="004948CD">
      <w:pPr>
        <w:widowControl/>
        <w:spacing w:line="360" w:lineRule="auto"/>
        <w:ind w:firstLineChars="400" w:firstLine="840"/>
        <w:jc w:val="left"/>
        <w:rPr>
          <w:rFonts w:hint="eastAsia"/>
          <w:color w:val="000000"/>
          <w:kern w:val="0"/>
          <w:szCs w:val="21"/>
        </w:rPr>
      </w:pPr>
      <w:r>
        <w:rPr>
          <w:rFonts w:ascii="宋体" w:hAnsi="宋体"/>
          <w:color w:val="000000"/>
          <w:kern w:val="0"/>
          <w:szCs w:val="21"/>
          <w:lang w:val="en-US" w:eastAsia="zh-CN"/>
        </w:rPr>
        <w:t>④</w:t>
      </w:r>
      <w:proofErr w:type="spellStart"/>
      <w:r>
        <w:rPr>
          <w:color w:val="000000"/>
          <w:kern w:val="0"/>
          <w:szCs w:val="21"/>
        </w:rPr>
        <w:t>NaCl</w:t>
      </w:r>
      <w:proofErr w:type="spellEnd"/>
      <w:r>
        <w:rPr>
          <w:rFonts w:hAnsi="宋体"/>
          <w:color w:val="000000"/>
          <w:kern w:val="0"/>
          <w:szCs w:val="21"/>
        </w:rPr>
        <w:t>、</w:t>
      </w:r>
      <w:proofErr w:type="spellStart"/>
      <w:r>
        <w:rPr>
          <w:color w:val="000000"/>
          <w:kern w:val="0"/>
          <w:szCs w:val="21"/>
        </w:rPr>
        <w:t>NaClO</w:t>
      </w:r>
      <w:proofErr w:type="spellEnd"/>
      <w:r>
        <w:rPr>
          <w:rFonts w:hAnsi="宋体"/>
          <w:color w:val="000000"/>
          <w:kern w:val="0"/>
          <w:szCs w:val="21"/>
        </w:rPr>
        <w:t>、</w:t>
      </w:r>
      <w:r>
        <w:rPr>
          <w:color w:val="000000"/>
          <w:kern w:val="0"/>
          <w:szCs w:val="21"/>
        </w:rPr>
        <w:t>NaC</w:t>
      </w:r>
      <w:r>
        <w:rPr>
          <w:rFonts w:hint="eastAsia"/>
          <w:color w:val="000000"/>
          <w:kern w:val="0"/>
          <w:szCs w:val="21"/>
        </w:rPr>
        <w:t>l</w:t>
      </w:r>
      <w:r>
        <w:rPr>
          <w:color w:val="000000"/>
          <w:kern w:val="0"/>
          <w:szCs w:val="21"/>
        </w:rPr>
        <w:t>O</w:t>
      </w:r>
      <w:r>
        <w:rPr>
          <w:color w:val="000000"/>
          <w:kern w:val="0"/>
          <w:szCs w:val="21"/>
          <w:vertAlign w:val="subscript"/>
        </w:rPr>
        <w:t>3</w:t>
      </w:r>
      <w:r>
        <w:rPr>
          <w:color w:val="000000"/>
          <w:kern w:val="0"/>
          <w:szCs w:val="21"/>
        </w:rPr>
        <w:t xml:space="preserve"> </w:t>
      </w:r>
      <w:r>
        <w:rPr>
          <w:rFonts w:hAnsi="宋体"/>
          <w:color w:val="000000"/>
          <w:kern w:val="0"/>
          <w:szCs w:val="21"/>
        </w:rPr>
        <w:t>；</w:t>
      </w:r>
      <w:r>
        <w:rPr>
          <w:rFonts w:ascii="宋体" w:hAnsi="宋体"/>
          <w:color w:val="000000"/>
          <w:kern w:val="0"/>
          <w:szCs w:val="21"/>
          <w:lang w:val="en-US" w:eastAsia="zh-CN"/>
        </w:rPr>
        <w:t>⑤</w:t>
      </w:r>
      <w:r>
        <w:rPr>
          <w:rFonts w:hAnsi="宋体"/>
          <w:color w:val="000000"/>
          <w:kern w:val="0"/>
          <w:szCs w:val="21"/>
        </w:rPr>
        <w:t>除去</w:t>
      </w:r>
      <w:r>
        <w:rPr>
          <w:color w:val="000000"/>
          <w:kern w:val="0"/>
          <w:szCs w:val="21"/>
        </w:rPr>
        <w:t>FeCl</w:t>
      </w:r>
      <w:r>
        <w:rPr>
          <w:color w:val="000000"/>
          <w:kern w:val="0"/>
          <w:szCs w:val="21"/>
          <w:vertAlign w:val="subscript"/>
        </w:rPr>
        <w:t>3</w:t>
      </w:r>
      <w:r>
        <w:rPr>
          <w:rFonts w:hAnsi="宋体"/>
          <w:color w:val="000000"/>
          <w:kern w:val="0"/>
          <w:szCs w:val="21"/>
        </w:rPr>
        <w:t>，提高</w:t>
      </w:r>
      <w:r>
        <w:rPr>
          <w:color w:val="000000"/>
          <w:kern w:val="0"/>
          <w:szCs w:val="21"/>
        </w:rPr>
        <w:t>AlCl</w:t>
      </w:r>
      <w:r>
        <w:rPr>
          <w:color w:val="000000"/>
          <w:kern w:val="0"/>
          <w:szCs w:val="21"/>
          <w:vertAlign w:val="subscript"/>
        </w:rPr>
        <w:t>3</w:t>
      </w:r>
      <w:r>
        <w:rPr>
          <w:rFonts w:hAnsi="宋体"/>
          <w:color w:val="000000"/>
          <w:kern w:val="0"/>
          <w:szCs w:val="21"/>
        </w:rPr>
        <w:t>纯度。</w:t>
      </w:r>
    </w:p>
    <w:p w:rsidR="004948CD" w:rsidRDefault="004948CD" w:rsidP="004948CD">
      <w:pPr>
        <w:widowControl/>
        <w:spacing w:line="360" w:lineRule="auto"/>
        <w:jc w:val="left"/>
        <w:rPr>
          <w:color w:val="000000"/>
          <w:kern w:val="0"/>
          <w:szCs w:val="21"/>
        </w:rPr>
      </w:pPr>
      <w:r>
        <w:rPr>
          <w:color w:val="000000"/>
          <w:kern w:val="0"/>
          <w:szCs w:val="21"/>
        </w:rPr>
        <w:t>25</w:t>
      </w:r>
      <w:r>
        <w:rPr>
          <w:color w:val="000000"/>
          <w:kern w:val="0"/>
          <w:szCs w:val="21"/>
        </w:rPr>
        <w:t>．（</w:t>
      </w:r>
      <w:r>
        <w:rPr>
          <w:color w:val="000000"/>
          <w:kern w:val="0"/>
          <w:szCs w:val="21"/>
        </w:rPr>
        <w:t>15</w:t>
      </w:r>
      <w:r>
        <w:rPr>
          <w:color w:val="000000"/>
          <w:kern w:val="0"/>
          <w:szCs w:val="21"/>
        </w:rPr>
        <w:t>分）</w:t>
      </w:r>
      <w:r>
        <w:rPr>
          <w:rFonts w:hAnsi="宋体"/>
          <w:color w:val="000000"/>
          <w:kern w:val="0"/>
          <w:szCs w:val="21"/>
        </w:rPr>
        <w:t>（</w:t>
      </w:r>
      <w:r>
        <w:rPr>
          <w:color w:val="000000"/>
          <w:kern w:val="0"/>
          <w:szCs w:val="21"/>
        </w:rPr>
        <w:t>1</w:t>
      </w:r>
      <w:r>
        <w:rPr>
          <w:rFonts w:hAnsi="宋体"/>
          <w:color w:val="000000"/>
          <w:kern w:val="0"/>
          <w:szCs w:val="21"/>
        </w:rPr>
        <w:t>）烧杯、漏斗、玻璃棒、胶头滴管</w:t>
      </w:r>
      <w:r>
        <w:rPr>
          <w:color w:val="000000"/>
          <w:kern w:val="0"/>
          <w:szCs w:val="21"/>
        </w:rPr>
        <w:t>(</w:t>
      </w:r>
      <w:r>
        <w:rPr>
          <w:rFonts w:hAnsi="宋体"/>
          <w:color w:val="000000"/>
          <w:kern w:val="0"/>
          <w:szCs w:val="21"/>
        </w:rPr>
        <w:t>不填</w:t>
      </w:r>
      <w:r>
        <w:rPr>
          <w:color w:val="000000"/>
          <w:kern w:val="0"/>
          <w:szCs w:val="21"/>
        </w:rPr>
        <w:t>“</w:t>
      </w:r>
      <w:r>
        <w:rPr>
          <w:rFonts w:hAnsi="宋体"/>
          <w:color w:val="000000"/>
          <w:kern w:val="0"/>
          <w:szCs w:val="21"/>
        </w:rPr>
        <w:t>胶头滴管</w:t>
      </w:r>
      <w:r>
        <w:rPr>
          <w:color w:val="000000"/>
          <w:kern w:val="0"/>
          <w:szCs w:val="21"/>
        </w:rPr>
        <w:t>”</w:t>
      </w:r>
      <w:r>
        <w:rPr>
          <w:rFonts w:hAnsi="宋体"/>
          <w:color w:val="000000"/>
          <w:kern w:val="0"/>
          <w:szCs w:val="21"/>
        </w:rPr>
        <w:t>也可</w:t>
      </w:r>
      <w:r>
        <w:rPr>
          <w:color w:val="000000"/>
          <w:kern w:val="0"/>
          <w:szCs w:val="21"/>
        </w:rPr>
        <w:t>)</w:t>
      </w:r>
      <w:r>
        <w:rPr>
          <w:rFonts w:hAnsi="宋体"/>
          <w:color w:val="000000"/>
          <w:kern w:val="0"/>
          <w:szCs w:val="21"/>
        </w:rPr>
        <w:t>；（</w:t>
      </w:r>
      <w:r>
        <w:rPr>
          <w:color w:val="000000"/>
          <w:kern w:val="0"/>
          <w:szCs w:val="21"/>
        </w:rPr>
        <w:t>2</w:t>
      </w:r>
      <w:r>
        <w:rPr>
          <w:rFonts w:hAnsi="宋体"/>
          <w:color w:val="000000"/>
          <w:kern w:val="0"/>
          <w:szCs w:val="21"/>
        </w:rPr>
        <w:t>）能；</w:t>
      </w:r>
    </w:p>
    <w:p w:rsidR="004948CD" w:rsidRDefault="004948CD" w:rsidP="004948CD">
      <w:pPr>
        <w:widowControl/>
        <w:spacing w:line="360" w:lineRule="auto"/>
        <w:ind w:firstLineChars="200" w:firstLine="420"/>
        <w:jc w:val="left"/>
        <w:rPr>
          <w:color w:val="000000"/>
          <w:kern w:val="0"/>
          <w:szCs w:val="21"/>
        </w:rPr>
      </w:pPr>
      <w:r>
        <w:rPr>
          <w:rFonts w:hAnsi="宋体"/>
          <w:color w:val="000000"/>
          <w:kern w:val="0"/>
          <w:szCs w:val="21"/>
        </w:rPr>
        <w:t>（</w:t>
      </w:r>
      <w:r>
        <w:rPr>
          <w:color w:val="000000"/>
          <w:kern w:val="0"/>
          <w:szCs w:val="21"/>
        </w:rPr>
        <w:t>3</w:t>
      </w:r>
      <w:r>
        <w:rPr>
          <w:rFonts w:hAnsi="宋体"/>
          <w:color w:val="000000"/>
          <w:kern w:val="0"/>
          <w:szCs w:val="21"/>
        </w:rPr>
        <w:t>）</w:t>
      </w:r>
      <w:r>
        <w:rPr>
          <w:rFonts w:ascii="宋体" w:hAnsi="宋体"/>
          <w:color w:val="000000"/>
          <w:kern w:val="0"/>
          <w:szCs w:val="21"/>
          <w:lang w:val="en-US" w:eastAsia="zh-CN"/>
        </w:rPr>
        <w:t>①</w:t>
      </w:r>
      <w:r>
        <w:rPr>
          <w:rFonts w:hAnsi="宋体"/>
          <w:color w:val="000000"/>
          <w:kern w:val="0"/>
          <w:szCs w:val="21"/>
        </w:rPr>
        <w:t>研究反应体系中硫酸浓度对反应</w:t>
      </w:r>
      <w:r>
        <w:rPr>
          <w:rFonts w:hAnsi="宋体" w:hint="eastAsia"/>
          <w:color w:val="000000"/>
          <w:kern w:val="0"/>
          <w:szCs w:val="21"/>
        </w:rPr>
        <w:t>产物</w:t>
      </w:r>
      <w:r>
        <w:rPr>
          <w:rFonts w:hAnsi="宋体"/>
          <w:color w:val="000000"/>
          <w:kern w:val="0"/>
          <w:szCs w:val="21"/>
        </w:rPr>
        <w:t>的影响；</w:t>
      </w:r>
    </w:p>
    <w:p w:rsidR="004948CD" w:rsidRDefault="004948CD" w:rsidP="004948CD">
      <w:pPr>
        <w:widowControl/>
        <w:spacing w:line="360" w:lineRule="auto"/>
        <w:ind w:firstLineChars="450" w:firstLine="945"/>
        <w:jc w:val="left"/>
        <w:rPr>
          <w:color w:val="000000"/>
          <w:kern w:val="0"/>
          <w:szCs w:val="21"/>
        </w:rPr>
      </w:pPr>
      <w:r>
        <w:rPr>
          <w:rFonts w:ascii="宋体" w:hAnsi="宋体"/>
          <w:color w:val="000000"/>
          <w:kern w:val="0"/>
          <w:szCs w:val="21"/>
          <w:lang w:val="en-US" w:eastAsia="zh-CN"/>
        </w:rPr>
        <w:t>②</w:t>
      </w:r>
      <w:r>
        <w:rPr>
          <w:rFonts w:hAnsi="宋体"/>
          <w:color w:val="000000"/>
          <w:kern w:val="0"/>
          <w:szCs w:val="21"/>
        </w:rPr>
        <w:t>硫酸浓度为</w:t>
      </w:r>
      <w:r>
        <w:rPr>
          <w:color w:val="000000"/>
          <w:kern w:val="0"/>
          <w:szCs w:val="21"/>
        </w:rPr>
        <w:t>0</w:t>
      </w:r>
      <w:r>
        <w:rPr>
          <w:rFonts w:hAnsi="宋体"/>
          <w:color w:val="000000"/>
          <w:kern w:val="0"/>
          <w:szCs w:val="21"/>
        </w:rPr>
        <w:t>的对照实验；</w:t>
      </w:r>
      <w:r>
        <w:rPr>
          <w:rFonts w:hint="eastAsia"/>
          <w:color w:val="000000"/>
          <w:kern w:val="0"/>
          <w:szCs w:val="21"/>
        </w:rPr>
        <w:t xml:space="preserve">    </w:t>
      </w:r>
      <w:r>
        <w:rPr>
          <w:rFonts w:ascii="宋体" w:hAnsi="宋体"/>
          <w:color w:val="000000"/>
          <w:kern w:val="0"/>
          <w:szCs w:val="21"/>
          <w:lang w:val="en-US" w:eastAsia="zh-CN"/>
        </w:rPr>
        <w:t>③</w:t>
      </w:r>
      <w:r>
        <w:rPr>
          <w:color w:val="000000"/>
          <w:kern w:val="0"/>
          <w:szCs w:val="21"/>
        </w:rPr>
        <w:t>ClO</w:t>
      </w:r>
      <w:r>
        <w:rPr>
          <w:color w:val="000000"/>
          <w:kern w:val="0"/>
          <w:szCs w:val="21"/>
          <w:vertAlign w:val="subscript"/>
        </w:rPr>
        <w:t>3</w:t>
      </w:r>
      <w:r>
        <w:rPr>
          <w:color w:val="000000"/>
          <w:kern w:val="0"/>
          <w:szCs w:val="21"/>
          <w:vertAlign w:val="superscript"/>
        </w:rPr>
        <w:t>-</w:t>
      </w:r>
      <w:r>
        <w:rPr>
          <w:color w:val="000000"/>
          <w:kern w:val="0"/>
          <w:szCs w:val="21"/>
        </w:rPr>
        <w:t>+6I</w:t>
      </w:r>
      <w:r>
        <w:rPr>
          <w:color w:val="000000"/>
          <w:kern w:val="0"/>
          <w:szCs w:val="21"/>
          <w:vertAlign w:val="superscript"/>
        </w:rPr>
        <w:t>-</w:t>
      </w:r>
      <w:r>
        <w:rPr>
          <w:color w:val="000000"/>
          <w:kern w:val="0"/>
          <w:szCs w:val="21"/>
        </w:rPr>
        <w:t>+6H</w:t>
      </w:r>
      <w:r>
        <w:rPr>
          <w:color w:val="000000"/>
          <w:kern w:val="0"/>
          <w:szCs w:val="21"/>
          <w:vertAlign w:val="superscript"/>
        </w:rPr>
        <w:t>+</w:t>
      </w:r>
      <w:r>
        <w:rPr>
          <w:color w:val="000000"/>
          <w:kern w:val="0"/>
          <w:szCs w:val="21"/>
        </w:rPr>
        <w:t>=</w:t>
      </w:r>
      <w:proofErr w:type="spellStart"/>
      <w:r>
        <w:rPr>
          <w:color w:val="000000"/>
          <w:kern w:val="0"/>
          <w:szCs w:val="21"/>
        </w:rPr>
        <w:t>Cl</w:t>
      </w:r>
      <w:proofErr w:type="spellEnd"/>
      <w:r>
        <w:rPr>
          <w:color w:val="000000"/>
          <w:kern w:val="0"/>
          <w:szCs w:val="21"/>
          <w:vertAlign w:val="superscript"/>
        </w:rPr>
        <w:t>-</w:t>
      </w:r>
      <w:r>
        <w:rPr>
          <w:color w:val="000000"/>
          <w:kern w:val="0"/>
          <w:szCs w:val="21"/>
        </w:rPr>
        <w:t>+3I</w:t>
      </w:r>
      <w:r>
        <w:rPr>
          <w:color w:val="000000"/>
          <w:kern w:val="0"/>
          <w:szCs w:val="21"/>
          <w:vertAlign w:val="subscript"/>
        </w:rPr>
        <w:t>2</w:t>
      </w:r>
      <w:r>
        <w:rPr>
          <w:color w:val="000000"/>
          <w:kern w:val="0"/>
          <w:szCs w:val="21"/>
        </w:rPr>
        <w:t>+3H</w:t>
      </w:r>
      <w:r>
        <w:rPr>
          <w:color w:val="000000"/>
          <w:kern w:val="0"/>
          <w:szCs w:val="21"/>
          <w:vertAlign w:val="subscript"/>
        </w:rPr>
        <w:t>2</w:t>
      </w:r>
      <w:r>
        <w:rPr>
          <w:color w:val="000000"/>
          <w:kern w:val="0"/>
          <w:szCs w:val="21"/>
        </w:rPr>
        <w:t>O</w:t>
      </w:r>
    </w:p>
    <w:p w:rsidR="004948CD" w:rsidRDefault="004948CD" w:rsidP="004948CD">
      <w:pPr>
        <w:widowControl/>
        <w:spacing w:line="360" w:lineRule="auto"/>
        <w:ind w:leftChars="200" w:left="945" w:hangingChars="250" w:hanging="525"/>
        <w:jc w:val="left"/>
        <w:rPr>
          <w:color w:val="000000"/>
          <w:kern w:val="0"/>
          <w:szCs w:val="21"/>
        </w:rPr>
      </w:pPr>
      <w:r>
        <w:rPr>
          <w:rFonts w:hAnsi="宋体"/>
          <w:color w:val="000000"/>
          <w:kern w:val="0"/>
          <w:szCs w:val="21"/>
        </w:rPr>
        <w:t>（</w:t>
      </w:r>
      <w:r>
        <w:rPr>
          <w:color w:val="000000"/>
          <w:kern w:val="0"/>
          <w:szCs w:val="21"/>
        </w:rPr>
        <w:t>4</w:t>
      </w:r>
      <w:r>
        <w:rPr>
          <w:rFonts w:hAnsi="宋体"/>
          <w:color w:val="000000"/>
          <w:kern w:val="0"/>
          <w:szCs w:val="21"/>
        </w:rPr>
        <w:t>）因存在</w:t>
      </w:r>
      <w:r>
        <w:rPr>
          <w:color w:val="000000"/>
          <w:kern w:val="0"/>
          <w:szCs w:val="21"/>
        </w:rPr>
        <w:t>Cl</w:t>
      </w:r>
      <w:r>
        <w:rPr>
          <w:color w:val="000000"/>
          <w:kern w:val="0"/>
          <w:szCs w:val="21"/>
          <w:vertAlign w:val="subscript"/>
        </w:rPr>
        <w:t>2</w:t>
      </w:r>
      <w:r>
        <w:rPr>
          <w:rFonts w:hAnsi="宋体"/>
          <w:color w:val="000000"/>
          <w:kern w:val="0"/>
          <w:szCs w:val="21"/>
        </w:rPr>
        <w:t>的重新溶解、</w:t>
      </w:r>
      <w:proofErr w:type="spellStart"/>
      <w:r>
        <w:rPr>
          <w:color w:val="000000"/>
          <w:kern w:val="0"/>
          <w:szCs w:val="21"/>
        </w:rPr>
        <w:t>HClO</w:t>
      </w:r>
      <w:proofErr w:type="spellEnd"/>
      <w:r>
        <w:rPr>
          <w:rFonts w:hAnsi="宋体"/>
          <w:color w:val="000000"/>
          <w:kern w:val="0"/>
          <w:szCs w:val="21"/>
        </w:rPr>
        <w:t>分解等，此方案无法测算试样含氯总量</w:t>
      </w:r>
      <w:r>
        <w:rPr>
          <w:color w:val="000000"/>
          <w:kern w:val="0"/>
          <w:szCs w:val="21"/>
        </w:rPr>
        <w:t>(</w:t>
      </w:r>
      <w:r>
        <w:rPr>
          <w:rFonts w:hAnsi="宋体"/>
          <w:color w:val="000000"/>
          <w:kern w:val="0"/>
          <w:szCs w:val="21"/>
        </w:rPr>
        <w:t>或其他合理答案</w:t>
      </w:r>
      <w:r>
        <w:rPr>
          <w:color w:val="000000"/>
          <w:kern w:val="0"/>
          <w:szCs w:val="21"/>
        </w:rPr>
        <w:t>)</w:t>
      </w:r>
      <w:r>
        <w:rPr>
          <w:rFonts w:hAnsi="宋体"/>
          <w:color w:val="000000"/>
          <w:kern w:val="0"/>
          <w:szCs w:val="21"/>
        </w:rPr>
        <w:t>。</w:t>
      </w:r>
    </w:p>
    <w:p w:rsidR="004948CD" w:rsidRDefault="004948CD" w:rsidP="004948CD">
      <w:pPr>
        <w:widowControl/>
        <w:spacing w:line="360" w:lineRule="auto"/>
        <w:ind w:leftChars="200" w:left="840" w:hangingChars="200" w:hanging="420"/>
        <w:jc w:val="left"/>
        <w:rPr>
          <w:rFonts w:hAnsi="宋体"/>
          <w:color w:val="000000"/>
          <w:kern w:val="0"/>
          <w:szCs w:val="21"/>
        </w:rPr>
      </w:pPr>
      <w:r>
        <w:rPr>
          <w:rFonts w:hAnsi="宋体"/>
          <w:color w:val="000000"/>
          <w:kern w:val="0"/>
          <w:szCs w:val="21"/>
        </w:rPr>
        <w:t>（</w:t>
      </w:r>
      <w:r>
        <w:rPr>
          <w:color w:val="000000"/>
          <w:kern w:val="0"/>
          <w:szCs w:val="21"/>
        </w:rPr>
        <w:t>5</w:t>
      </w:r>
      <w:r>
        <w:rPr>
          <w:rFonts w:hAnsi="宋体"/>
          <w:color w:val="000000"/>
          <w:kern w:val="0"/>
          <w:szCs w:val="21"/>
        </w:rPr>
        <w:t>）量取一定量的试样，加入</w:t>
      </w:r>
      <w:r>
        <w:rPr>
          <w:rFonts w:hAnsi="宋体" w:hint="eastAsia"/>
          <w:color w:val="000000"/>
          <w:kern w:val="0"/>
          <w:szCs w:val="21"/>
        </w:rPr>
        <w:t>足量</w:t>
      </w:r>
      <w:r>
        <w:rPr>
          <w:rFonts w:hAnsi="宋体"/>
          <w:color w:val="000000"/>
          <w:kern w:val="0"/>
          <w:szCs w:val="21"/>
        </w:rPr>
        <w:t>的</w:t>
      </w:r>
      <w:r>
        <w:rPr>
          <w:color w:val="000000"/>
          <w:kern w:val="0"/>
          <w:szCs w:val="21"/>
        </w:rPr>
        <w:t>H</w:t>
      </w:r>
      <w:r>
        <w:rPr>
          <w:color w:val="000000"/>
          <w:kern w:val="0"/>
          <w:szCs w:val="21"/>
          <w:vertAlign w:val="subscript"/>
        </w:rPr>
        <w:t>2</w:t>
      </w:r>
      <w:r>
        <w:rPr>
          <w:color w:val="000000"/>
          <w:kern w:val="0"/>
          <w:szCs w:val="21"/>
        </w:rPr>
        <w:t>O</w:t>
      </w:r>
      <w:r>
        <w:rPr>
          <w:color w:val="000000"/>
          <w:kern w:val="0"/>
          <w:szCs w:val="21"/>
          <w:vertAlign w:val="subscript"/>
        </w:rPr>
        <w:t>2</w:t>
      </w:r>
      <w:r>
        <w:rPr>
          <w:rFonts w:hAnsi="宋体"/>
          <w:color w:val="000000"/>
          <w:kern w:val="0"/>
          <w:szCs w:val="21"/>
        </w:rPr>
        <w:t>溶液，加热除去过量的</w:t>
      </w:r>
      <w:r>
        <w:rPr>
          <w:color w:val="000000"/>
          <w:kern w:val="0"/>
          <w:szCs w:val="21"/>
        </w:rPr>
        <w:t>H</w:t>
      </w:r>
      <w:r>
        <w:rPr>
          <w:color w:val="000000"/>
          <w:kern w:val="0"/>
          <w:szCs w:val="21"/>
          <w:vertAlign w:val="subscript"/>
        </w:rPr>
        <w:t>2</w:t>
      </w:r>
      <w:r>
        <w:rPr>
          <w:color w:val="000000"/>
          <w:kern w:val="0"/>
          <w:szCs w:val="21"/>
        </w:rPr>
        <w:t>O</w:t>
      </w:r>
      <w:r>
        <w:rPr>
          <w:color w:val="000000"/>
          <w:kern w:val="0"/>
          <w:szCs w:val="21"/>
          <w:vertAlign w:val="subscript"/>
        </w:rPr>
        <w:t>2</w:t>
      </w:r>
      <w:r>
        <w:rPr>
          <w:rFonts w:hAnsi="宋体"/>
          <w:color w:val="000000"/>
          <w:kern w:val="0"/>
          <w:szCs w:val="21"/>
        </w:rPr>
        <w:t>，冷却，再加入足量的硝酸银溶液，称量沉淀质量</w:t>
      </w:r>
      <w:r>
        <w:rPr>
          <w:color w:val="000000"/>
          <w:kern w:val="0"/>
          <w:szCs w:val="21"/>
        </w:rPr>
        <w:t>(</w:t>
      </w:r>
      <w:r>
        <w:rPr>
          <w:rFonts w:hAnsi="宋体"/>
          <w:color w:val="000000"/>
          <w:kern w:val="0"/>
          <w:szCs w:val="21"/>
        </w:rPr>
        <w:t>或其他合理答案</w:t>
      </w:r>
      <w:r>
        <w:rPr>
          <w:color w:val="000000"/>
          <w:kern w:val="0"/>
          <w:szCs w:val="21"/>
        </w:rPr>
        <w:t>)</w:t>
      </w:r>
      <w:r>
        <w:rPr>
          <w:rFonts w:hAnsi="宋体"/>
          <w:color w:val="000000"/>
          <w:kern w:val="0"/>
          <w:szCs w:val="21"/>
        </w:rPr>
        <w:t>。</w:t>
      </w:r>
    </w:p>
    <w:p w:rsidR="004948CD" w:rsidRDefault="004948CD" w:rsidP="004948CD">
      <w:pPr>
        <w:widowControl/>
        <w:spacing w:line="360" w:lineRule="auto"/>
        <w:jc w:val="left"/>
        <w:rPr>
          <w:rFonts w:hint="eastAsia"/>
          <w:color w:val="000000"/>
          <w:kern w:val="0"/>
          <w:szCs w:val="21"/>
        </w:rPr>
      </w:pPr>
      <w:r>
        <w:rPr>
          <w:color w:val="000000"/>
          <w:kern w:val="0"/>
          <w:szCs w:val="21"/>
        </w:rPr>
        <w:lastRenderedPageBreak/>
        <w:t>31</w:t>
      </w:r>
      <w:r>
        <w:rPr>
          <w:rStyle w:val="2"/>
          <w:rFonts w:hint="eastAsia"/>
          <w:b w:val="0"/>
          <w:color w:val="000000"/>
          <w:szCs w:val="21"/>
          <w:lang w:val="zh-TW"/>
        </w:rPr>
        <w:t>．</w:t>
      </w:r>
      <w:r>
        <w:rPr>
          <w:color w:val="000000"/>
          <w:kern w:val="0"/>
          <w:szCs w:val="21"/>
        </w:rPr>
        <w:t>[</w:t>
      </w:r>
      <w:r>
        <w:rPr>
          <w:color w:val="000000"/>
          <w:kern w:val="0"/>
          <w:szCs w:val="21"/>
        </w:rPr>
        <w:t>化学</w:t>
      </w:r>
      <w:r>
        <w:rPr>
          <w:color w:val="000000"/>
          <w:kern w:val="0"/>
          <w:szCs w:val="21"/>
        </w:rPr>
        <w:t>-</w:t>
      </w:r>
      <w:r>
        <w:rPr>
          <w:color w:val="000000"/>
          <w:kern w:val="0"/>
          <w:szCs w:val="21"/>
        </w:rPr>
        <w:t>物质结构与性质</w:t>
      </w:r>
      <w:r>
        <w:rPr>
          <w:color w:val="000000"/>
          <w:kern w:val="0"/>
          <w:szCs w:val="21"/>
        </w:rPr>
        <w:t>]</w:t>
      </w:r>
      <w:r>
        <w:rPr>
          <w:color w:val="000000"/>
          <w:kern w:val="0"/>
          <w:szCs w:val="21"/>
        </w:rPr>
        <w:t>（</w:t>
      </w:r>
      <w:r>
        <w:rPr>
          <w:color w:val="000000"/>
          <w:kern w:val="0"/>
          <w:szCs w:val="21"/>
        </w:rPr>
        <w:t>13</w:t>
      </w:r>
      <w:r>
        <w:rPr>
          <w:color w:val="000000"/>
          <w:kern w:val="0"/>
          <w:szCs w:val="21"/>
        </w:rPr>
        <w:t>分）</w:t>
      </w:r>
    </w:p>
    <w:p w:rsidR="004948CD" w:rsidRDefault="004948CD" w:rsidP="004948CD">
      <w:pPr>
        <w:widowControl/>
        <w:spacing w:line="360" w:lineRule="auto"/>
        <w:ind w:firstLineChars="150" w:firstLine="315"/>
        <w:jc w:val="left"/>
        <w:rPr>
          <w:rFonts w:hAnsi="宋体" w:hint="eastAsia"/>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w:t>
      </w:r>
      <w:r>
        <w:rPr>
          <w:color w:val="000000"/>
          <w:kern w:val="0"/>
          <w:szCs w:val="21"/>
        </w:rPr>
        <w:t>H</w:t>
      </w:r>
      <w:r>
        <w:rPr>
          <w:rFonts w:hAnsi="宋体"/>
          <w:color w:val="000000"/>
          <w:kern w:val="0"/>
          <w:szCs w:val="21"/>
        </w:rPr>
        <w:t>、</w:t>
      </w:r>
      <w:r>
        <w:rPr>
          <w:color w:val="000000"/>
          <w:kern w:val="0"/>
          <w:szCs w:val="21"/>
        </w:rPr>
        <w:t>C</w:t>
      </w:r>
      <w:r>
        <w:rPr>
          <w:rFonts w:hAnsi="宋体"/>
          <w:color w:val="000000"/>
          <w:kern w:val="0"/>
          <w:szCs w:val="21"/>
        </w:rPr>
        <w:t>、</w:t>
      </w:r>
      <w:r>
        <w:rPr>
          <w:color w:val="000000"/>
          <w:kern w:val="0"/>
          <w:szCs w:val="21"/>
        </w:rPr>
        <w:t>O</w:t>
      </w:r>
      <w:r>
        <w:rPr>
          <w:rFonts w:hAnsi="宋体"/>
          <w:color w:val="000000"/>
          <w:kern w:val="0"/>
          <w:szCs w:val="21"/>
        </w:rPr>
        <w:t>；（</w:t>
      </w:r>
      <w:r>
        <w:rPr>
          <w:color w:val="000000"/>
          <w:kern w:val="0"/>
          <w:szCs w:val="21"/>
        </w:rPr>
        <w:t>2</w:t>
      </w:r>
      <w:r>
        <w:rPr>
          <w:rFonts w:hAnsi="宋体"/>
          <w:color w:val="000000"/>
          <w:kern w:val="0"/>
          <w:szCs w:val="21"/>
        </w:rPr>
        <w:t>）</w:t>
      </w:r>
      <w:r>
        <w:rPr>
          <w:color w:val="000000"/>
          <w:kern w:val="0"/>
          <w:szCs w:val="21"/>
        </w:rPr>
        <w:t>a</w:t>
      </w:r>
      <w:r>
        <w:rPr>
          <w:rFonts w:hAnsi="宋体"/>
          <w:color w:val="000000"/>
          <w:kern w:val="0"/>
          <w:szCs w:val="21"/>
        </w:rPr>
        <w:t>、</w:t>
      </w:r>
      <w:r>
        <w:rPr>
          <w:color w:val="000000"/>
          <w:kern w:val="0"/>
          <w:szCs w:val="21"/>
        </w:rPr>
        <w:t>d</w:t>
      </w:r>
      <w:r>
        <w:rPr>
          <w:rFonts w:hAnsi="宋体"/>
          <w:color w:val="000000"/>
          <w:kern w:val="0"/>
          <w:szCs w:val="21"/>
        </w:rPr>
        <w:t>；</w:t>
      </w:r>
    </w:p>
    <w:p w:rsidR="004948CD" w:rsidRDefault="004948CD" w:rsidP="004948CD">
      <w:pPr>
        <w:widowControl/>
        <w:spacing w:line="360" w:lineRule="auto"/>
        <w:ind w:firstLineChars="150" w:firstLine="315"/>
        <w:jc w:val="left"/>
        <w:rPr>
          <w:color w:val="000000"/>
          <w:kern w:val="0"/>
          <w:szCs w:val="21"/>
        </w:rPr>
      </w:pPr>
      <w:r>
        <w:rPr>
          <w:rFonts w:hAnsi="宋体"/>
          <w:color w:val="000000"/>
          <w:kern w:val="0"/>
          <w:szCs w:val="21"/>
        </w:rPr>
        <w:t>（</w:t>
      </w:r>
      <w:r>
        <w:rPr>
          <w:color w:val="000000"/>
          <w:kern w:val="0"/>
          <w:szCs w:val="21"/>
        </w:rPr>
        <w:t>3</w:t>
      </w:r>
      <w:r>
        <w:rPr>
          <w:rFonts w:hAnsi="宋体"/>
          <w:color w:val="000000"/>
          <w:kern w:val="0"/>
          <w:szCs w:val="21"/>
        </w:rPr>
        <w:t>）</w:t>
      </w:r>
      <w:r>
        <w:rPr>
          <w:rFonts w:ascii="宋体" w:hAnsi="宋体"/>
          <w:color w:val="000000"/>
          <w:kern w:val="0"/>
          <w:szCs w:val="21"/>
          <w:lang w:val="en-US" w:eastAsia="zh-CN"/>
        </w:rPr>
        <w:t>①</w:t>
      </w:r>
      <w:r>
        <w:rPr>
          <w:color w:val="000000"/>
          <w:kern w:val="0"/>
          <w:szCs w:val="21"/>
        </w:rPr>
        <w:t>1s</w:t>
      </w:r>
      <w:r>
        <w:rPr>
          <w:color w:val="000000"/>
          <w:kern w:val="0"/>
          <w:szCs w:val="21"/>
          <w:vertAlign w:val="superscript"/>
        </w:rPr>
        <w:t>2</w:t>
      </w:r>
      <w:r>
        <w:rPr>
          <w:color w:val="000000"/>
          <w:kern w:val="0"/>
          <w:szCs w:val="21"/>
        </w:rPr>
        <w:t>2s</w:t>
      </w:r>
      <w:r>
        <w:rPr>
          <w:color w:val="000000"/>
          <w:kern w:val="0"/>
          <w:szCs w:val="21"/>
          <w:vertAlign w:val="superscript"/>
        </w:rPr>
        <w:t>2</w:t>
      </w:r>
      <w:r>
        <w:rPr>
          <w:color w:val="000000"/>
          <w:kern w:val="0"/>
          <w:szCs w:val="21"/>
        </w:rPr>
        <w:t>2p</w:t>
      </w:r>
      <w:r>
        <w:rPr>
          <w:color w:val="000000"/>
          <w:kern w:val="0"/>
          <w:szCs w:val="21"/>
          <w:vertAlign w:val="superscript"/>
        </w:rPr>
        <w:t>6</w:t>
      </w:r>
      <w:r>
        <w:rPr>
          <w:color w:val="000000"/>
          <w:kern w:val="0"/>
          <w:szCs w:val="21"/>
        </w:rPr>
        <w:t>3s</w:t>
      </w:r>
      <w:r>
        <w:rPr>
          <w:color w:val="000000"/>
          <w:kern w:val="0"/>
          <w:szCs w:val="21"/>
          <w:vertAlign w:val="superscript"/>
        </w:rPr>
        <w:t>2</w:t>
      </w:r>
      <w:r>
        <w:rPr>
          <w:color w:val="000000"/>
          <w:kern w:val="0"/>
          <w:szCs w:val="21"/>
        </w:rPr>
        <w:t>3p</w:t>
      </w:r>
      <w:r>
        <w:rPr>
          <w:color w:val="000000"/>
          <w:kern w:val="0"/>
          <w:szCs w:val="21"/>
          <w:vertAlign w:val="superscript"/>
        </w:rPr>
        <w:t>6</w:t>
      </w:r>
      <w:r>
        <w:rPr>
          <w:color w:val="000000"/>
          <w:kern w:val="0"/>
          <w:szCs w:val="21"/>
        </w:rPr>
        <w:t>3d</w:t>
      </w:r>
      <w:r>
        <w:rPr>
          <w:color w:val="000000"/>
          <w:kern w:val="0"/>
          <w:szCs w:val="21"/>
          <w:vertAlign w:val="superscript"/>
        </w:rPr>
        <w:t>8</w:t>
      </w:r>
      <w:r>
        <w:rPr>
          <w:color w:val="000000"/>
          <w:kern w:val="0"/>
          <w:szCs w:val="21"/>
        </w:rPr>
        <w:t>4s</w:t>
      </w:r>
      <w:r>
        <w:rPr>
          <w:color w:val="000000"/>
          <w:kern w:val="0"/>
          <w:szCs w:val="21"/>
          <w:vertAlign w:val="superscript"/>
        </w:rPr>
        <w:t>2</w:t>
      </w:r>
      <w:r>
        <w:rPr>
          <w:rFonts w:hAnsi="宋体"/>
          <w:color w:val="000000"/>
          <w:kern w:val="0"/>
          <w:szCs w:val="21"/>
        </w:rPr>
        <w:t>或</w:t>
      </w:r>
      <w:r>
        <w:rPr>
          <w:color w:val="000000"/>
          <w:kern w:val="0"/>
          <w:szCs w:val="21"/>
        </w:rPr>
        <w:t>[</w:t>
      </w:r>
      <w:proofErr w:type="spellStart"/>
      <w:r>
        <w:rPr>
          <w:color w:val="000000"/>
          <w:kern w:val="0"/>
          <w:szCs w:val="21"/>
        </w:rPr>
        <w:t>Ar</w:t>
      </w:r>
      <w:proofErr w:type="spellEnd"/>
      <w:r>
        <w:rPr>
          <w:color w:val="000000"/>
          <w:kern w:val="0"/>
          <w:szCs w:val="21"/>
        </w:rPr>
        <w:t>] 3d</w:t>
      </w:r>
      <w:r>
        <w:rPr>
          <w:color w:val="000000"/>
          <w:kern w:val="0"/>
          <w:szCs w:val="21"/>
          <w:vertAlign w:val="superscript"/>
        </w:rPr>
        <w:t>8</w:t>
      </w:r>
      <w:r>
        <w:rPr>
          <w:color w:val="000000"/>
          <w:kern w:val="0"/>
          <w:szCs w:val="21"/>
        </w:rPr>
        <w:t>4s</w:t>
      </w:r>
      <w:r>
        <w:rPr>
          <w:color w:val="000000"/>
          <w:kern w:val="0"/>
          <w:szCs w:val="21"/>
          <w:vertAlign w:val="superscript"/>
        </w:rPr>
        <w:t>2</w:t>
      </w:r>
      <w:r>
        <w:rPr>
          <w:rFonts w:hAnsi="宋体"/>
          <w:color w:val="000000"/>
          <w:kern w:val="0"/>
          <w:szCs w:val="21"/>
        </w:rPr>
        <w:t>；</w:t>
      </w:r>
      <w:r>
        <w:rPr>
          <w:color w:val="000000"/>
          <w:kern w:val="0"/>
          <w:szCs w:val="21"/>
          <w:lang w:val="en-US" w:eastAsia="zh-CN"/>
        </w:rPr>
        <w:t>VIII</w:t>
      </w:r>
      <w:r>
        <w:rPr>
          <w:rFonts w:hAnsi="宋体"/>
          <w:color w:val="000000"/>
          <w:kern w:val="0"/>
          <w:szCs w:val="21"/>
        </w:rPr>
        <w:t>；</w:t>
      </w:r>
      <w:r>
        <w:rPr>
          <w:rFonts w:ascii="宋体" w:hAnsi="宋体"/>
          <w:color w:val="000000"/>
          <w:kern w:val="0"/>
          <w:szCs w:val="21"/>
          <w:lang w:val="en-US" w:eastAsia="zh-CN"/>
        </w:rPr>
        <w:t>②</w:t>
      </w:r>
      <w:r>
        <w:rPr>
          <w:color w:val="000000"/>
          <w:kern w:val="0"/>
          <w:szCs w:val="21"/>
        </w:rPr>
        <w:t>8</w:t>
      </w:r>
      <w:r>
        <w:rPr>
          <w:rFonts w:hAnsi="宋体"/>
          <w:color w:val="000000"/>
          <w:kern w:val="0"/>
          <w:szCs w:val="21"/>
        </w:rPr>
        <w:t>。</w:t>
      </w:r>
    </w:p>
    <w:p w:rsidR="004948CD" w:rsidRDefault="004948CD" w:rsidP="004948CD">
      <w:pPr>
        <w:spacing w:line="360" w:lineRule="auto"/>
        <w:ind w:leftChars="150" w:left="840" w:hangingChars="250" w:hanging="525"/>
        <w:rPr>
          <w:rFonts w:hint="eastAsia"/>
          <w:color w:val="000000"/>
        </w:rPr>
      </w:pPr>
      <w:r>
        <w:rPr>
          <w:rFonts w:hAnsi="宋体"/>
          <w:color w:val="000000"/>
          <w:kern w:val="0"/>
          <w:szCs w:val="21"/>
        </w:rPr>
        <w:t>（</w:t>
      </w:r>
      <w:r>
        <w:rPr>
          <w:color w:val="000000"/>
          <w:kern w:val="0"/>
          <w:szCs w:val="21"/>
        </w:rPr>
        <w:t>4</w:t>
      </w:r>
      <w:r>
        <w:rPr>
          <w:rFonts w:hAnsi="宋体"/>
          <w:color w:val="000000"/>
          <w:kern w:val="0"/>
          <w:szCs w:val="21"/>
        </w:rPr>
        <w:t>）</w:t>
      </w:r>
      <w:r>
        <w:rPr>
          <w:rFonts w:ascii="宋体" w:hAnsi="宋体"/>
          <w:color w:val="000000"/>
          <w:kern w:val="0"/>
          <w:szCs w:val="21"/>
          <w:lang w:val="en-US" w:eastAsia="zh-CN"/>
        </w:rPr>
        <w:t>①</w:t>
      </w:r>
      <w:r>
        <w:rPr>
          <w:rFonts w:hAnsi="宋体"/>
          <w:color w:val="000000"/>
          <w:kern w:val="0"/>
          <w:szCs w:val="21"/>
        </w:rPr>
        <w:t>氢键、范德华力；</w:t>
      </w:r>
      <w:r>
        <w:rPr>
          <w:rFonts w:ascii="宋体" w:hAnsi="宋体"/>
          <w:color w:val="000000"/>
          <w:kern w:val="0"/>
          <w:szCs w:val="21"/>
          <w:lang w:val="en-US" w:eastAsia="zh-CN"/>
        </w:rPr>
        <w:t>②</w:t>
      </w:r>
      <w:r>
        <w:rPr>
          <w:color w:val="000000"/>
          <w:kern w:val="0"/>
          <w:szCs w:val="21"/>
        </w:rPr>
        <w:t>CO</w:t>
      </w:r>
      <w:r>
        <w:rPr>
          <w:color w:val="000000"/>
          <w:kern w:val="0"/>
          <w:szCs w:val="21"/>
          <w:vertAlign w:val="subscript"/>
        </w:rPr>
        <w:t>2</w:t>
      </w:r>
      <w:r>
        <w:rPr>
          <w:rFonts w:hAnsi="宋体"/>
          <w:color w:val="000000"/>
          <w:kern w:val="0"/>
          <w:szCs w:val="21"/>
        </w:rPr>
        <w:t>的分子直径小于笼状空腔直径，且与</w:t>
      </w:r>
      <w:r>
        <w:rPr>
          <w:color w:val="000000"/>
          <w:kern w:val="0"/>
          <w:szCs w:val="21"/>
        </w:rPr>
        <w:t>H</w:t>
      </w:r>
      <w:r>
        <w:rPr>
          <w:color w:val="000000"/>
          <w:kern w:val="0"/>
          <w:szCs w:val="21"/>
          <w:vertAlign w:val="subscript"/>
        </w:rPr>
        <w:t>2</w:t>
      </w:r>
      <w:r>
        <w:rPr>
          <w:color w:val="000000"/>
          <w:kern w:val="0"/>
          <w:szCs w:val="21"/>
        </w:rPr>
        <w:t>O</w:t>
      </w:r>
      <w:r>
        <w:rPr>
          <w:rFonts w:hAnsi="宋体"/>
          <w:color w:val="000000"/>
          <w:kern w:val="0"/>
          <w:szCs w:val="21"/>
        </w:rPr>
        <w:t>的结合力大于</w:t>
      </w:r>
      <w:r>
        <w:rPr>
          <w:color w:val="000000"/>
          <w:kern w:val="0"/>
          <w:szCs w:val="21"/>
        </w:rPr>
        <w:t>CH</w:t>
      </w:r>
      <w:r>
        <w:rPr>
          <w:color w:val="000000"/>
          <w:kern w:val="0"/>
          <w:szCs w:val="21"/>
          <w:vertAlign w:val="subscript"/>
        </w:rPr>
        <w:t>4</w:t>
      </w:r>
      <w:r>
        <w:rPr>
          <w:rFonts w:hAnsi="宋体"/>
          <w:color w:val="000000"/>
          <w:kern w:val="0"/>
          <w:szCs w:val="21"/>
        </w:rPr>
        <w:t>。</w:t>
      </w:r>
    </w:p>
    <w:p w:rsidR="004948CD" w:rsidRDefault="004948CD" w:rsidP="004948CD">
      <w:pPr>
        <w:widowControl/>
        <w:spacing w:line="360" w:lineRule="auto"/>
        <w:jc w:val="left"/>
        <w:rPr>
          <w:color w:val="000000"/>
          <w:kern w:val="0"/>
          <w:szCs w:val="21"/>
        </w:rPr>
      </w:pPr>
      <w:r>
        <w:rPr>
          <w:color w:val="000000"/>
          <w:kern w:val="0"/>
          <w:szCs w:val="21"/>
        </w:rPr>
        <w:t>32</w:t>
      </w:r>
      <w:r>
        <w:rPr>
          <w:rStyle w:val="2"/>
          <w:rFonts w:hint="eastAsia"/>
          <w:b w:val="0"/>
          <w:color w:val="000000"/>
          <w:szCs w:val="21"/>
          <w:lang w:val="zh-TW"/>
        </w:rPr>
        <w:t>．</w:t>
      </w:r>
      <w:r>
        <w:rPr>
          <w:color w:val="000000"/>
          <w:kern w:val="0"/>
          <w:szCs w:val="21"/>
        </w:rPr>
        <w:t>[</w:t>
      </w:r>
      <w:r>
        <w:rPr>
          <w:color w:val="000000"/>
          <w:kern w:val="0"/>
          <w:szCs w:val="21"/>
        </w:rPr>
        <w:t>化学</w:t>
      </w:r>
      <w:r>
        <w:rPr>
          <w:color w:val="000000"/>
          <w:kern w:val="0"/>
          <w:szCs w:val="21"/>
        </w:rPr>
        <w:t>-</w:t>
      </w:r>
      <w:r>
        <w:rPr>
          <w:color w:val="000000"/>
          <w:kern w:val="0"/>
          <w:szCs w:val="21"/>
        </w:rPr>
        <w:t>有机化学基础</w:t>
      </w:r>
      <w:r>
        <w:rPr>
          <w:color w:val="000000"/>
          <w:kern w:val="0"/>
          <w:szCs w:val="21"/>
        </w:rPr>
        <w:t>]</w:t>
      </w:r>
      <w:r>
        <w:rPr>
          <w:color w:val="000000"/>
          <w:kern w:val="0"/>
          <w:szCs w:val="21"/>
        </w:rPr>
        <w:t>（</w:t>
      </w:r>
      <w:r>
        <w:rPr>
          <w:color w:val="000000"/>
          <w:kern w:val="0"/>
          <w:szCs w:val="21"/>
        </w:rPr>
        <w:t>13</w:t>
      </w:r>
      <w:r>
        <w:rPr>
          <w:color w:val="000000"/>
          <w:kern w:val="0"/>
          <w:szCs w:val="21"/>
        </w:rPr>
        <w:t>分）</w:t>
      </w:r>
    </w:p>
    <w:p w:rsidR="004948CD" w:rsidRDefault="004948CD" w:rsidP="004948CD">
      <w:pPr>
        <w:widowControl/>
        <w:spacing w:line="360" w:lineRule="auto"/>
        <w:ind w:leftChars="100" w:left="420" w:hangingChars="100" w:hanging="210"/>
        <w:jc w:val="left"/>
        <w:rPr>
          <w:rFonts w:hAnsi="宋体" w:hint="eastAsia"/>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w:t>
      </w:r>
      <w:r>
        <w:rPr>
          <w:color w:val="000000"/>
          <w:kern w:val="0"/>
          <w:szCs w:val="21"/>
        </w:rPr>
        <w:t>a</w:t>
      </w:r>
      <w:r>
        <w:rPr>
          <w:rFonts w:hAnsi="宋体"/>
          <w:color w:val="000000"/>
          <w:kern w:val="0"/>
          <w:szCs w:val="21"/>
        </w:rPr>
        <w:t>、</w:t>
      </w:r>
      <w:r>
        <w:rPr>
          <w:color w:val="000000"/>
          <w:kern w:val="0"/>
          <w:szCs w:val="21"/>
        </w:rPr>
        <w:t>c</w:t>
      </w:r>
      <w:r>
        <w:rPr>
          <w:rFonts w:hAnsi="宋体"/>
          <w:color w:val="000000"/>
          <w:kern w:val="0"/>
          <w:szCs w:val="21"/>
        </w:rPr>
        <w:t>；（</w:t>
      </w:r>
      <w:r>
        <w:rPr>
          <w:color w:val="000000"/>
          <w:kern w:val="0"/>
          <w:szCs w:val="21"/>
        </w:rPr>
        <w:t>2</w:t>
      </w:r>
      <w:r>
        <w:rPr>
          <w:rFonts w:hAnsi="宋体"/>
          <w:color w:val="000000"/>
          <w:kern w:val="0"/>
          <w:szCs w:val="21"/>
        </w:rPr>
        <w:t>）</w:t>
      </w:r>
      <w:r>
        <w:rPr>
          <w:rFonts w:ascii="宋体" w:hAnsi="宋体"/>
          <w:color w:val="000000"/>
          <w:kern w:val="0"/>
          <w:szCs w:val="21"/>
          <w:lang w:val="en-US" w:eastAsia="zh-CN"/>
        </w:rPr>
        <w:t>①</w:t>
      </w:r>
      <w:r>
        <w:rPr>
          <w:rFonts w:hAnsi="宋体"/>
          <w:color w:val="000000"/>
          <w:kern w:val="0"/>
          <w:szCs w:val="21"/>
        </w:rPr>
        <w:t>甲苯；反应中有一氯取代物和三氯取代物生成；</w:t>
      </w:r>
    </w:p>
    <w:p w:rsidR="004948CD" w:rsidRDefault="004948CD" w:rsidP="004948CD">
      <w:pPr>
        <w:widowControl/>
        <w:spacing w:line="360" w:lineRule="auto"/>
        <w:ind w:leftChars="339" w:left="712"/>
        <w:jc w:val="left"/>
        <w:rPr>
          <w:color w:val="000000"/>
          <w:kern w:val="0"/>
          <w:szCs w:val="21"/>
        </w:rPr>
      </w:pPr>
      <w:r>
        <w:rPr>
          <w:rFonts w:hAnsi="宋体"/>
          <w:color w:val="000000"/>
          <w:kern w:val="0"/>
          <w:sz w:val="20"/>
          <w:lang w:val="en-US" w:eastAsia="zh-CN"/>
        </w:rPr>
        <w:pict>
          <v:group id="Group 6939" o:spid="_x0000_s1084" alt="www.xkb1.com              新课标第一网不用注册，免费下载！" style="position:absolute;left:0;text-align:left;margin-left:47.35pt;margin-top:-.65pt;width:294.3pt;height:35.1pt;z-index:251666432" coordsize="5886,702">
            <v:group id="Group 6940" o:spid="_x0000_s1085" alt="" style="position:absolute;top:159;width:840;height:319" coordsize="840,319">
              <v:group id="Group 6941" o:spid="_x0000_s1086" alt="" style="position:absolute;width:623;height:319" coordsize="3951,3418">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942" o:spid="_x0000_s1087" type="#_x0000_t9" style="position:absolute;width:3951;height:3418">
                  <o:callout v:ext="edit" on="t" lengthspecified="t"/>
                </v:shape>
                <v:line id="Line 6943" o:spid="_x0000_s1088" style="position:absolute;flip:x" from="155,0" to="1317,1974">
                  <o:callout v:ext="edit" on="t" lengthspecified="t"/>
                </v:line>
                <v:line id="Line 6944" o:spid="_x0000_s1089" style="position:absolute" from="2634,0" to="3800,1959">
                  <o:callout v:ext="edit" on="t" lengthspecified="t"/>
                </v:line>
                <v:line id="Line 6945" o:spid="_x0000_s1090" style="position:absolute" from="878,3185" to="3068,3186">
                  <o:callout v:ext="edit" on="t" lengthspecified="t"/>
                </v:line>
              </v:group>
              <v:line id="Line 6946" o:spid="_x0000_s1091" style="position:absolute;rotation:11727306fd" from="602,158" to="840,159"/>
            </v:group>
            <v:shape id="Text Box 6947" o:spid="_x0000_s1092" type="#_x0000_t202" style="position:absolute;left:817;top:165;width:944;height:312" filled="f" stroked="f">
              <v:textbox inset="0,0,0,0">
                <w:txbxContent>
                  <w:p w:rsidR="004948CD" w:rsidRDefault="004948CD" w:rsidP="004948CD">
                    <w:pPr>
                      <w:jc w:val="left"/>
                      <w:rPr>
                        <w:rFonts w:hint="eastAsia"/>
                      </w:rPr>
                    </w:pPr>
                    <w:r>
                      <w:rPr>
                        <w:rFonts w:hint="eastAsia"/>
                      </w:rPr>
                      <w:t>CHCl</w:t>
                    </w:r>
                    <w:r>
                      <w:rPr>
                        <w:rFonts w:hint="eastAsia"/>
                        <w:vertAlign w:val="subscript"/>
                      </w:rPr>
                      <w:t>2</w:t>
                    </w:r>
                  </w:p>
                </w:txbxContent>
              </v:textbox>
            </v:shape>
            <v:shape id="Text Box 6948" o:spid="_x0000_s1093" type="#_x0000_t202" style="position:absolute;left:1342;top:150;width:944;height:312" filled="f" stroked="f">
              <v:textbox inset="0,0,0,0">
                <w:txbxContent>
                  <w:p w:rsidR="004948CD" w:rsidRDefault="004948CD" w:rsidP="004948CD">
                    <w:pPr>
                      <w:jc w:val="left"/>
                      <w:rPr>
                        <w:rFonts w:hint="eastAsia"/>
                      </w:rPr>
                    </w:pPr>
                    <w:r>
                      <w:rPr>
                        <w:rFonts w:hint="eastAsia"/>
                      </w:rPr>
                      <w:t>+2NaOH</w:t>
                    </w:r>
                  </w:p>
                </w:txbxContent>
              </v:textbox>
            </v:shape>
            <v:line id="Line 6949" o:spid="_x0000_s1094" style="position:absolute" from="2083,315" to="3028,315">
              <v:stroke endarrow="block"/>
            </v:line>
            <v:shape id="Text Box 6950" o:spid="_x0000_s1095" type="#_x0000_t202" style="position:absolute;left:2317;width:569;height:327" filled="f" stroked="f">
              <v:textbox inset="0,0,0,0">
                <w:txbxContent>
                  <w:p w:rsidR="004948CD" w:rsidRDefault="004948CD" w:rsidP="004948CD">
                    <w:pPr>
                      <w:jc w:val="left"/>
                      <w:rPr>
                        <w:rFonts w:hint="eastAsia"/>
                      </w:rPr>
                    </w:pPr>
                    <w:r>
                      <w:rPr>
                        <w:rFonts w:hint="eastAsia"/>
                      </w:rPr>
                      <w:t>水</w:t>
                    </w:r>
                  </w:p>
                </w:txbxContent>
              </v:textbox>
            </v:shape>
            <v:shape id="Text Box 6951" o:spid="_x0000_s1096" type="#_x0000_t202" style="position:absolute;left:2332;top:375;width:359;height:327" filled="f" stroked="f">
              <v:textbox inset="0,0,0,0">
                <w:txbxContent>
                  <w:p w:rsidR="004948CD" w:rsidRDefault="004948CD" w:rsidP="004948CD">
                    <w:pPr>
                      <w:ind w:left="294" w:hangingChars="140" w:hanging="294"/>
                      <w:jc w:val="left"/>
                      <w:rPr>
                        <w:rFonts w:hint="eastAsia"/>
                      </w:rPr>
                    </w:pPr>
                    <w:r>
                      <w:rPr>
                        <w:rFonts w:hint="eastAsia"/>
                      </w:rPr>
                      <w:t>Δ</w:t>
                    </w:r>
                  </w:p>
                </w:txbxContent>
              </v:textbox>
            </v:shape>
            <v:group id="Group 6952" o:spid="_x0000_s1097" alt="" style="position:absolute;left:3075;top:174;width:840;height:319" coordsize="840,319">
              <v:group id="Group 6953" o:spid="_x0000_s1098" alt="" style="position:absolute;width:623;height:319" coordsize="3951,3418">
                <v:shape id="AutoShape 6954" o:spid="_x0000_s1099" type="#_x0000_t9" style="position:absolute;width:3951;height:3418">
                  <o:callout v:ext="edit" on="t" lengthspecified="t"/>
                </v:shape>
                <v:line id="Line 6955" o:spid="_x0000_s1100" style="position:absolute;flip:x" from="155,0" to="1317,1974">
                  <o:callout v:ext="edit" on="t" lengthspecified="t"/>
                </v:line>
                <v:line id="Line 6956" o:spid="_x0000_s1101" style="position:absolute" from="2634,0" to="3800,1959">
                  <o:callout v:ext="edit" on="t" lengthspecified="t"/>
                </v:line>
                <v:line id="Line 6957" o:spid="_x0000_s1102" style="position:absolute" from="878,3185" to="3068,3186">
                  <o:callout v:ext="edit" on="t" lengthspecified="t"/>
                </v:line>
              </v:group>
              <v:line id="Line 6958" o:spid="_x0000_s1103" style="position:absolute;rotation:11727306fd" from="602,158" to="840,159"/>
            </v:group>
            <v:shape id="Text Box 6959" o:spid="_x0000_s1104" type="#_x0000_t202" style="position:absolute;left:3907;top:165;width:674;height:312" filled="f" stroked="f">
              <v:textbox inset="0,0,0,0">
                <w:txbxContent>
                  <w:p w:rsidR="004948CD" w:rsidRDefault="004948CD" w:rsidP="004948CD">
                    <w:pPr>
                      <w:jc w:val="left"/>
                      <w:rPr>
                        <w:rFonts w:hint="eastAsia"/>
                      </w:rPr>
                    </w:pPr>
                    <w:r>
                      <w:rPr>
                        <w:rFonts w:hint="eastAsia"/>
                      </w:rPr>
                      <w:t>CHO</w:t>
                    </w:r>
                  </w:p>
                </w:txbxContent>
              </v:textbox>
            </v:shape>
            <v:shape id="Text Box 6960" o:spid="_x0000_s1105" type="#_x0000_t202" style="position:absolute;left:4297;top:150;width:944;height:312" filled="f" stroked="f">
              <v:textbox inset="0,0,0,0">
                <w:txbxContent>
                  <w:p w:rsidR="004948CD" w:rsidRDefault="004948CD" w:rsidP="004948CD">
                    <w:pPr>
                      <w:jc w:val="left"/>
                      <w:rPr>
                        <w:rFonts w:hint="eastAsia"/>
                      </w:rPr>
                    </w:pPr>
                    <w:r>
                      <w:rPr>
                        <w:rFonts w:hint="eastAsia"/>
                      </w:rPr>
                      <w:t>+2NaCl</w:t>
                    </w:r>
                  </w:p>
                </w:txbxContent>
              </v:textbox>
            </v:shape>
            <v:shape id="Text Box 6961" o:spid="_x0000_s1106" type="#_x0000_t202" style="position:absolute;left:4942;top:150;width:944;height:312" filled="f" stroked="f">
              <v:textbox inset="0,0,0,0">
                <w:txbxContent>
                  <w:p w:rsidR="004948CD" w:rsidRDefault="004948CD" w:rsidP="004948CD">
                    <w:pPr>
                      <w:jc w:val="left"/>
                      <w:rPr>
                        <w:rFonts w:hint="eastAsia"/>
                      </w:rPr>
                    </w:pPr>
                    <w:r>
                      <w:rPr>
                        <w:rFonts w:hint="eastAsia"/>
                      </w:rPr>
                      <w:t>+2</w:t>
                    </w:r>
                    <w:r>
                      <w:t>H</w:t>
                    </w:r>
                    <w:r>
                      <w:rPr>
                        <w:vertAlign w:val="subscript"/>
                      </w:rPr>
                      <w:t>2</w:t>
                    </w:r>
                    <w:r>
                      <w:t>O</w:t>
                    </w:r>
                    <w:r>
                      <w:rPr>
                        <w:rFonts w:hint="eastAsia"/>
                      </w:rPr>
                      <w:t xml:space="preserve"> </w:t>
                    </w:r>
                  </w:p>
                </w:txbxContent>
              </v:textbox>
            </v:shape>
          </v:group>
        </w:pict>
      </w:r>
      <w:r>
        <w:rPr>
          <w:rFonts w:ascii="宋体" w:hAnsi="宋体"/>
          <w:color w:val="000000"/>
          <w:kern w:val="0"/>
          <w:szCs w:val="21"/>
          <w:lang w:val="en-US" w:eastAsia="zh-CN"/>
        </w:rPr>
        <w:t>②</w:t>
      </w:r>
    </w:p>
    <w:p w:rsidR="004948CD" w:rsidRDefault="004948CD" w:rsidP="004948CD">
      <w:pPr>
        <w:widowControl/>
        <w:spacing w:line="360" w:lineRule="auto"/>
        <w:ind w:firstLineChars="350" w:firstLine="735"/>
        <w:jc w:val="left"/>
        <w:rPr>
          <w:rFonts w:hAnsi="宋体" w:hint="eastAsia"/>
          <w:color w:val="000000"/>
          <w:kern w:val="0"/>
          <w:szCs w:val="21"/>
        </w:rPr>
      </w:pPr>
      <w:r>
        <w:rPr>
          <w:rFonts w:ascii="宋体" w:hAnsi="宋体"/>
          <w:color w:val="000000"/>
          <w:kern w:val="0"/>
          <w:szCs w:val="21"/>
          <w:lang w:val="en-US" w:eastAsia="zh-CN"/>
        </w:rPr>
        <w:t>③</w:t>
      </w:r>
      <w:r>
        <w:rPr>
          <w:rFonts w:hAnsi="宋体"/>
          <w:color w:val="000000"/>
          <w:kern w:val="0"/>
          <w:szCs w:val="21"/>
        </w:rPr>
        <w:t>加成反应；</w:t>
      </w:r>
    </w:p>
    <w:p w:rsidR="004948CD" w:rsidRDefault="004948CD" w:rsidP="004948CD">
      <w:pPr>
        <w:widowControl/>
        <w:spacing w:line="360" w:lineRule="auto"/>
        <w:ind w:firstLineChars="350" w:firstLine="700"/>
        <w:jc w:val="left"/>
        <w:rPr>
          <w:rFonts w:hAnsi="宋体" w:hint="eastAsia"/>
          <w:color w:val="000000"/>
          <w:kern w:val="0"/>
          <w:szCs w:val="21"/>
        </w:rPr>
      </w:pPr>
      <w:r>
        <w:rPr>
          <w:rFonts w:hAnsi="宋体"/>
          <w:color w:val="000000"/>
          <w:kern w:val="0"/>
          <w:sz w:val="20"/>
          <w:szCs w:val="21"/>
          <w:lang w:val="en-US" w:eastAsia="zh-CN"/>
        </w:rPr>
        <w:pict>
          <v:group id="Group 6962" o:spid="_x0000_s1107" alt="www.xkb1.com              新课标第一网不用注册，免费下载！" style="position:absolute;left:0;text-align:left;margin-left:52.6pt;margin-top:5.2pt;width:110.55pt;height:18.2pt;z-index:251667456" coordsize="2211,364">
            <v:group id="Group 6963" o:spid="_x0000_s1108" alt="" style="position:absolute;width:825;height:364" coordsize="825,364">
              <v:group id="Group 6964" o:spid="_x0000_s1109" alt="" style="position:absolute;width:623;height:364;rotation:360" coordsize="3951,3418">
                <v:shape id="AutoShape 6965" o:spid="_x0000_s1110" type="#_x0000_t9" style="position:absolute;width:3951;height:3418">
                  <o:callout v:ext="edit" on="t" lengthspecified="t"/>
                </v:shape>
                <v:line id="Line 6966" o:spid="_x0000_s1111" style="position:absolute;flip:x" from="155,0" to="1317,1974">
                  <o:callout v:ext="edit" on="t" lengthspecified="t"/>
                </v:line>
                <v:line id="Line 6967" o:spid="_x0000_s1112" style="position:absolute" from="2634,0" to="3800,1959">
                  <o:callout v:ext="edit" on="t" lengthspecified="t"/>
                </v:line>
                <v:line id="Line 6968" o:spid="_x0000_s1113" style="position:absolute" from="878,3185" to="3068,3186">
                  <o:callout v:ext="edit" on="t" lengthspecified="t"/>
                </v:line>
              </v:group>
              <v:line id="Line 6969" o:spid="_x0000_s1114" style="position:absolute;rotation:11727306fd" from="587,188" to="825,189"/>
            </v:group>
            <v:shape id="Text Box 6970" o:spid="_x0000_s1115" type="#_x0000_t202" style="position:absolute;left:622;top:21;width:674;height:297" filled="f" stroked="f">
              <v:textbox inset="0,0,0,0">
                <w:txbxContent>
                  <w:p w:rsidR="004948CD" w:rsidRDefault="004948CD" w:rsidP="004948CD">
                    <w:pPr>
                      <w:jc w:val="center"/>
                      <w:rPr>
                        <w:rFonts w:hint="eastAsia"/>
                      </w:rPr>
                    </w:pPr>
                    <w:r>
                      <w:rPr>
                        <w:rFonts w:hint="eastAsia"/>
                      </w:rPr>
                      <w:t>CH</w:t>
                    </w:r>
                  </w:p>
                </w:txbxContent>
              </v:textbox>
            </v:shape>
            <v:group id="Group 6971" o:spid="_x0000_s1116" alt="" style="position:absolute;left:1080;top:169;width:239;height:48" coordsize="239,48">
              <v:line id="Line 6972" o:spid="_x0000_s1117" style="position:absolute" from="0,48" to="238,48"/>
              <v:line id="Line 6973" o:spid="_x0000_s1118" style="position:absolute" from="1,0" to="239,0"/>
            </v:group>
            <v:shape id="Text Box 6974" o:spid="_x0000_s1119" type="#_x0000_t202" style="position:absolute;left:1252;top:36;width:959;height:267" filled="f" stroked="f">
              <v:textbox inset="0,0,0,0">
                <w:txbxContent>
                  <w:p w:rsidR="004948CD" w:rsidRDefault="004948CD" w:rsidP="004948CD">
                    <w:pPr>
                      <w:jc w:val="center"/>
                      <w:rPr>
                        <w:rFonts w:hint="eastAsia"/>
                      </w:rPr>
                    </w:pPr>
                    <w:r>
                      <w:rPr>
                        <w:rFonts w:hint="eastAsia"/>
                      </w:rPr>
                      <w:t>CHCOOH</w:t>
                    </w:r>
                  </w:p>
                </w:txbxContent>
              </v:textbox>
            </v:shape>
          </v:group>
        </w:pict>
      </w:r>
      <w:r>
        <w:rPr>
          <w:rFonts w:ascii="宋体" w:hAnsi="宋体"/>
          <w:color w:val="000000"/>
          <w:kern w:val="0"/>
          <w:szCs w:val="21"/>
          <w:lang w:val="en-US" w:eastAsia="zh-CN"/>
        </w:rPr>
        <w:t>④</w:t>
      </w:r>
      <w:r>
        <w:rPr>
          <w:rFonts w:hint="eastAsia"/>
          <w:color w:val="000000"/>
          <w:kern w:val="0"/>
          <w:szCs w:val="21"/>
        </w:rPr>
        <w:t xml:space="preserve">                        </w:t>
      </w:r>
      <w:r>
        <w:rPr>
          <w:rFonts w:hAnsi="宋体"/>
          <w:color w:val="000000"/>
          <w:kern w:val="0"/>
          <w:szCs w:val="21"/>
        </w:rPr>
        <w:t>；</w:t>
      </w:r>
    </w:p>
    <w:p w:rsidR="004948CD" w:rsidRDefault="004948CD" w:rsidP="004948CD">
      <w:pPr>
        <w:widowControl/>
        <w:spacing w:line="360" w:lineRule="auto"/>
        <w:ind w:firstLineChars="350" w:firstLine="735"/>
        <w:jc w:val="left"/>
        <w:rPr>
          <w:rFonts w:hAnsi="宋体"/>
          <w:color w:val="000000"/>
          <w:kern w:val="0"/>
          <w:szCs w:val="21"/>
        </w:rPr>
      </w:pPr>
      <w:r>
        <w:rPr>
          <w:rFonts w:ascii="宋体" w:hAnsi="宋体"/>
          <w:color w:val="000000"/>
          <w:kern w:val="0"/>
          <w:szCs w:val="21"/>
          <w:lang w:val="en-US" w:eastAsia="zh-CN"/>
        </w:rPr>
        <w:t>⑤</w:t>
      </w:r>
      <w:r>
        <w:rPr>
          <w:rFonts w:ascii="宋体" w:hAnsi="宋体" w:hint="eastAsia"/>
          <w:color w:val="000000"/>
          <w:kern w:val="0"/>
          <w:szCs w:val="21"/>
          <w:lang w:val="en-US" w:eastAsia="zh-CN"/>
        </w:rPr>
        <w:t xml:space="preserve"> </w:t>
      </w:r>
      <w:r>
        <w:rPr>
          <w:color w:val="000000"/>
          <w:kern w:val="0"/>
          <w:szCs w:val="21"/>
        </w:rPr>
        <w:t>9</w:t>
      </w:r>
      <w:r>
        <w:rPr>
          <w:rFonts w:hAnsi="宋体"/>
          <w:color w:val="000000"/>
          <w:kern w:val="0"/>
          <w:szCs w:val="21"/>
        </w:rPr>
        <w:t>。</w:t>
      </w:r>
    </w:p>
    <w:p w:rsidR="00776211" w:rsidRPr="004948CD" w:rsidRDefault="00776211"/>
    <w:sectPr w:rsidR="00776211" w:rsidRPr="004948CD" w:rsidSect="0077621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948CD"/>
    <w:rsid w:val="004948CD"/>
    <w:rsid w:val="006A1E02"/>
    <w:rsid w:val="007762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8CD"/>
    <w:pPr>
      <w:widowControl w:val="0"/>
      <w:jc w:val="both"/>
    </w:pPr>
    <w:rPr>
      <w:rFonts w:ascii="Times New Roman" w:eastAsia="宋体" w:hAnsi="Times New Roman" w:cs="Times New Roman"/>
      <w:szCs w:val="24"/>
    </w:rPr>
  </w:style>
  <w:style w:type="paragraph" w:styleId="1">
    <w:name w:val="heading 1"/>
    <w:basedOn w:val="a"/>
    <w:next w:val="a"/>
    <w:link w:val="1Char"/>
    <w:qFormat/>
    <w:rsid w:val="004948CD"/>
    <w:pPr>
      <w:keepNext/>
      <w:keepLines/>
      <w:spacing w:line="360" w:lineRule="auto"/>
      <w:outlineLvl w:val="0"/>
    </w:pPr>
    <w:rPr>
      <w:rFonts w:ascii="黑体" w:eastAsia="黑体" w:hAnsi="黑体"/>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948CD"/>
    <w:rPr>
      <w:rFonts w:ascii="黑体" w:eastAsia="黑体" w:hAnsi="黑体" w:cs="Times New Roman"/>
      <w:sz w:val="24"/>
      <w:szCs w:val="24"/>
    </w:rPr>
  </w:style>
  <w:style w:type="character" w:customStyle="1" w:styleId="Exact">
    <w:name w:val="图片标题 Exact"/>
    <w:basedOn w:val="a0"/>
    <w:link w:val="a3"/>
    <w:rsid w:val="004948CD"/>
    <w:rPr>
      <w:sz w:val="16"/>
      <w:szCs w:val="16"/>
      <w:shd w:val="clear" w:color="auto" w:fill="FFFFFF"/>
    </w:rPr>
  </w:style>
  <w:style w:type="character" w:customStyle="1" w:styleId="3">
    <w:name w:val="正文文本 (3)_"/>
    <w:basedOn w:val="a0"/>
    <w:link w:val="30"/>
    <w:unhideWhenUsed/>
    <w:rsid w:val="004948CD"/>
    <w:rPr>
      <w:rFonts w:ascii="宋体" w:hAnsi="宋体"/>
      <w:sz w:val="13"/>
      <w:shd w:val="clear" w:color="auto" w:fill="FFFFFF"/>
    </w:rPr>
  </w:style>
  <w:style w:type="character" w:customStyle="1" w:styleId="24pt1">
    <w:name w:val="正文文本 (2) + 4 pt1"/>
    <w:basedOn w:val="2"/>
    <w:rsid w:val="004948CD"/>
    <w:rPr>
      <w:sz w:val="8"/>
      <w:szCs w:val="8"/>
      <w:u w:val="none"/>
      <w:shd w:val="clear" w:color="auto" w:fill="FFFFFF"/>
    </w:rPr>
  </w:style>
  <w:style w:type="character" w:customStyle="1" w:styleId="Corbel">
    <w:name w:val="图片标题 + Corbel"/>
    <w:aliases w:val="9 pt Exact"/>
    <w:basedOn w:val="Exact"/>
    <w:rsid w:val="004948CD"/>
  </w:style>
  <w:style w:type="character" w:customStyle="1" w:styleId="3MSReferenceSansSerif">
    <w:name w:val="正文文本 (3) + MS Reference Sans Serif"/>
    <w:basedOn w:val="3"/>
    <w:rsid w:val="004948CD"/>
    <w:rPr>
      <w:sz w:val="16"/>
      <w:szCs w:val="16"/>
      <w:shd w:val="clear" w:color="auto" w:fill="FFFFFF"/>
    </w:rPr>
  </w:style>
  <w:style w:type="character" w:customStyle="1" w:styleId="7MingLiU1">
    <w:name w:val="正文文本 (7) + MingLiU1"/>
    <w:aliases w:val="11 pt2,间距 3 pt,正文文本 + MingLiU2,9 pt2,正文文本 (2) + Corbel3"/>
    <w:basedOn w:val="a0"/>
    <w:rsid w:val="004948CD"/>
    <w:rPr>
      <w:rFonts w:ascii="MingLiU" w:eastAsia="MingLiU" w:hAnsi="宋体" w:cs="MingLiU"/>
      <w:spacing w:val="60"/>
      <w:sz w:val="22"/>
      <w:szCs w:val="22"/>
      <w:lang w:bidi="ar-SA"/>
    </w:rPr>
  </w:style>
  <w:style w:type="character" w:customStyle="1" w:styleId="2">
    <w:name w:val="正文文本 (2)_"/>
    <w:basedOn w:val="a0"/>
    <w:link w:val="20"/>
    <w:locked/>
    <w:rsid w:val="004948CD"/>
    <w:rPr>
      <w:rFonts w:ascii="黑体" w:eastAsia="黑体"/>
      <w:b/>
      <w:bCs/>
      <w:sz w:val="22"/>
      <w:shd w:val="clear" w:color="auto" w:fill="FFFFFF"/>
    </w:rPr>
  </w:style>
  <w:style w:type="character" w:customStyle="1" w:styleId="31pt1">
    <w:name w:val="正文文本 (3) + 间距 1 pt1"/>
    <w:basedOn w:val="3"/>
    <w:rsid w:val="004948CD"/>
    <w:rPr>
      <w:sz w:val="16"/>
      <w:szCs w:val="16"/>
      <w:shd w:val="clear" w:color="auto" w:fill="FFFFFF"/>
    </w:rPr>
  </w:style>
  <w:style w:type="character" w:customStyle="1" w:styleId="31pt">
    <w:name w:val="正文文本 (3) + 间距 1 pt"/>
    <w:basedOn w:val="3"/>
    <w:rsid w:val="004948CD"/>
    <w:rPr>
      <w:sz w:val="16"/>
      <w:szCs w:val="16"/>
      <w:shd w:val="clear" w:color="auto" w:fill="FFFFFF"/>
    </w:rPr>
  </w:style>
  <w:style w:type="paragraph" w:customStyle="1" w:styleId="ListParagraph">
    <w:name w:val="List Paragraph"/>
    <w:basedOn w:val="a"/>
    <w:rsid w:val="004948CD"/>
    <w:pPr>
      <w:ind w:firstLineChars="200" w:firstLine="420"/>
    </w:pPr>
    <w:rPr>
      <w:rFonts w:ascii="Calibri" w:hAnsi="Calibri"/>
      <w:szCs w:val="22"/>
    </w:rPr>
  </w:style>
  <w:style w:type="paragraph" w:customStyle="1" w:styleId="a3">
    <w:name w:val="图片标题"/>
    <w:basedOn w:val="a"/>
    <w:link w:val="Exact"/>
    <w:rsid w:val="004948CD"/>
    <w:pPr>
      <w:shd w:val="clear" w:color="auto" w:fill="FFFFFF"/>
      <w:spacing w:line="223" w:lineRule="exact"/>
      <w:ind w:hanging="280"/>
      <w:jc w:val="left"/>
    </w:pPr>
    <w:rPr>
      <w:rFonts w:asciiTheme="minorHAnsi" w:eastAsiaTheme="minorEastAsia" w:hAnsiTheme="minorHAnsi" w:cstheme="minorBidi"/>
      <w:sz w:val="16"/>
      <w:szCs w:val="16"/>
      <w:shd w:val="clear" w:color="auto" w:fill="FFFFFF"/>
    </w:rPr>
  </w:style>
  <w:style w:type="paragraph" w:customStyle="1" w:styleId="20">
    <w:name w:val="正文文本 (2)"/>
    <w:basedOn w:val="a"/>
    <w:link w:val="2"/>
    <w:rsid w:val="004948CD"/>
    <w:pPr>
      <w:shd w:val="clear" w:color="auto" w:fill="FFFFFF"/>
      <w:spacing w:before="300" w:line="335" w:lineRule="exact"/>
      <w:jc w:val="left"/>
    </w:pPr>
    <w:rPr>
      <w:rFonts w:ascii="黑体" w:eastAsia="黑体" w:hAnsiTheme="minorHAnsi" w:cstheme="minorBidi"/>
      <w:b/>
      <w:bCs/>
      <w:sz w:val="22"/>
      <w:szCs w:val="22"/>
    </w:rPr>
  </w:style>
  <w:style w:type="paragraph" w:customStyle="1" w:styleId="30">
    <w:name w:val="正文文本 (3)"/>
    <w:basedOn w:val="a"/>
    <w:link w:val="3"/>
    <w:unhideWhenUsed/>
    <w:rsid w:val="004948CD"/>
    <w:pPr>
      <w:shd w:val="clear" w:color="auto" w:fill="FFFFFF"/>
      <w:spacing w:line="269" w:lineRule="exact"/>
      <w:jc w:val="distribute"/>
    </w:pPr>
    <w:rPr>
      <w:rFonts w:ascii="宋体" w:eastAsiaTheme="minorEastAsia" w:hAnsi="宋体" w:cstheme="minorBidi"/>
      <w:sz w:val="13"/>
      <w:szCs w:val="22"/>
    </w:rPr>
  </w:style>
  <w:style w:type="paragraph" w:customStyle="1" w:styleId="21">
    <w:name w:val="正文文本 (2)1"/>
    <w:basedOn w:val="a"/>
    <w:rsid w:val="004948CD"/>
    <w:pPr>
      <w:shd w:val="clear" w:color="auto" w:fill="FFFFFF"/>
      <w:spacing w:line="216" w:lineRule="exact"/>
      <w:ind w:hanging="320"/>
      <w:jc w:val="distribute"/>
    </w:pPr>
    <w:rPr>
      <w:kern w:val="0"/>
      <w:sz w:val="16"/>
      <w:szCs w:val="16"/>
    </w:rPr>
  </w:style>
  <w:style w:type="paragraph" w:customStyle="1" w:styleId="31">
    <w:name w:val="正文文本 (3)1"/>
    <w:basedOn w:val="a"/>
    <w:rsid w:val="004948CD"/>
    <w:pPr>
      <w:widowControl/>
      <w:shd w:val="clear" w:color="auto" w:fill="FFFFFF"/>
      <w:spacing w:line="364" w:lineRule="exact"/>
      <w:jc w:val="left"/>
    </w:pPr>
    <w:rPr>
      <w:rFonts w:eastAsia="Times New Roman"/>
      <w:kern w:val="0"/>
      <w:sz w:val="20"/>
      <w:szCs w:val="20"/>
      <w:shd w:val="clear" w:color="auto" w:fill="FFFFFF"/>
      <w:lang w:val="en-US" w:eastAsia="zh-CN"/>
    </w:rPr>
  </w:style>
  <w:style w:type="paragraph" w:styleId="a4">
    <w:name w:val="Balloon Text"/>
    <w:basedOn w:val="a"/>
    <w:link w:val="Char"/>
    <w:uiPriority w:val="99"/>
    <w:semiHidden/>
    <w:unhideWhenUsed/>
    <w:rsid w:val="004948CD"/>
    <w:rPr>
      <w:sz w:val="18"/>
      <w:szCs w:val="18"/>
    </w:rPr>
  </w:style>
  <w:style w:type="character" w:customStyle="1" w:styleId="Char">
    <w:name w:val="批注框文本 Char"/>
    <w:basedOn w:val="a0"/>
    <w:link w:val="a4"/>
    <w:uiPriority w:val="99"/>
    <w:semiHidden/>
    <w:rsid w:val="004948CD"/>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647</Words>
  <Characters>3692</Characters>
  <Application>Microsoft Office Word</Application>
  <DocSecurity>0</DocSecurity>
  <Lines>30</Lines>
  <Paragraphs>8</Paragraphs>
  <ScaleCrop>false</ScaleCrop>
  <Company/>
  <LinksUpToDate>false</LinksUpToDate>
  <CharactersWithSpaces>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zhanghoufu</dc:creator>
  <cp:lastModifiedBy>zhanghoufu</cp:lastModifiedBy>
  <cp:revision>1</cp:revision>
  <dcterms:created xsi:type="dcterms:W3CDTF">2015-10-18T03:47:00Z</dcterms:created>
  <dcterms:modified xsi:type="dcterms:W3CDTF">2015-10-18T03:47:00Z</dcterms:modified>
</cp:coreProperties>
</file>