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B79" w:rsidRPr="00AF7008" w:rsidRDefault="00241C5E" w:rsidP="00AF7008">
      <w:pPr>
        <w:pStyle w:val="aa"/>
        <w:tabs>
          <w:tab w:val="left" w:pos="1871"/>
          <w:tab w:val="left" w:pos="3407"/>
          <w:tab w:val="left" w:pos="4949"/>
          <w:tab w:val="left" w:pos="6599"/>
        </w:tabs>
        <w:spacing w:line="240" w:lineRule="auto"/>
        <w:jc w:val="center"/>
        <w:rPr>
          <w:rFonts w:ascii="宋体" w:eastAsia="宋体" w:hAnsi="宋体"/>
          <w:b/>
          <w:color w:val="FF0000"/>
          <w:sz w:val="28"/>
        </w:rPr>
      </w:pPr>
      <w:r w:rsidRPr="00AF7008">
        <w:rPr>
          <w:rFonts w:ascii="宋体" w:eastAsia="宋体" w:hAnsi="宋体"/>
          <w:b/>
          <w:noProof/>
          <w:color w:val="FF0000"/>
          <w:sz w:val="28"/>
        </w:rPr>
        <w:drawing>
          <wp:anchor distT="0" distB="0" distL="114300" distR="114300" simplePos="0" relativeHeight="251658240" behindDoc="0" locked="0" layoutInCell="1" allowOverlap="1">
            <wp:simplePos x="0" y="0"/>
            <wp:positionH relativeFrom="margin">
              <wp:posOffset>-527050</wp:posOffset>
            </wp:positionH>
            <wp:positionV relativeFrom="margin">
              <wp:posOffset>962025</wp:posOffset>
            </wp:positionV>
            <wp:extent cx="6385560" cy="176530"/>
            <wp:effectExtent l="0" t="0" r="0" b="0"/>
            <wp:wrapSquare wrapText="bothSides"/>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385680" cy="176760"/>
                    </a:xfrm>
                    <a:prstGeom prst="rect">
                      <a:avLst/>
                    </a:prstGeom>
                  </pic:spPr>
                </pic:pic>
              </a:graphicData>
            </a:graphic>
          </wp:anchor>
        </w:drawing>
      </w:r>
      <w:r w:rsidRPr="00AF7008">
        <w:rPr>
          <w:rFonts w:ascii="宋体" w:eastAsia="宋体" w:hAnsi="宋体"/>
          <w:b/>
          <w:color w:val="FF0000"/>
          <w:sz w:val="28"/>
        </w:rPr>
        <w:t>14</w:t>
      </w:r>
      <w:r w:rsidRPr="00AF7008">
        <w:rPr>
          <w:rFonts w:ascii="宋体" w:eastAsia="宋体" w:hAnsi="宋体"/>
          <w:b/>
          <w:color w:val="FF0000"/>
          <w:sz w:val="28"/>
        </w:rPr>
        <w:t xml:space="preserve">　</w:t>
      </w:r>
      <w:r w:rsidRPr="00AF7008">
        <w:rPr>
          <w:rFonts w:ascii="宋体" w:eastAsia="宋体" w:hAnsi="宋体"/>
          <w:b/>
          <w:color w:val="FF0000"/>
          <w:sz w:val="28"/>
        </w:rPr>
        <w:t>应有格物致知精神</w:t>
      </w: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241C5E">
      <w:pPr>
        <w:tabs>
          <w:tab w:val="left" w:pos="1871"/>
          <w:tab w:val="left" w:pos="3407"/>
          <w:tab w:val="left" w:pos="4949"/>
          <w:tab w:val="left" w:pos="6599"/>
        </w:tabs>
        <w:jc w:val="center"/>
        <w:rPr>
          <w:rFonts w:ascii="宋体" w:hAnsi="宋体"/>
        </w:rPr>
      </w:pPr>
      <w:r w:rsidRPr="00AF7008">
        <w:rPr>
          <w:rFonts w:ascii="宋体" w:hAnsi="宋体"/>
          <w:noProof/>
        </w:rPr>
        <w:drawing>
          <wp:inline distT="0" distB="0" distL="0" distR="0">
            <wp:extent cx="773430" cy="191770"/>
            <wp:effectExtent l="0" t="0" r="0" b="0"/>
            <wp:docPr id="81" name="方框.eps" descr="id:2147487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方框.eps" descr="id:2147487507;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AF7008">
        <w:rPr>
          <w:rFonts w:ascii="宋体" w:hAnsi="宋体"/>
        </w:rPr>
        <w:t>学习目标</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1</w:t>
      </w:r>
      <w:r w:rsidRPr="00AF7008">
        <w:rPr>
          <w:rFonts w:ascii="宋体" w:hAnsi="宋体"/>
        </w:rPr>
        <w:t>.</w:t>
      </w:r>
      <w:r w:rsidRPr="00AF7008">
        <w:rPr>
          <w:rFonts w:ascii="宋体" w:hAnsi="宋体"/>
        </w:rPr>
        <w:t>了解</w:t>
      </w: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的真正含义及其对于学习科学知识的重要性</w:t>
      </w:r>
      <w:r w:rsidRPr="00AF7008">
        <w:rPr>
          <w:rFonts w:ascii="宋体" w:hAnsi="宋体"/>
        </w:rPr>
        <w:t>,</w:t>
      </w:r>
      <w:r w:rsidRPr="00AF7008">
        <w:rPr>
          <w:rFonts w:ascii="宋体" w:hAnsi="宋体"/>
        </w:rPr>
        <w:t>从整体上把握文章内容。</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2</w:t>
      </w:r>
      <w:r w:rsidRPr="00AF7008">
        <w:rPr>
          <w:rFonts w:ascii="宋体" w:hAnsi="宋体"/>
        </w:rPr>
        <w:t>.</w:t>
      </w:r>
      <w:r w:rsidRPr="00AF7008">
        <w:rPr>
          <w:rFonts w:ascii="宋体" w:hAnsi="宋体"/>
        </w:rPr>
        <w:t>学习</w:t>
      </w:r>
      <w:r w:rsidRPr="00AF7008">
        <w:rPr>
          <w:rFonts w:ascii="宋体" w:hAnsi="宋体"/>
        </w:rPr>
        <w:t>“</w:t>
      </w:r>
      <w:r w:rsidRPr="00AF7008">
        <w:rPr>
          <w:rFonts w:ascii="宋体" w:hAnsi="宋体"/>
        </w:rPr>
        <w:t>摆事实、讲道理</w:t>
      </w:r>
      <w:r w:rsidRPr="00AF7008">
        <w:rPr>
          <w:rFonts w:ascii="宋体" w:hAnsi="宋体"/>
        </w:rPr>
        <w:t>”</w:t>
      </w:r>
      <w:r w:rsidRPr="00AF7008">
        <w:rPr>
          <w:rFonts w:ascii="宋体" w:hAnsi="宋体"/>
        </w:rPr>
        <w:t>的论证方法。</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3</w:t>
      </w:r>
      <w:r w:rsidRPr="00AF7008">
        <w:rPr>
          <w:rFonts w:ascii="宋体" w:hAnsi="宋体"/>
        </w:rPr>
        <w:t>.</w:t>
      </w:r>
      <w:r w:rsidRPr="00AF7008">
        <w:rPr>
          <w:rFonts w:ascii="宋体" w:hAnsi="宋体"/>
        </w:rPr>
        <w:t>结合自身学习实际</w:t>
      </w:r>
      <w:r w:rsidRPr="00AF7008">
        <w:rPr>
          <w:rFonts w:ascii="宋体" w:hAnsi="宋体"/>
        </w:rPr>
        <w:t>,</w:t>
      </w:r>
      <w:r w:rsidRPr="00AF7008">
        <w:rPr>
          <w:rFonts w:ascii="宋体" w:hAnsi="宋体"/>
        </w:rPr>
        <w:t>积极争取做一名注重实践、有开拓精神的人。</w:t>
      </w:r>
    </w:p>
    <w:p w:rsidR="00867B79" w:rsidRPr="00AF7008" w:rsidRDefault="00241C5E">
      <w:pPr>
        <w:tabs>
          <w:tab w:val="left" w:pos="1871"/>
          <w:tab w:val="left" w:pos="3407"/>
          <w:tab w:val="left" w:pos="4949"/>
          <w:tab w:val="left" w:pos="6599"/>
        </w:tabs>
        <w:jc w:val="center"/>
        <w:rPr>
          <w:rFonts w:ascii="宋体" w:hAnsi="宋体"/>
        </w:rPr>
      </w:pPr>
      <w:r w:rsidRPr="00AF7008">
        <w:rPr>
          <w:rFonts w:ascii="宋体" w:hAnsi="宋体"/>
          <w:noProof/>
        </w:rPr>
        <w:drawing>
          <wp:inline distT="0" distB="0" distL="0" distR="0">
            <wp:extent cx="773430" cy="191770"/>
            <wp:effectExtent l="0" t="0" r="0" b="0"/>
            <wp:docPr id="82" name="方框.eps" descr="id:2147487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方框.eps" descr="id:2147487514;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AF7008">
        <w:rPr>
          <w:rFonts w:ascii="宋体" w:hAnsi="宋体"/>
        </w:rPr>
        <w:t>学习过程</w:t>
      </w:r>
    </w:p>
    <w:p w:rsidR="00867B79" w:rsidRPr="00AF7008" w:rsidRDefault="00241C5E" w:rsidP="00AF7008">
      <w:pPr>
        <w:tabs>
          <w:tab w:val="left" w:pos="1871"/>
          <w:tab w:val="left" w:pos="3407"/>
          <w:tab w:val="left" w:pos="4949"/>
          <w:tab w:val="left" w:pos="6599"/>
        </w:tabs>
        <w:ind w:firstLineChars="200" w:firstLine="420"/>
        <w:rPr>
          <w:rFonts w:ascii="宋体" w:hAnsi="宋体"/>
        </w:rPr>
      </w:pPr>
      <w:r w:rsidRPr="00AF7008">
        <w:rPr>
          <w:rFonts w:ascii="宋体" w:hAnsi="宋体"/>
        </w:rPr>
        <w:t>一、知识链接</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1</w:t>
      </w:r>
      <w:r w:rsidRPr="00AF7008">
        <w:rPr>
          <w:rFonts w:ascii="宋体" w:hAnsi="宋体"/>
        </w:rPr>
        <w:t>.</w:t>
      </w:r>
      <w:r w:rsidRPr="00AF7008">
        <w:rPr>
          <w:rFonts w:ascii="宋体" w:hAnsi="宋体"/>
        </w:rPr>
        <w:t>题目解说</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w:t>
      </w:r>
      <w:r w:rsidRPr="00AF7008">
        <w:rPr>
          <w:rFonts w:ascii="宋体" w:hAnsi="宋体"/>
        </w:rPr>
        <w:t>格物</w:t>
      </w:r>
      <w:r w:rsidRPr="00AF7008">
        <w:rPr>
          <w:rFonts w:ascii="宋体" w:hAnsi="宋体"/>
        </w:rPr>
        <w:t>”</w:t>
      </w:r>
      <w:r w:rsidRPr="00AF7008">
        <w:rPr>
          <w:rFonts w:ascii="宋体" w:hAnsi="宋体"/>
        </w:rPr>
        <w:t>和</w:t>
      </w:r>
      <w:r w:rsidRPr="00AF7008">
        <w:rPr>
          <w:rFonts w:ascii="宋体" w:hAnsi="宋体"/>
        </w:rPr>
        <w:t>“</w:t>
      </w:r>
      <w:r w:rsidRPr="00AF7008">
        <w:rPr>
          <w:rFonts w:ascii="宋体" w:hAnsi="宋体"/>
        </w:rPr>
        <w:t>致知</w:t>
      </w:r>
      <w:r w:rsidRPr="00AF7008">
        <w:rPr>
          <w:rFonts w:ascii="宋体" w:hAnsi="宋体"/>
        </w:rPr>
        <w:t>”</w:t>
      </w:r>
      <w:r w:rsidRPr="00AF7008">
        <w:rPr>
          <w:rFonts w:ascii="宋体" w:hAnsi="宋体"/>
        </w:rPr>
        <w:t>出自《礼记</w:t>
      </w:r>
      <w:r w:rsidRPr="00AF7008">
        <w:rPr>
          <w:rFonts w:ascii="宋体" w:hAnsi="宋体"/>
        </w:rPr>
        <w:t>·</w:t>
      </w:r>
      <w:r w:rsidRPr="00AF7008">
        <w:rPr>
          <w:rFonts w:ascii="宋体" w:hAnsi="宋体"/>
        </w:rPr>
        <w:t>大学》</w:t>
      </w:r>
      <w:r w:rsidRPr="00AF7008">
        <w:rPr>
          <w:rFonts w:ascii="宋体" w:hAnsi="宋体"/>
        </w:rPr>
        <w:t>:</w:t>
      </w:r>
      <w:r w:rsidRPr="00AF7008">
        <w:rPr>
          <w:rFonts w:ascii="宋体" w:hAnsi="宋体"/>
        </w:rPr>
        <w:t>“</w:t>
      </w:r>
      <w:r w:rsidRPr="00AF7008">
        <w:rPr>
          <w:rFonts w:ascii="宋体" w:hAnsi="宋体"/>
        </w:rPr>
        <w:t>致知在格物。物格而后知至。</w:t>
      </w:r>
      <w:r w:rsidRPr="00AF7008">
        <w:rPr>
          <w:rFonts w:ascii="宋体" w:hAnsi="宋体"/>
        </w:rPr>
        <w:t>”“</w:t>
      </w:r>
      <w:r w:rsidRPr="00AF7008">
        <w:rPr>
          <w:rFonts w:ascii="宋体" w:hAnsi="宋体"/>
        </w:rPr>
        <w:t>格物</w:t>
      </w:r>
      <w:r w:rsidRPr="00AF7008">
        <w:rPr>
          <w:rFonts w:ascii="宋体" w:hAnsi="宋体"/>
        </w:rPr>
        <w:t>”</w:t>
      </w:r>
      <w:r w:rsidRPr="00AF7008">
        <w:rPr>
          <w:rFonts w:ascii="宋体" w:hAnsi="宋体"/>
        </w:rPr>
        <w:t>就是推究事物的原理</w:t>
      </w:r>
      <w:r w:rsidRPr="00AF7008">
        <w:rPr>
          <w:rFonts w:ascii="宋体" w:hAnsi="宋体"/>
        </w:rPr>
        <w:t>,</w:t>
      </w:r>
      <w:r w:rsidRPr="00AF7008">
        <w:rPr>
          <w:rFonts w:ascii="宋体" w:hAnsi="宋体"/>
        </w:rPr>
        <w:t>“</w:t>
      </w:r>
      <w:r w:rsidRPr="00AF7008">
        <w:rPr>
          <w:rFonts w:ascii="宋体" w:hAnsi="宋体"/>
        </w:rPr>
        <w:t>致知</w:t>
      </w:r>
      <w:r w:rsidRPr="00AF7008">
        <w:rPr>
          <w:rFonts w:ascii="宋体" w:hAnsi="宋体"/>
        </w:rPr>
        <w:t>”</w:t>
      </w:r>
      <w:r w:rsidRPr="00AF7008">
        <w:rPr>
          <w:rFonts w:ascii="宋体" w:hAnsi="宋体"/>
        </w:rPr>
        <w:t>就是获得知识。前者是后者的手段</w:t>
      </w:r>
      <w:r w:rsidRPr="00AF7008">
        <w:rPr>
          <w:rFonts w:ascii="宋体" w:hAnsi="宋体"/>
        </w:rPr>
        <w:t>,</w:t>
      </w:r>
      <w:r w:rsidRPr="00AF7008">
        <w:rPr>
          <w:rFonts w:ascii="宋体" w:hAnsi="宋体"/>
        </w:rPr>
        <w:t>后者是前者的目的。标题就是本文的中心论点。</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2</w:t>
      </w:r>
      <w:r w:rsidRPr="00AF7008">
        <w:rPr>
          <w:rFonts w:ascii="宋体" w:hAnsi="宋体"/>
        </w:rPr>
        <w:t>.</w:t>
      </w:r>
      <w:r w:rsidRPr="00AF7008">
        <w:rPr>
          <w:rFonts w:ascii="宋体" w:hAnsi="宋体"/>
        </w:rPr>
        <w:t>作者名片</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丁肇中</w:t>
      </w:r>
      <w:r w:rsidRPr="00AF7008">
        <w:rPr>
          <w:rFonts w:ascii="宋体" w:hAnsi="宋体"/>
        </w:rPr>
        <w:t>,1936</w:t>
      </w:r>
      <w:r w:rsidRPr="00AF7008">
        <w:rPr>
          <w:rFonts w:ascii="宋体" w:hAnsi="宋体"/>
        </w:rPr>
        <w:t>年生</w:t>
      </w:r>
      <w:r w:rsidRPr="00AF7008">
        <w:rPr>
          <w:rFonts w:ascii="宋体" w:hAnsi="宋体"/>
        </w:rPr>
        <w:t>,</w:t>
      </w:r>
      <w:r w:rsidRPr="00AF7008">
        <w:rPr>
          <w:rFonts w:ascii="宋体" w:hAnsi="宋体"/>
        </w:rPr>
        <w:t>美籍华裔物理学家</w:t>
      </w:r>
      <w:r w:rsidRPr="00AF7008">
        <w:rPr>
          <w:rFonts w:ascii="宋体" w:hAnsi="宋体"/>
        </w:rPr>
        <w:t>,1936</w:t>
      </w:r>
      <w:r w:rsidRPr="00AF7008">
        <w:rPr>
          <w:rFonts w:ascii="宋体" w:hAnsi="宋体"/>
        </w:rPr>
        <w:t>年生于美国</w:t>
      </w:r>
      <w:r w:rsidRPr="00AF7008">
        <w:rPr>
          <w:rFonts w:ascii="宋体" w:hAnsi="宋体"/>
        </w:rPr>
        <w:t>,</w:t>
      </w:r>
      <w:r w:rsidRPr="00AF7008">
        <w:rPr>
          <w:rFonts w:ascii="宋体" w:hAnsi="宋体"/>
        </w:rPr>
        <w:t>祖籍山东日照市。</w:t>
      </w:r>
      <w:r w:rsidRPr="00AF7008">
        <w:rPr>
          <w:rFonts w:ascii="宋体" w:hAnsi="宋体"/>
        </w:rPr>
        <w:t>1962</w:t>
      </w:r>
      <w:r w:rsidRPr="00AF7008">
        <w:rPr>
          <w:rFonts w:ascii="宋体" w:hAnsi="宋体"/>
        </w:rPr>
        <w:t>年获物理学博士学位。</w:t>
      </w:r>
      <w:r w:rsidRPr="00AF7008">
        <w:rPr>
          <w:rFonts w:ascii="宋体" w:hAnsi="宋体"/>
        </w:rPr>
        <w:t>1969</w:t>
      </w:r>
      <w:r w:rsidRPr="00AF7008">
        <w:rPr>
          <w:rFonts w:ascii="宋体" w:hAnsi="宋体"/>
        </w:rPr>
        <w:t>年后任马萨诸塞理工学院教授</w:t>
      </w:r>
      <w:r w:rsidRPr="00AF7008">
        <w:rPr>
          <w:rFonts w:ascii="宋体" w:hAnsi="宋体"/>
        </w:rPr>
        <w:t>,</w:t>
      </w:r>
      <w:r w:rsidRPr="00AF7008">
        <w:rPr>
          <w:rFonts w:ascii="宋体" w:hAnsi="宋体"/>
        </w:rPr>
        <w:t>主要从事高能物理学研究。</w:t>
      </w:r>
      <w:r w:rsidRPr="00AF7008">
        <w:rPr>
          <w:rFonts w:ascii="宋体" w:hAnsi="宋体"/>
        </w:rPr>
        <w:t>1974</w:t>
      </w:r>
      <w:r w:rsidRPr="00AF7008">
        <w:rPr>
          <w:rFonts w:ascii="宋体" w:hAnsi="宋体"/>
        </w:rPr>
        <w:t>年领导的研究小组在实验中发现新粒子</w:t>
      </w:r>
      <w:r w:rsidRPr="00AF7008">
        <w:rPr>
          <w:rFonts w:ascii="宋体" w:hAnsi="宋体"/>
        </w:rPr>
        <w:t>(J/</w:t>
      </w:r>
      <w:r w:rsidRPr="00AF7008">
        <w:rPr>
          <w:rFonts w:ascii="宋体" w:hAnsi="宋体"/>
        </w:rPr>
        <w:t>ψ</w:t>
      </w:r>
      <w:r w:rsidRPr="00AF7008">
        <w:rPr>
          <w:rFonts w:ascii="宋体" w:hAnsi="宋体"/>
        </w:rPr>
        <w:t>粒子</w:t>
      </w:r>
      <w:r w:rsidRPr="00AF7008">
        <w:rPr>
          <w:rFonts w:ascii="宋体" w:hAnsi="宋体"/>
        </w:rPr>
        <w:t>),</w:t>
      </w:r>
      <w:r w:rsidRPr="00AF7008">
        <w:rPr>
          <w:rFonts w:ascii="宋体" w:hAnsi="宋体"/>
        </w:rPr>
        <w:t>并用和自己中文姓氏</w:t>
      </w:r>
      <w:r w:rsidRPr="00AF7008">
        <w:rPr>
          <w:rFonts w:ascii="宋体" w:hAnsi="宋体"/>
        </w:rPr>
        <w:t>“</w:t>
      </w:r>
      <w:r w:rsidRPr="00AF7008">
        <w:rPr>
          <w:rFonts w:ascii="宋体" w:hAnsi="宋体"/>
        </w:rPr>
        <w:t>丁</w:t>
      </w:r>
      <w:r w:rsidRPr="00AF7008">
        <w:rPr>
          <w:rFonts w:ascii="宋体" w:hAnsi="宋体"/>
        </w:rPr>
        <w:t>”</w:t>
      </w:r>
      <w:r w:rsidRPr="00AF7008">
        <w:rPr>
          <w:rFonts w:ascii="宋体" w:hAnsi="宋体"/>
        </w:rPr>
        <w:t>类似的英文字母</w:t>
      </w:r>
      <w:r w:rsidRPr="00AF7008">
        <w:rPr>
          <w:rFonts w:ascii="宋体" w:hAnsi="宋体"/>
        </w:rPr>
        <w:t>“</w:t>
      </w:r>
      <w:r w:rsidRPr="00AF7008">
        <w:rPr>
          <w:rFonts w:ascii="宋体" w:hAnsi="宋体"/>
        </w:rPr>
        <w:t>J</w:t>
      </w:r>
      <w:r w:rsidRPr="00AF7008">
        <w:rPr>
          <w:rFonts w:ascii="宋体" w:hAnsi="宋体"/>
        </w:rPr>
        <w:t>”</w:t>
      </w:r>
      <w:r w:rsidRPr="00AF7008">
        <w:rPr>
          <w:rFonts w:ascii="宋体" w:hAnsi="宋体"/>
        </w:rPr>
        <w:t>将这种新粒子命名为</w:t>
      </w:r>
      <w:r w:rsidRPr="00AF7008">
        <w:rPr>
          <w:rFonts w:ascii="宋体" w:hAnsi="宋体"/>
        </w:rPr>
        <w:t>“</w:t>
      </w:r>
      <w:r w:rsidRPr="00AF7008">
        <w:rPr>
          <w:rFonts w:ascii="宋体" w:hAnsi="宋体"/>
        </w:rPr>
        <w:t>J</w:t>
      </w:r>
      <w:r w:rsidRPr="00AF7008">
        <w:rPr>
          <w:rFonts w:ascii="宋体" w:hAnsi="宋体"/>
        </w:rPr>
        <w:t>粒子</w:t>
      </w:r>
      <w:r w:rsidRPr="00AF7008">
        <w:rPr>
          <w:rFonts w:ascii="宋体" w:hAnsi="宋体"/>
        </w:rPr>
        <w:t>”</w:t>
      </w:r>
      <w:r w:rsidRPr="00AF7008">
        <w:rPr>
          <w:rFonts w:ascii="宋体" w:hAnsi="宋体"/>
        </w:rPr>
        <w:t>,</w:t>
      </w:r>
      <w:r w:rsidRPr="00AF7008">
        <w:rPr>
          <w:rFonts w:ascii="宋体" w:hAnsi="宋体"/>
        </w:rPr>
        <w:t>因此于</w:t>
      </w:r>
      <w:r w:rsidRPr="00AF7008">
        <w:rPr>
          <w:rFonts w:ascii="宋体" w:hAnsi="宋体"/>
        </w:rPr>
        <w:t>1976</w:t>
      </w:r>
      <w:r w:rsidRPr="00AF7008">
        <w:rPr>
          <w:rFonts w:ascii="宋体" w:hAnsi="宋体"/>
        </w:rPr>
        <w:t>年与里克特同获诺贝尔物理学奖。现任中国科技大学名誉教授</w:t>
      </w:r>
      <w:r w:rsidRPr="00AF7008">
        <w:rPr>
          <w:rFonts w:ascii="宋体" w:hAnsi="宋体"/>
        </w:rPr>
        <w:t>,</w:t>
      </w:r>
      <w:r w:rsidRPr="00AF7008">
        <w:rPr>
          <w:rFonts w:ascii="宋体" w:hAnsi="宋体"/>
        </w:rPr>
        <w:t>中国科学院高能物理研究所学术委员会专家。</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3</w:t>
      </w:r>
      <w:r w:rsidRPr="00AF7008">
        <w:rPr>
          <w:rFonts w:ascii="宋体" w:hAnsi="宋体"/>
        </w:rPr>
        <w:t>.</w:t>
      </w:r>
      <w:r w:rsidRPr="00AF7008">
        <w:rPr>
          <w:rFonts w:ascii="宋体" w:hAnsi="宋体"/>
        </w:rPr>
        <w:t>背景资料</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受传统教育的影响</w:t>
      </w:r>
      <w:r w:rsidRPr="00AF7008">
        <w:rPr>
          <w:rFonts w:ascii="宋体" w:hAnsi="宋体"/>
        </w:rPr>
        <w:t>,</w:t>
      </w:r>
      <w:r w:rsidRPr="00AF7008">
        <w:rPr>
          <w:rFonts w:ascii="宋体" w:hAnsi="宋体"/>
        </w:rPr>
        <w:t>我国基础教育过于注重基础知识和基本技能的训练</w:t>
      </w:r>
      <w:r w:rsidRPr="00AF7008">
        <w:rPr>
          <w:rFonts w:ascii="宋体" w:hAnsi="宋体"/>
        </w:rPr>
        <w:t>,</w:t>
      </w:r>
      <w:r w:rsidRPr="00AF7008">
        <w:rPr>
          <w:rFonts w:ascii="宋体" w:hAnsi="宋体"/>
        </w:rPr>
        <w:t>而忽视对学生创新精神和实践</w:t>
      </w:r>
      <w:r w:rsidRPr="00AF7008">
        <w:rPr>
          <w:rFonts w:ascii="宋体" w:hAnsi="宋体"/>
        </w:rPr>
        <w:t>能力的培养</w:t>
      </w:r>
      <w:r w:rsidRPr="00AF7008">
        <w:rPr>
          <w:rFonts w:ascii="宋体" w:hAnsi="宋体"/>
        </w:rPr>
        <w:t>,</w:t>
      </w:r>
      <w:r w:rsidRPr="00AF7008">
        <w:rPr>
          <w:rFonts w:ascii="宋体" w:hAnsi="宋体"/>
        </w:rPr>
        <w:t>致使学生大都高分低能。这已不能适应时代发展的需要</w:t>
      </w:r>
      <w:r w:rsidRPr="00AF7008">
        <w:rPr>
          <w:rFonts w:ascii="宋体" w:hAnsi="宋体"/>
        </w:rPr>
        <w:t>,</w:t>
      </w:r>
      <w:r w:rsidRPr="00AF7008">
        <w:rPr>
          <w:rFonts w:ascii="宋体" w:hAnsi="宋体"/>
        </w:rPr>
        <w:t>鉴于此</w:t>
      </w:r>
      <w:r w:rsidRPr="00AF7008">
        <w:rPr>
          <w:rFonts w:ascii="宋体" w:hAnsi="宋体"/>
        </w:rPr>
        <w:t>,</w:t>
      </w:r>
      <w:r w:rsidRPr="00AF7008">
        <w:rPr>
          <w:rFonts w:ascii="宋体" w:hAnsi="宋体"/>
        </w:rPr>
        <w:t>著名科学家丁肇中根据现代学术的发展和个人经验</w:t>
      </w:r>
      <w:r w:rsidRPr="00AF7008">
        <w:rPr>
          <w:rFonts w:ascii="宋体" w:hAnsi="宋体"/>
        </w:rPr>
        <w:t>,</w:t>
      </w:r>
      <w:r w:rsidRPr="00AF7008">
        <w:rPr>
          <w:rFonts w:ascii="宋体" w:hAnsi="宋体"/>
        </w:rPr>
        <w:t>联系传统的文化背景和我国的现状</w:t>
      </w:r>
      <w:r w:rsidRPr="00AF7008">
        <w:rPr>
          <w:rFonts w:ascii="宋体" w:hAnsi="宋体"/>
        </w:rPr>
        <w:t>,</w:t>
      </w:r>
      <w:r w:rsidRPr="00AF7008">
        <w:rPr>
          <w:rFonts w:ascii="宋体" w:hAnsi="宋体"/>
        </w:rPr>
        <w:t>向我们提出了忠告</w:t>
      </w:r>
      <w:r w:rsidRPr="00AF7008">
        <w:rPr>
          <w:rFonts w:ascii="宋体" w:hAnsi="宋体"/>
        </w:rPr>
        <w:t>:</w:t>
      </w:r>
      <w:r w:rsidRPr="00AF7008">
        <w:rPr>
          <w:rFonts w:ascii="宋体" w:hAnsi="宋体"/>
        </w:rPr>
        <w:t>应有格物致知精神。</w:t>
      </w:r>
    </w:p>
    <w:p w:rsidR="00867B79" w:rsidRPr="00AF7008" w:rsidRDefault="00241C5E" w:rsidP="00AF7008">
      <w:pPr>
        <w:tabs>
          <w:tab w:val="left" w:pos="1871"/>
          <w:tab w:val="left" w:pos="3407"/>
          <w:tab w:val="left" w:pos="4949"/>
          <w:tab w:val="left" w:pos="6599"/>
        </w:tabs>
        <w:ind w:firstLineChars="200" w:firstLine="420"/>
        <w:rPr>
          <w:rFonts w:ascii="宋体" w:hAnsi="宋体"/>
        </w:rPr>
      </w:pPr>
      <w:r w:rsidRPr="00AF7008">
        <w:rPr>
          <w:rFonts w:ascii="宋体" w:hAnsi="宋体"/>
        </w:rPr>
        <w:t>二、预学环节</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1</w:t>
      </w:r>
      <w:r w:rsidRPr="00AF7008">
        <w:rPr>
          <w:rFonts w:ascii="宋体" w:hAnsi="宋体"/>
        </w:rPr>
        <w:t>.</w:t>
      </w:r>
      <w:r w:rsidRPr="00AF7008">
        <w:rPr>
          <w:rFonts w:ascii="宋体" w:hAnsi="宋体"/>
        </w:rPr>
        <w:t>了解作者。</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2</w:t>
      </w:r>
      <w:r w:rsidRPr="00AF7008">
        <w:rPr>
          <w:rFonts w:ascii="宋体" w:hAnsi="宋体"/>
        </w:rPr>
        <w:t>.</w:t>
      </w:r>
      <w:r w:rsidRPr="00AF7008">
        <w:rPr>
          <w:rFonts w:ascii="宋体" w:hAnsi="宋体"/>
        </w:rPr>
        <w:t>给加点字注音。</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em w:val="dot"/>
        </w:rPr>
        <w:t>肇</w:t>
      </w:r>
      <w:r w:rsidRPr="00AF7008">
        <w:rPr>
          <w:rFonts w:ascii="宋体" w:hAnsi="宋体"/>
        </w:rPr>
        <w:t>(</w:t>
      </w:r>
      <w:r w:rsidRPr="00AF7008">
        <w:rPr>
          <w:rFonts w:ascii="宋体" w:hAnsi="宋体"/>
        </w:rPr>
        <w:t xml:space="preserve">　　</w:t>
      </w:r>
      <w:r w:rsidRPr="00AF7008">
        <w:rPr>
          <w:rFonts w:ascii="宋体" w:hAnsi="宋体"/>
        </w:rPr>
        <w:t>)</w:t>
      </w:r>
      <w:r w:rsidRPr="00AF7008">
        <w:rPr>
          <w:rFonts w:ascii="宋体" w:hAnsi="宋体"/>
        </w:rPr>
        <w:t xml:space="preserve">　　埋</w:t>
      </w:r>
      <w:r w:rsidRPr="00AF7008">
        <w:rPr>
          <w:rFonts w:ascii="宋体" w:hAnsi="宋体"/>
          <w:em w:val="dot"/>
        </w:rPr>
        <w:t>没</w:t>
      </w:r>
      <w:r w:rsidRPr="00AF7008">
        <w:rPr>
          <w:rFonts w:ascii="宋体" w:hAnsi="宋体"/>
        </w:rPr>
        <w:t>(</w:t>
      </w:r>
      <w:r w:rsidRPr="00AF7008">
        <w:rPr>
          <w:rFonts w:ascii="宋体" w:hAnsi="宋体"/>
        </w:rPr>
        <w:t xml:space="preserve">　　</w:t>
      </w:r>
      <w:r w:rsidRPr="00AF7008">
        <w:rPr>
          <w:rFonts w:ascii="宋体" w:hAnsi="宋体"/>
        </w:rPr>
        <w:t>)</w:t>
      </w:r>
      <w:r w:rsidRPr="00AF7008">
        <w:rPr>
          <w:rFonts w:ascii="宋体" w:hAnsi="宋体"/>
        </w:rPr>
        <w:t xml:space="preserve">　　</w:t>
      </w:r>
      <w:r w:rsidRPr="00AF7008">
        <w:rPr>
          <w:rFonts w:ascii="宋体" w:hAnsi="宋体"/>
          <w:em w:val="dot"/>
        </w:rPr>
        <w:t>彷徨</w:t>
      </w:r>
      <w:r w:rsidRPr="00AF7008">
        <w:rPr>
          <w:rFonts w:ascii="宋体" w:hAnsi="宋体"/>
        </w:rPr>
        <w:t>(</w:t>
      </w:r>
      <w:r w:rsidRPr="00AF7008">
        <w:rPr>
          <w:rFonts w:ascii="宋体" w:hAnsi="宋体"/>
        </w:rPr>
        <w:t xml:space="preserve">　　　　</w:t>
      </w:r>
      <w:r w:rsidRPr="00AF7008">
        <w:rPr>
          <w:rFonts w:ascii="宋体" w:hAnsi="宋体"/>
        </w:rPr>
        <w:t>)</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3</w:t>
      </w:r>
      <w:r w:rsidRPr="00AF7008">
        <w:rPr>
          <w:rFonts w:ascii="宋体" w:hAnsi="宋体"/>
        </w:rPr>
        <w:t>.</w:t>
      </w:r>
      <w:r w:rsidRPr="00AF7008">
        <w:rPr>
          <w:rFonts w:ascii="宋体" w:hAnsi="宋体"/>
        </w:rPr>
        <w:t>借助工具书理解词义。</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格物</w:t>
      </w:r>
      <w:r w:rsidRPr="00AF7008">
        <w:rPr>
          <w:rFonts w:ascii="宋体" w:hAnsi="宋体"/>
        </w:rPr>
        <w:t>:</w:t>
      </w:r>
      <w:r w:rsidRPr="00AF7008">
        <w:rPr>
          <w:rFonts w:ascii="宋体" w:hAnsi="宋体"/>
          <w:color w:val="FF0000"/>
          <w:u w:val="single" w:color="000000"/>
        </w:rPr>
        <w:t xml:space="preserve">　　　　　　　　</w:t>
      </w:r>
      <w:r w:rsidRPr="00AF7008">
        <w:rPr>
          <w:rFonts w:ascii="宋体" w:hAnsi="宋体"/>
        </w:rPr>
        <w:t xml:space="preserve">　　</w:t>
      </w:r>
      <w:r w:rsidRPr="00AF7008">
        <w:rPr>
          <w:rFonts w:ascii="宋体" w:hAnsi="宋体"/>
        </w:rPr>
        <w:t xml:space="preserve"> </w:t>
      </w:r>
      <w:r w:rsidRPr="00AF7008">
        <w:rPr>
          <w:rFonts w:ascii="宋体" w:hAnsi="宋体"/>
        </w:rPr>
        <w:t>致知</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彷徨</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r w:rsidRPr="00AF7008">
        <w:rPr>
          <w:rFonts w:ascii="宋体" w:hAnsi="宋体"/>
        </w:rPr>
        <w:tab/>
      </w:r>
      <w:r w:rsidRPr="00AF7008">
        <w:rPr>
          <w:rFonts w:ascii="宋体" w:hAnsi="宋体"/>
        </w:rPr>
        <w:t>修身</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清谈</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r w:rsidRPr="00AF7008">
        <w:rPr>
          <w:rFonts w:ascii="宋体" w:hAnsi="宋体"/>
        </w:rPr>
        <w:tab/>
      </w:r>
      <w:r w:rsidRPr="00AF7008">
        <w:rPr>
          <w:rFonts w:ascii="宋体" w:hAnsi="宋体"/>
        </w:rPr>
        <w:t>诚意</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正心</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r w:rsidRPr="00AF7008">
        <w:rPr>
          <w:rFonts w:ascii="宋体" w:hAnsi="宋体"/>
        </w:rPr>
        <w:tab/>
      </w:r>
      <w:r w:rsidRPr="00AF7008">
        <w:rPr>
          <w:rFonts w:ascii="宋体" w:hAnsi="宋体"/>
        </w:rPr>
        <w:t>齐家</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袖手旁观</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r w:rsidRPr="00AF7008">
        <w:rPr>
          <w:rFonts w:ascii="宋体" w:hAnsi="宋体"/>
        </w:rPr>
        <w:tab/>
      </w:r>
      <w:r w:rsidRPr="00AF7008">
        <w:rPr>
          <w:rFonts w:ascii="宋体" w:hAnsi="宋体"/>
        </w:rPr>
        <w:t>不知所措</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4</w:t>
      </w:r>
      <w:r w:rsidRPr="00AF7008">
        <w:rPr>
          <w:rFonts w:ascii="宋体" w:hAnsi="宋体"/>
        </w:rPr>
        <w:t>.</w:t>
      </w:r>
      <w:r w:rsidRPr="00AF7008">
        <w:rPr>
          <w:rFonts w:ascii="宋体" w:hAnsi="宋体"/>
        </w:rPr>
        <w:t>整体感知课文。</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本文论点</w:t>
      </w:r>
      <w:r w:rsidRPr="00AF7008">
        <w:rPr>
          <w:rFonts w:ascii="宋体" w:hAnsi="宋体"/>
        </w:rPr>
        <w:t>:</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第一部分</w:t>
      </w:r>
      <w:r w:rsidRPr="00AF7008">
        <w:rPr>
          <w:rFonts w:ascii="宋体" w:hAnsi="宋体"/>
        </w:rPr>
        <w:t>(</w:t>
      </w:r>
      <w:r w:rsidRPr="00AF7008">
        <w:rPr>
          <w:rFonts w:ascii="宋体" w:hAnsi="宋体"/>
          <w:color w:val="FF0000"/>
          <w:u w:val="single" w:color="000000"/>
        </w:rPr>
        <w:t xml:space="preserve">　　　</w:t>
      </w:r>
      <w:r w:rsidRPr="00AF7008">
        <w:rPr>
          <w:rFonts w:ascii="宋体" w:hAnsi="宋体"/>
        </w:rPr>
        <w:t>段</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第二部分</w:t>
      </w:r>
      <w:r w:rsidRPr="00AF7008">
        <w:rPr>
          <w:rFonts w:ascii="宋体" w:hAnsi="宋体"/>
        </w:rPr>
        <w:t>(</w:t>
      </w:r>
      <w:r w:rsidRPr="00AF7008">
        <w:rPr>
          <w:rFonts w:ascii="宋体" w:hAnsi="宋体"/>
          <w:color w:val="FF0000"/>
          <w:u w:val="single" w:color="000000"/>
        </w:rPr>
        <w:t xml:space="preserve">　　　</w:t>
      </w:r>
      <w:r w:rsidRPr="00AF7008">
        <w:rPr>
          <w:rFonts w:ascii="宋体" w:hAnsi="宋体"/>
        </w:rPr>
        <w:t>段</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lastRenderedPageBreak/>
        <w:t>第一层</w:t>
      </w:r>
      <w:r w:rsidRPr="00AF7008">
        <w:rPr>
          <w:rFonts w:ascii="宋体" w:hAnsi="宋体"/>
        </w:rPr>
        <w:t>(</w:t>
      </w:r>
      <w:r w:rsidRPr="00AF7008">
        <w:rPr>
          <w:rFonts w:ascii="宋体" w:hAnsi="宋体"/>
          <w:color w:val="FF0000"/>
          <w:u w:val="single" w:color="000000"/>
        </w:rPr>
        <w:t xml:space="preserve">　　　</w:t>
      </w:r>
      <w:r w:rsidRPr="00AF7008">
        <w:rPr>
          <w:rFonts w:ascii="宋体" w:hAnsi="宋体"/>
        </w:rPr>
        <w:t>段</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第二层</w:t>
      </w:r>
      <w:r w:rsidRPr="00AF7008">
        <w:rPr>
          <w:rFonts w:ascii="宋体" w:hAnsi="宋体"/>
        </w:rPr>
        <w:t>(</w:t>
      </w:r>
      <w:r w:rsidRPr="00AF7008">
        <w:rPr>
          <w:rFonts w:ascii="宋体" w:hAnsi="宋体"/>
          <w:color w:val="FF0000"/>
          <w:u w:val="single" w:color="000000"/>
        </w:rPr>
        <w:t xml:space="preserve">　　　</w:t>
      </w:r>
      <w:r w:rsidRPr="00AF7008">
        <w:rPr>
          <w:rFonts w:ascii="宋体" w:hAnsi="宋体"/>
        </w:rPr>
        <w:t>段</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第三层</w:t>
      </w:r>
      <w:r w:rsidRPr="00AF7008">
        <w:rPr>
          <w:rFonts w:ascii="宋体" w:hAnsi="宋体"/>
        </w:rPr>
        <w:t>(</w:t>
      </w:r>
      <w:r w:rsidRPr="00AF7008">
        <w:rPr>
          <w:rFonts w:ascii="宋体" w:hAnsi="宋体"/>
          <w:color w:val="FF0000"/>
          <w:u w:val="single" w:color="000000"/>
        </w:rPr>
        <w:t xml:space="preserve">　　　</w:t>
      </w:r>
      <w:r w:rsidRPr="00AF7008">
        <w:rPr>
          <w:rFonts w:ascii="宋体" w:hAnsi="宋体"/>
        </w:rPr>
        <w:t>段</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第三部分</w:t>
      </w:r>
      <w:r w:rsidRPr="00AF7008">
        <w:rPr>
          <w:rFonts w:ascii="宋体" w:hAnsi="宋体"/>
        </w:rPr>
        <w:t>(</w:t>
      </w:r>
      <w:r w:rsidRPr="00AF7008">
        <w:rPr>
          <w:rFonts w:ascii="宋体" w:hAnsi="宋体"/>
          <w:color w:val="FF0000"/>
          <w:u w:val="single" w:color="000000"/>
        </w:rPr>
        <w:t xml:space="preserve">　　　</w:t>
      </w:r>
      <w:r w:rsidRPr="00AF7008">
        <w:rPr>
          <w:rFonts w:ascii="宋体" w:hAnsi="宋体"/>
        </w:rPr>
        <w:t>段</w:t>
      </w:r>
      <w:r w:rsidRPr="00AF7008">
        <w:rPr>
          <w:rFonts w:ascii="宋体" w:hAnsi="宋体"/>
        </w:rPr>
        <w:t>):</w:t>
      </w:r>
      <w:r w:rsidRPr="00AF7008">
        <w:rPr>
          <w:rFonts w:ascii="宋体" w:hAnsi="宋体"/>
          <w:color w:val="FF0000"/>
          <w:u w:val="single" w:color="000000"/>
        </w:rPr>
        <w:t xml:space="preserve">　</w:t>
      </w:r>
      <w:r w:rsidRPr="00AF7008">
        <w:rPr>
          <w:rFonts w:ascii="宋体" w:hAnsi="宋体"/>
          <w:color w:val="FF0000"/>
          <w:u w:val="single" w:color="000000"/>
        </w:rPr>
        <w:t> </w:t>
      </w:r>
    </w:p>
    <w:p w:rsidR="00867B79" w:rsidRPr="00AF7008" w:rsidRDefault="00241C5E" w:rsidP="00AF7008">
      <w:pPr>
        <w:tabs>
          <w:tab w:val="left" w:pos="1871"/>
          <w:tab w:val="left" w:pos="3407"/>
          <w:tab w:val="left" w:pos="4949"/>
          <w:tab w:val="left" w:pos="6599"/>
        </w:tabs>
        <w:ind w:firstLineChars="200" w:firstLine="420"/>
        <w:rPr>
          <w:rFonts w:ascii="宋体" w:hAnsi="宋体"/>
        </w:rPr>
      </w:pPr>
      <w:r w:rsidRPr="00AF7008">
        <w:rPr>
          <w:rFonts w:ascii="宋体" w:hAnsi="宋体"/>
        </w:rPr>
        <w:t>三、讨论环节</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w:t>
      </w:r>
      <w:r w:rsidRPr="00AF7008">
        <w:rPr>
          <w:rFonts w:ascii="宋体" w:hAnsi="宋体"/>
        </w:rPr>
        <w:t>一</w:t>
      </w:r>
      <w:r w:rsidRPr="00AF7008">
        <w:rPr>
          <w:rFonts w:ascii="宋体" w:hAnsi="宋体"/>
        </w:rPr>
        <w:t>)</w:t>
      </w:r>
      <w:r w:rsidRPr="00AF7008">
        <w:rPr>
          <w:rFonts w:ascii="宋体" w:hAnsi="宋体"/>
        </w:rPr>
        <w:t>精读课文</w:t>
      </w:r>
      <w:r w:rsidRPr="00AF7008">
        <w:rPr>
          <w:rFonts w:ascii="宋体" w:hAnsi="宋体"/>
        </w:rPr>
        <w:t>,</w:t>
      </w:r>
      <w:r w:rsidRPr="00AF7008">
        <w:rPr>
          <w:rFonts w:ascii="宋体" w:hAnsi="宋体"/>
        </w:rPr>
        <w:t>理解作者的观点。</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1</w:t>
      </w:r>
      <w:r w:rsidRPr="00AF7008">
        <w:rPr>
          <w:rFonts w:ascii="宋体" w:hAnsi="宋体"/>
        </w:rPr>
        <w:t>.</w:t>
      </w:r>
      <w:r w:rsidRPr="00AF7008">
        <w:rPr>
          <w:rFonts w:ascii="宋体" w:hAnsi="宋体"/>
        </w:rPr>
        <w:t>《大学》里</w:t>
      </w: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的含义是什么</w:t>
      </w:r>
      <w:r w:rsidRPr="00AF7008">
        <w:rPr>
          <w:rFonts w:ascii="宋体" w:hAnsi="宋体"/>
        </w:rPr>
        <w:t>?</w:t>
      </w:r>
      <w:r w:rsidRPr="00AF7008">
        <w:rPr>
          <w:rFonts w:ascii="宋体" w:hAnsi="宋体"/>
        </w:rPr>
        <w:t>作者所说的真正的格物致知的意义是什么</w:t>
      </w:r>
      <w:r w:rsidRPr="00AF7008">
        <w:rPr>
          <w:rFonts w:ascii="宋体" w:hAnsi="宋体"/>
        </w:rPr>
        <w:t>?</w:t>
      </w: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2</w:t>
      </w:r>
      <w:r w:rsidRPr="00AF7008">
        <w:rPr>
          <w:rFonts w:ascii="宋体" w:hAnsi="宋体"/>
        </w:rPr>
        <w:t>.</w:t>
      </w:r>
      <w:r w:rsidRPr="00AF7008">
        <w:rPr>
          <w:rFonts w:ascii="宋体" w:hAnsi="宋体"/>
        </w:rPr>
        <w:t>传统的中国教育不重视真正的</w:t>
      </w:r>
      <w:r w:rsidRPr="00AF7008">
        <w:rPr>
          <w:rFonts w:ascii="宋体" w:hAnsi="宋体"/>
        </w:rPr>
        <w:t>“</w:t>
      </w:r>
      <w:r w:rsidRPr="00AF7008">
        <w:rPr>
          <w:rFonts w:ascii="宋体" w:hAnsi="宋体"/>
        </w:rPr>
        <w:t>格物</w:t>
      </w:r>
      <w:r w:rsidRPr="00AF7008">
        <w:rPr>
          <w:rFonts w:ascii="宋体" w:hAnsi="宋体"/>
        </w:rPr>
        <w:t>”</w:t>
      </w:r>
      <w:r w:rsidRPr="00AF7008">
        <w:rPr>
          <w:rFonts w:ascii="宋体" w:hAnsi="宋体"/>
        </w:rPr>
        <w:t>和</w:t>
      </w:r>
      <w:r w:rsidRPr="00AF7008">
        <w:rPr>
          <w:rFonts w:ascii="宋体" w:hAnsi="宋体"/>
        </w:rPr>
        <w:t>“</w:t>
      </w:r>
      <w:r w:rsidRPr="00AF7008">
        <w:rPr>
          <w:rFonts w:ascii="宋体" w:hAnsi="宋体"/>
        </w:rPr>
        <w:t>致知</w:t>
      </w:r>
      <w:r w:rsidRPr="00AF7008">
        <w:rPr>
          <w:rFonts w:ascii="宋体" w:hAnsi="宋体"/>
        </w:rPr>
        <w:t>”</w:t>
      </w:r>
      <w:r w:rsidRPr="00AF7008">
        <w:rPr>
          <w:rFonts w:ascii="宋体" w:hAnsi="宋体"/>
        </w:rPr>
        <w:t>,</w:t>
      </w:r>
      <w:r w:rsidRPr="00AF7008">
        <w:rPr>
          <w:rFonts w:ascii="宋体" w:hAnsi="宋体"/>
        </w:rPr>
        <w:t>原因是什么</w:t>
      </w:r>
      <w:r w:rsidRPr="00AF7008">
        <w:rPr>
          <w:rFonts w:ascii="宋体" w:hAnsi="宋体"/>
        </w:rPr>
        <w:t>?</w:t>
      </w:r>
      <w:r w:rsidRPr="00AF7008">
        <w:rPr>
          <w:rFonts w:ascii="宋体" w:hAnsi="宋体"/>
        </w:rPr>
        <w:t>传统的中国教育有什么弊端</w:t>
      </w:r>
      <w:r w:rsidRPr="00AF7008">
        <w:rPr>
          <w:rFonts w:ascii="宋体" w:hAnsi="宋体"/>
        </w:rPr>
        <w:t>?</w:t>
      </w: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3</w:t>
      </w:r>
      <w:r w:rsidRPr="00AF7008">
        <w:rPr>
          <w:rFonts w:ascii="宋体" w:hAnsi="宋体"/>
        </w:rPr>
        <w:t>.</w:t>
      </w:r>
      <w:r w:rsidRPr="00AF7008">
        <w:rPr>
          <w:rFonts w:ascii="宋体" w:hAnsi="宋体"/>
        </w:rPr>
        <w:t>为什么要提倡</w:t>
      </w: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的精神</w:t>
      </w:r>
      <w:r w:rsidRPr="00AF7008">
        <w:rPr>
          <w:rFonts w:ascii="宋体" w:hAnsi="宋体"/>
        </w:rPr>
        <w:t>?</w:t>
      </w:r>
      <w:r w:rsidRPr="00AF7008">
        <w:rPr>
          <w:rFonts w:ascii="宋体" w:hAnsi="宋体"/>
        </w:rPr>
        <w:t>有何现实意义</w:t>
      </w:r>
      <w:r w:rsidRPr="00AF7008">
        <w:rPr>
          <w:rFonts w:ascii="宋体" w:hAnsi="宋体"/>
        </w:rPr>
        <w:t>?</w:t>
      </w: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4</w:t>
      </w:r>
      <w:r w:rsidRPr="00AF7008">
        <w:rPr>
          <w:rFonts w:ascii="宋体" w:hAnsi="宋体"/>
        </w:rPr>
        <w:t>.</w:t>
      </w:r>
      <w:r w:rsidRPr="00AF7008">
        <w:rPr>
          <w:rFonts w:ascii="宋体" w:hAnsi="宋体"/>
        </w:rPr>
        <w:t>判断一个人是否具备</w:t>
      </w: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精神的关键是什么</w:t>
      </w:r>
      <w:r w:rsidRPr="00AF7008">
        <w:rPr>
          <w:rFonts w:ascii="宋体" w:hAnsi="宋体"/>
        </w:rPr>
        <w:t>?</w:t>
      </w: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w:t>
      </w:r>
      <w:r w:rsidRPr="00AF7008">
        <w:rPr>
          <w:rFonts w:ascii="宋体" w:hAnsi="宋体"/>
        </w:rPr>
        <w:t>二</w:t>
      </w:r>
      <w:r w:rsidRPr="00AF7008">
        <w:rPr>
          <w:rFonts w:ascii="宋体" w:hAnsi="宋体"/>
        </w:rPr>
        <w:t>)</w:t>
      </w:r>
      <w:r w:rsidRPr="00AF7008">
        <w:rPr>
          <w:rFonts w:ascii="宋体" w:hAnsi="宋体"/>
        </w:rPr>
        <w:t>聚焦论证方法。</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本文运用了哪几种说理方法</w:t>
      </w:r>
      <w:r w:rsidRPr="00AF7008">
        <w:rPr>
          <w:rFonts w:ascii="宋体" w:hAnsi="宋体"/>
        </w:rPr>
        <w:t>?</w:t>
      </w:r>
      <w:r w:rsidRPr="00AF7008">
        <w:rPr>
          <w:rFonts w:ascii="宋体" w:hAnsi="宋体"/>
        </w:rPr>
        <w:t>请结合课文内容作简单分析。</w:t>
      </w: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867B79">
      <w:pPr>
        <w:tabs>
          <w:tab w:val="left" w:pos="1871"/>
          <w:tab w:val="left" w:pos="3407"/>
          <w:tab w:val="left" w:pos="4949"/>
          <w:tab w:val="left" w:pos="6599"/>
        </w:tabs>
        <w:ind w:firstLineChars="200" w:firstLine="420"/>
        <w:rPr>
          <w:rFonts w:ascii="宋体" w:hAnsi="宋体"/>
        </w:rPr>
      </w:pP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w:t>
      </w:r>
      <w:r w:rsidRPr="00AF7008">
        <w:rPr>
          <w:rFonts w:ascii="宋体" w:hAnsi="宋体"/>
        </w:rPr>
        <w:t>三</w:t>
      </w:r>
      <w:r w:rsidRPr="00AF7008">
        <w:rPr>
          <w:rFonts w:ascii="宋体" w:hAnsi="宋体"/>
        </w:rPr>
        <w:t>)</w:t>
      </w:r>
      <w:r w:rsidRPr="00AF7008">
        <w:rPr>
          <w:rFonts w:ascii="宋体" w:hAnsi="宋体"/>
        </w:rPr>
        <w:t>课堂小结。结合对这一篇课文的学习</w:t>
      </w:r>
      <w:r w:rsidRPr="00AF7008">
        <w:rPr>
          <w:rFonts w:ascii="宋体" w:hAnsi="宋体"/>
        </w:rPr>
        <w:t>,</w:t>
      </w:r>
      <w:r w:rsidRPr="00AF7008">
        <w:rPr>
          <w:rFonts w:ascii="宋体" w:hAnsi="宋体"/>
        </w:rPr>
        <w:t>完成填空。</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本文思路清晰</w:t>
      </w:r>
      <w:r w:rsidRPr="00AF7008">
        <w:rPr>
          <w:rFonts w:ascii="宋体" w:hAnsi="宋体"/>
        </w:rPr>
        <w:t>,</w:t>
      </w:r>
      <w:r w:rsidRPr="00AF7008">
        <w:rPr>
          <w:rFonts w:ascii="宋体" w:hAnsi="宋体"/>
        </w:rPr>
        <w:t>说理充分</w:t>
      </w:r>
      <w:r w:rsidRPr="00AF7008">
        <w:rPr>
          <w:rFonts w:ascii="宋体" w:hAnsi="宋体"/>
        </w:rPr>
        <w:t>,</w:t>
      </w:r>
      <w:r w:rsidRPr="00AF7008">
        <w:rPr>
          <w:rFonts w:ascii="宋体" w:hAnsi="宋体"/>
        </w:rPr>
        <w:t>极雄辩地阐明了</w:t>
      </w:r>
      <w:r w:rsidRPr="00AF7008">
        <w:rPr>
          <w:rFonts w:ascii="宋体" w:hAnsi="宋体"/>
          <w:color w:val="FF0000"/>
          <w:u w:val="single" w:color="000000"/>
        </w:rPr>
        <w:t xml:space="preserve">　　　　　</w:t>
      </w:r>
      <w:r w:rsidRPr="00AF7008">
        <w:rPr>
          <w:rFonts w:ascii="宋体" w:hAnsi="宋体"/>
        </w:rPr>
        <w:t>精神的重要性。学习它</w:t>
      </w:r>
      <w:r w:rsidRPr="00AF7008">
        <w:rPr>
          <w:rFonts w:ascii="宋体" w:hAnsi="宋体"/>
        </w:rPr>
        <w:t>,</w:t>
      </w:r>
      <w:r w:rsidRPr="00AF7008">
        <w:rPr>
          <w:rFonts w:ascii="宋体" w:hAnsi="宋体"/>
        </w:rPr>
        <w:t>不仅增长了知识</w:t>
      </w:r>
      <w:r w:rsidRPr="00AF7008">
        <w:rPr>
          <w:rFonts w:ascii="宋体" w:hAnsi="宋体"/>
        </w:rPr>
        <w:t>,</w:t>
      </w:r>
      <w:r w:rsidRPr="00AF7008">
        <w:rPr>
          <w:rFonts w:ascii="宋体" w:hAnsi="宋体"/>
        </w:rPr>
        <w:t>而且大大开启了我们的思想之门。我们要有意识地培养这种精神</w:t>
      </w:r>
      <w:r w:rsidRPr="00AF7008">
        <w:rPr>
          <w:rFonts w:ascii="宋体" w:hAnsi="宋体"/>
        </w:rPr>
        <w:t>,</w:t>
      </w:r>
      <w:r w:rsidRPr="00AF7008">
        <w:rPr>
          <w:rFonts w:ascii="宋体" w:hAnsi="宋体"/>
        </w:rPr>
        <w:t>使自己成为一个努力</w:t>
      </w:r>
      <w:r w:rsidRPr="00AF7008">
        <w:rPr>
          <w:rFonts w:ascii="宋体" w:hAnsi="宋体"/>
          <w:color w:val="FF0000"/>
          <w:u w:val="single" w:color="000000"/>
        </w:rPr>
        <w:t xml:space="preserve">　　　　　　</w:t>
      </w:r>
      <w:r w:rsidRPr="00AF7008">
        <w:rPr>
          <w:rFonts w:ascii="宋体" w:hAnsi="宋体"/>
        </w:rPr>
        <w:t>、勇于</w:t>
      </w:r>
      <w:r w:rsidRPr="00AF7008">
        <w:rPr>
          <w:rFonts w:ascii="宋体" w:hAnsi="宋体"/>
          <w:color w:val="FF0000"/>
          <w:u w:val="single" w:color="000000"/>
        </w:rPr>
        <w:t xml:space="preserve">　　　　　　　</w:t>
      </w:r>
      <w:r w:rsidRPr="00AF7008">
        <w:rPr>
          <w:rFonts w:ascii="宋体" w:hAnsi="宋体"/>
        </w:rPr>
        <w:t>、大胆</w:t>
      </w:r>
      <w:r w:rsidRPr="00AF7008">
        <w:rPr>
          <w:rFonts w:ascii="宋体" w:hAnsi="宋体"/>
          <w:color w:val="FF0000"/>
          <w:u w:val="single" w:color="000000"/>
        </w:rPr>
        <w:t xml:space="preserve">　　　　　　　</w:t>
      </w:r>
      <w:r w:rsidRPr="00AF7008">
        <w:rPr>
          <w:rFonts w:ascii="宋体" w:hAnsi="宋体"/>
        </w:rPr>
        <w:t>的合格人才。</w:t>
      </w:r>
      <w:r w:rsidRPr="00AF7008">
        <w:rPr>
          <w:rFonts w:ascii="宋体" w:hAnsi="宋体"/>
        </w:rPr>
        <w:t> </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noProof/>
        </w:rPr>
        <w:drawing>
          <wp:inline distT="0" distB="0" distL="0" distR="0">
            <wp:extent cx="773430" cy="191770"/>
            <wp:effectExtent l="0" t="0" r="0" b="0"/>
            <wp:docPr id="83" name="方框.eps" descr="id:2147487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方框.eps" descr="id:2147487521;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AF7008">
        <w:rPr>
          <w:rFonts w:ascii="宋体" w:hAnsi="宋体"/>
        </w:rPr>
        <w:t>参考答案</w:t>
      </w:r>
      <w:r w:rsidRPr="00AF7008">
        <w:rPr>
          <w:rFonts w:ascii="宋体" w:hAnsi="宋体"/>
          <w:noProof/>
        </w:rPr>
        <w:drawing>
          <wp:inline distT="0" distB="0" distL="0" distR="0">
            <wp:extent cx="5623560" cy="13081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pic:cNvPicPr>
                  </pic:nvPicPr>
                  <pic:blipFill>
                    <a:blip r:embed="rId9"/>
                    <a:stretch>
                      <a:fillRect/>
                    </a:stretch>
                  </pic:blipFill>
                  <pic:spPr>
                    <a:xfrm>
                      <a:off x="0" y="0"/>
                      <a:ext cx="5623560" cy="131040"/>
                    </a:xfrm>
                    <a:prstGeom prst="rect">
                      <a:avLst/>
                    </a:prstGeom>
                  </pic:spPr>
                </pic:pic>
              </a:graphicData>
            </a:graphic>
          </wp:inline>
        </w:drawing>
      </w:r>
    </w:p>
    <w:p w:rsidR="00867B79" w:rsidRPr="00AF7008" w:rsidRDefault="00241C5E">
      <w:pPr>
        <w:tabs>
          <w:tab w:val="left" w:pos="1871"/>
          <w:tab w:val="left" w:pos="3407"/>
          <w:tab w:val="left" w:pos="4949"/>
          <w:tab w:val="left" w:pos="6599"/>
        </w:tabs>
        <w:rPr>
          <w:rFonts w:ascii="宋体" w:hAnsi="宋体"/>
        </w:rPr>
      </w:pPr>
      <w:r w:rsidRPr="00AF7008">
        <w:rPr>
          <w:rFonts w:ascii="宋体" w:hAnsi="宋体"/>
        </w:rPr>
        <w:t>二、预学环节</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2</w:t>
      </w:r>
      <w:r w:rsidRPr="00AF7008">
        <w:rPr>
          <w:rFonts w:ascii="宋体" w:hAnsi="宋体"/>
        </w:rPr>
        <w:t>.</w:t>
      </w:r>
      <w:r w:rsidRPr="00AF7008">
        <w:rPr>
          <w:rFonts w:ascii="宋体" w:hAnsi="宋体"/>
        </w:rPr>
        <w:t>zhào</w:t>
      </w:r>
      <w:r w:rsidRPr="00AF7008">
        <w:rPr>
          <w:rFonts w:ascii="宋体" w:hAnsi="宋体"/>
        </w:rPr>
        <w:t xml:space="preserve">　</w:t>
      </w:r>
      <w:r w:rsidRPr="00AF7008">
        <w:rPr>
          <w:rFonts w:ascii="宋体" w:hAnsi="宋体"/>
        </w:rPr>
        <w:t>mò</w:t>
      </w:r>
      <w:r w:rsidRPr="00AF7008">
        <w:rPr>
          <w:rFonts w:ascii="宋体" w:hAnsi="宋体"/>
        </w:rPr>
        <w:t xml:space="preserve">　</w:t>
      </w:r>
      <w:r w:rsidRPr="00AF7008">
        <w:rPr>
          <w:rFonts w:ascii="宋体" w:hAnsi="宋体"/>
        </w:rPr>
        <w:t>páng</w:t>
      </w:r>
      <w:r w:rsidRPr="00AF7008">
        <w:rPr>
          <w:rFonts w:ascii="宋体" w:hAnsi="宋体"/>
        </w:rPr>
        <w:t>huáng</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3</w:t>
      </w:r>
      <w:r w:rsidRPr="00AF7008">
        <w:rPr>
          <w:rFonts w:ascii="宋体" w:hAnsi="宋体"/>
        </w:rPr>
        <w:t>.</w:t>
      </w:r>
      <w:r w:rsidRPr="00AF7008">
        <w:rPr>
          <w:rFonts w:ascii="宋体" w:hAnsi="宋体"/>
        </w:rPr>
        <w:t>格物</w:t>
      </w:r>
      <w:r w:rsidRPr="00AF7008">
        <w:rPr>
          <w:rFonts w:ascii="宋体" w:hAnsi="宋体"/>
        </w:rPr>
        <w:t>:</w:t>
      </w:r>
      <w:r w:rsidRPr="00AF7008">
        <w:rPr>
          <w:rFonts w:ascii="宋体" w:hAnsi="宋体"/>
        </w:rPr>
        <w:t>推究事物的原理。格</w:t>
      </w:r>
      <w:r w:rsidRPr="00AF7008">
        <w:rPr>
          <w:rFonts w:ascii="宋体" w:hAnsi="宋体"/>
        </w:rPr>
        <w:t>,</w:t>
      </w:r>
      <w:r w:rsidRPr="00AF7008">
        <w:rPr>
          <w:rFonts w:ascii="宋体" w:hAnsi="宋体"/>
        </w:rPr>
        <w:t>探究、穷尽。</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 xml:space="preserve">　致知</w:t>
      </w:r>
      <w:r w:rsidRPr="00AF7008">
        <w:rPr>
          <w:rFonts w:ascii="宋体" w:hAnsi="宋体"/>
        </w:rPr>
        <w:t>:</w:t>
      </w:r>
      <w:r w:rsidRPr="00AF7008">
        <w:rPr>
          <w:rFonts w:ascii="宋体" w:hAnsi="宋体"/>
        </w:rPr>
        <w:t>致</w:t>
      </w:r>
      <w:r w:rsidRPr="00AF7008">
        <w:rPr>
          <w:rFonts w:ascii="宋体" w:hAnsi="宋体"/>
        </w:rPr>
        <w:t>,</w:t>
      </w:r>
      <w:r w:rsidRPr="00AF7008">
        <w:rPr>
          <w:rFonts w:ascii="宋体" w:hAnsi="宋体"/>
        </w:rPr>
        <w:t>求得</w:t>
      </w:r>
      <w:r w:rsidRPr="00AF7008">
        <w:rPr>
          <w:rFonts w:ascii="宋体" w:hAnsi="宋体"/>
        </w:rPr>
        <w:t>;</w:t>
      </w:r>
      <w:r w:rsidRPr="00AF7008">
        <w:rPr>
          <w:rFonts w:ascii="宋体" w:hAnsi="宋体"/>
        </w:rPr>
        <w:t>知</w:t>
      </w:r>
      <w:r w:rsidRPr="00AF7008">
        <w:rPr>
          <w:rFonts w:ascii="宋体" w:hAnsi="宋体"/>
        </w:rPr>
        <w:t>,</w:t>
      </w:r>
      <w:r w:rsidRPr="00AF7008">
        <w:rPr>
          <w:rFonts w:ascii="宋体" w:hAnsi="宋体"/>
        </w:rPr>
        <w:t>认识。就是使心中已知之</w:t>
      </w:r>
      <w:r w:rsidRPr="00AF7008">
        <w:rPr>
          <w:rFonts w:ascii="宋体" w:hAnsi="宋体"/>
        </w:rPr>
        <w:t>“</w:t>
      </w:r>
      <w:r w:rsidRPr="00AF7008">
        <w:rPr>
          <w:rFonts w:ascii="宋体" w:hAnsi="宋体"/>
        </w:rPr>
        <w:t>理</w:t>
      </w:r>
      <w:r w:rsidRPr="00AF7008">
        <w:rPr>
          <w:rFonts w:ascii="宋体" w:hAnsi="宋体"/>
        </w:rPr>
        <w:t>”</w:t>
      </w:r>
      <w:r w:rsidRPr="00AF7008">
        <w:rPr>
          <w:rFonts w:ascii="宋体" w:hAnsi="宋体"/>
        </w:rPr>
        <w:t>,</w:t>
      </w:r>
      <w:r w:rsidRPr="00AF7008">
        <w:rPr>
          <w:rFonts w:ascii="宋体" w:hAnsi="宋体"/>
        </w:rPr>
        <w:t>推开拓展</w:t>
      </w:r>
      <w:r w:rsidRPr="00AF7008">
        <w:rPr>
          <w:rFonts w:ascii="宋体" w:hAnsi="宋体"/>
        </w:rPr>
        <w:t>,</w:t>
      </w:r>
      <w:r w:rsidRPr="00AF7008">
        <w:rPr>
          <w:rFonts w:ascii="宋体" w:hAnsi="宋体"/>
        </w:rPr>
        <w:t>使认识达到无所不知的极限。</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彷徨</w:t>
      </w:r>
      <w:r w:rsidRPr="00AF7008">
        <w:rPr>
          <w:rFonts w:ascii="宋体" w:hAnsi="宋体"/>
        </w:rPr>
        <w:t>:</w:t>
      </w:r>
      <w:r w:rsidRPr="00AF7008">
        <w:rPr>
          <w:rFonts w:ascii="宋体" w:hAnsi="宋体"/>
        </w:rPr>
        <w:t>走来走去</w:t>
      </w:r>
      <w:r w:rsidRPr="00AF7008">
        <w:rPr>
          <w:rFonts w:ascii="宋体" w:hAnsi="宋体"/>
        </w:rPr>
        <w:t>,</w:t>
      </w:r>
      <w:r w:rsidRPr="00AF7008">
        <w:rPr>
          <w:rFonts w:ascii="宋体" w:hAnsi="宋体"/>
        </w:rPr>
        <w:t>犹豫不决</w:t>
      </w:r>
      <w:r w:rsidRPr="00AF7008">
        <w:rPr>
          <w:rFonts w:ascii="宋体" w:hAnsi="宋体"/>
        </w:rPr>
        <w:t>,</w:t>
      </w:r>
      <w:r w:rsidRPr="00AF7008">
        <w:rPr>
          <w:rFonts w:ascii="宋体" w:hAnsi="宋体"/>
        </w:rPr>
        <w:t>不知往哪个方向去。</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修身</w:t>
      </w:r>
      <w:r w:rsidRPr="00AF7008">
        <w:rPr>
          <w:rFonts w:ascii="宋体" w:hAnsi="宋体"/>
        </w:rPr>
        <w:t>:</w:t>
      </w:r>
      <w:r w:rsidRPr="00AF7008">
        <w:rPr>
          <w:rFonts w:ascii="宋体" w:hAnsi="宋体"/>
        </w:rPr>
        <w:t>旧时指努力提高自己的品德修养。</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清谈</w:t>
      </w:r>
      <w:r w:rsidRPr="00AF7008">
        <w:rPr>
          <w:rFonts w:ascii="宋体" w:hAnsi="宋体"/>
        </w:rPr>
        <w:t>:</w:t>
      </w:r>
      <w:r w:rsidRPr="00AF7008">
        <w:rPr>
          <w:rFonts w:ascii="宋体" w:hAnsi="宋体"/>
        </w:rPr>
        <w:t>本指魏晋间一些大夫不务实际</w:t>
      </w:r>
      <w:r w:rsidRPr="00AF7008">
        <w:rPr>
          <w:rFonts w:ascii="宋体" w:hAnsi="宋体"/>
        </w:rPr>
        <w:t>,</w:t>
      </w:r>
      <w:r w:rsidRPr="00AF7008">
        <w:rPr>
          <w:rFonts w:ascii="宋体" w:hAnsi="宋体"/>
        </w:rPr>
        <w:t>空谈哲理</w:t>
      </w:r>
      <w:r w:rsidRPr="00AF7008">
        <w:rPr>
          <w:rFonts w:ascii="宋体" w:hAnsi="宋体"/>
        </w:rPr>
        <w:t>,</w:t>
      </w:r>
      <w:r w:rsidRPr="00AF7008">
        <w:rPr>
          <w:rFonts w:ascii="宋体" w:hAnsi="宋体"/>
        </w:rPr>
        <w:t>后世泛指一般不切实际的谈论。</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lastRenderedPageBreak/>
        <w:t>诚意</w:t>
      </w:r>
      <w:r w:rsidRPr="00AF7008">
        <w:rPr>
          <w:rFonts w:ascii="宋体" w:hAnsi="宋体"/>
        </w:rPr>
        <w:t>:</w:t>
      </w:r>
      <w:r w:rsidRPr="00AF7008">
        <w:rPr>
          <w:rFonts w:ascii="宋体" w:hAnsi="宋体"/>
        </w:rPr>
        <w:t>真心。</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正心</w:t>
      </w:r>
      <w:r w:rsidRPr="00AF7008">
        <w:rPr>
          <w:rFonts w:ascii="宋体" w:hAnsi="宋体"/>
        </w:rPr>
        <w:t>:</w:t>
      </w:r>
      <w:r w:rsidRPr="00AF7008">
        <w:rPr>
          <w:rFonts w:ascii="宋体" w:hAnsi="宋体"/>
        </w:rPr>
        <w:t>心要端正。</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齐家</w:t>
      </w:r>
      <w:r w:rsidRPr="00AF7008">
        <w:rPr>
          <w:rFonts w:ascii="宋体" w:hAnsi="宋体"/>
        </w:rPr>
        <w:t>:</w:t>
      </w:r>
      <w:r w:rsidRPr="00AF7008">
        <w:rPr>
          <w:rFonts w:ascii="宋体" w:hAnsi="宋体"/>
        </w:rPr>
        <w:t>即把自己的家族整顿好。</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袖手旁观</w:t>
      </w:r>
      <w:r w:rsidRPr="00AF7008">
        <w:rPr>
          <w:rFonts w:ascii="宋体" w:hAnsi="宋体"/>
        </w:rPr>
        <w:t>:</w:t>
      </w:r>
      <w:r w:rsidRPr="00AF7008">
        <w:rPr>
          <w:rFonts w:ascii="宋体" w:hAnsi="宋体"/>
        </w:rPr>
        <w:t>比喻置于事外或不协助别人。</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不知所措</w:t>
      </w:r>
      <w:r w:rsidRPr="00AF7008">
        <w:rPr>
          <w:rFonts w:ascii="宋体" w:hAnsi="宋体"/>
        </w:rPr>
        <w:t>:</w:t>
      </w:r>
      <w:r w:rsidRPr="00AF7008">
        <w:rPr>
          <w:rFonts w:ascii="宋体" w:hAnsi="宋体"/>
        </w:rPr>
        <w:t>不知怎么办才好。形容受窘或发急。</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4</w:t>
      </w:r>
      <w:r w:rsidRPr="00AF7008">
        <w:rPr>
          <w:rFonts w:ascii="宋体" w:hAnsi="宋体"/>
        </w:rPr>
        <w:t>.</w:t>
      </w:r>
      <w:r w:rsidRPr="00AF7008">
        <w:rPr>
          <w:rFonts w:ascii="宋体" w:hAnsi="宋体"/>
        </w:rPr>
        <w:t>应有格物致知精神</w:t>
      </w:r>
      <w:r w:rsidRPr="00AF7008">
        <w:rPr>
          <w:rFonts w:ascii="宋体" w:hAnsi="宋体"/>
        </w:rPr>
        <w:t>(</w:t>
      </w:r>
      <w:r w:rsidRPr="00AF7008">
        <w:rPr>
          <w:rFonts w:ascii="宋体" w:hAnsi="宋体"/>
        </w:rPr>
        <w:t>课文标题</w:t>
      </w:r>
      <w:r w:rsidRPr="00AF7008">
        <w:rPr>
          <w:rFonts w:ascii="宋体" w:hAnsi="宋体"/>
        </w:rPr>
        <w:t>)</w:t>
      </w:r>
      <w:r w:rsidRPr="00AF7008">
        <w:rPr>
          <w:rFonts w:ascii="宋体" w:hAnsi="宋体"/>
        </w:rPr>
        <w:t>。</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w:t>
      </w:r>
      <w:r w:rsidRPr="00AF7008">
        <w:rPr>
          <w:rFonts w:ascii="宋体" w:hAnsi="宋体"/>
        </w:rPr>
        <w:t>1~2</w:t>
      </w:r>
      <w:r w:rsidRPr="00AF7008">
        <w:rPr>
          <w:rFonts w:ascii="宋体" w:hAnsi="宋体"/>
        </w:rPr>
        <w:t xml:space="preserve">　提出问题。中国学生应该怎样了解自然科学</w:t>
      </w:r>
      <w:r w:rsidRPr="00AF7008">
        <w:rPr>
          <w:rFonts w:ascii="宋体" w:hAnsi="宋体"/>
        </w:rPr>
        <w:t>?</w:t>
      </w:r>
      <w:r w:rsidRPr="00AF7008">
        <w:rPr>
          <w:rFonts w:ascii="宋体" w:hAnsi="宋体"/>
        </w:rPr>
        <w:t>要格物致知。</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w:t>
      </w:r>
      <w:r w:rsidRPr="00AF7008">
        <w:rPr>
          <w:rFonts w:ascii="宋体" w:hAnsi="宋体"/>
        </w:rPr>
        <w:t>3~12</w:t>
      </w:r>
      <w:r w:rsidRPr="00AF7008">
        <w:rPr>
          <w:rFonts w:ascii="宋体" w:hAnsi="宋体"/>
        </w:rPr>
        <w:t xml:space="preserve">　分析问题。</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w:t>
      </w:r>
      <w:r w:rsidRPr="00AF7008">
        <w:rPr>
          <w:rFonts w:ascii="宋体" w:hAnsi="宋体"/>
        </w:rPr>
        <w:t>3~5</w:t>
      </w:r>
      <w:r w:rsidRPr="00AF7008">
        <w:rPr>
          <w:rFonts w:ascii="宋体" w:hAnsi="宋体"/>
        </w:rPr>
        <w:t xml:space="preserve">　分析中国教育不重视格物致知的社会根源。指出王阳明的格物是格己</w:t>
      </w:r>
      <w:r w:rsidRPr="00AF7008">
        <w:rPr>
          <w:rFonts w:ascii="宋体" w:hAnsi="宋体"/>
        </w:rPr>
        <w:t>,</w:t>
      </w:r>
      <w:r w:rsidRPr="00AF7008">
        <w:rPr>
          <w:rFonts w:ascii="宋体" w:hAnsi="宋体"/>
        </w:rPr>
        <w:t>其观点不能适用于现在的世界。</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w:t>
      </w:r>
      <w:r w:rsidRPr="00AF7008">
        <w:rPr>
          <w:rFonts w:ascii="宋体" w:hAnsi="宋体"/>
        </w:rPr>
        <w:t>6~10</w:t>
      </w:r>
      <w:r w:rsidRPr="00AF7008">
        <w:rPr>
          <w:rFonts w:ascii="宋体" w:hAnsi="宋体"/>
        </w:rPr>
        <w:t xml:space="preserve">　分析实验精神在科学上的重要性。</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w:t>
      </w:r>
      <w:r w:rsidRPr="00AF7008">
        <w:rPr>
          <w:rFonts w:ascii="宋体" w:hAnsi="宋体"/>
        </w:rPr>
        <w:t>11~12</w:t>
      </w:r>
      <w:r w:rsidRPr="00AF7008">
        <w:rPr>
          <w:rFonts w:ascii="宋体" w:hAnsi="宋体"/>
        </w:rPr>
        <w:t xml:space="preserve">　分析在这种文化背景下中国学生的现状。以</w:t>
      </w:r>
      <w:r w:rsidRPr="00AF7008">
        <w:rPr>
          <w:rFonts w:ascii="宋体" w:hAnsi="宋体"/>
        </w:rPr>
        <w:t>“</w:t>
      </w:r>
      <w:r w:rsidRPr="00AF7008">
        <w:rPr>
          <w:rFonts w:ascii="宋体" w:hAnsi="宋体"/>
        </w:rPr>
        <w:t>我</w:t>
      </w:r>
      <w:r w:rsidRPr="00AF7008">
        <w:rPr>
          <w:rFonts w:ascii="宋体" w:hAnsi="宋体"/>
        </w:rPr>
        <w:t>”</w:t>
      </w:r>
      <w:r w:rsidRPr="00AF7008">
        <w:rPr>
          <w:rFonts w:ascii="宋体" w:hAnsi="宋体"/>
        </w:rPr>
        <w:t>为例。</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第</w:t>
      </w:r>
      <w:r w:rsidRPr="00AF7008">
        <w:rPr>
          <w:rFonts w:ascii="宋体" w:hAnsi="宋体"/>
        </w:rPr>
        <w:t>13</w:t>
      </w:r>
      <w:r w:rsidRPr="00AF7008">
        <w:rPr>
          <w:rFonts w:ascii="宋体" w:hAnsi="宋体"/>
        </w:rPr>
        <w:t xml:space="preserve">　解决问题。强调培养实验精神的意义并对我们这一代提出希望。</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三、讨论环节</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w:t>
      </w:r>
      <w:r w:rsidRPr="00AF7008">
        <w:rPr>
          <w:rFonts w:ascii="宋体" w:hAnsi="宋体"/>
        </w:rPr>
        <w:t>一</w:t>
      </w:r>
      <w:r w:rsidRPr="00AF7008">
        <w:rPr>
          <w:rFonts w:ascii="宋体" w:hAnsi="宋体"/>
        </w:rPr>
        <w:t>)</w:t>
      </w:r>
      <w:r w:rsidRPr="00AF7008">
        <w:rPr>
          <w:rFonts w:ascii="宋体" w:hAnsi="宋体"/>
        </w:rPr>
        <w:t>精读课文、理解作者的观点。</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1</w:t>
      </w:r>
      <w:r w:rsidRPr="00AF7008">
        <w:rPr>
          <w:rFonts w:ascii="宋体" w:hAnsi="宋体"/>
        </w:rPr>
        <w:t>.</w:t>
      </w:r>
      <w:r w:rsidRPr="00AF7008">
        <w:rPr>
          <w:rFonts w:ascii="宋体" w:hAnsi="宋体"/>
        </w:rPr>
        <w:t>《大学》里</w:t>
      </w: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的含义是</w:t>
      </w:r>
      <w:r w:rsidRPr="00AF7008">
        <w:rPr>
          <w:rFonts w:ascii="宋体" w:hAnsi="宋体"/>
        </w:rPr>
        <w:t>:</w:t>
      </w:r>
      <w:r w:rsidRPr="00AF7008">
        <w:rPr>
          <w:rFonts w:ascii="宋体" w:hAnsi="宋体"/>
        </w:rPr>
        <w:t>从探察物体而得到知识。</w:t>
      </w:r>
      <w:r w:rsidRPr="00AF7008">
        <w:rPr>
          <w:rFonts w:ascii="宋体" w:hAnsi="宋体"/>
        </w:rPr>
        <w:t>(</w:t>
      </w:r>
      <w:r w:rsidRPr="00AF7008">
        <w:rPr>
          <w:rFonts w:ascii="宋体" w:hAnsi="宋体"/>
        </w:rPr>
        <w:t>第</w:t>
      </w:r>
      <w:r w:rsidRPr="00AF7008">
        <w:rPr>
          <w:rFonts w:ascii="宋体" w:hAnsi="宋体"/>
        </w:rPr>
        <w:t>2</w:t>
      </w:r>
      <w:r w:rsidRPr="00AF7008">
        <w:rPr>
          <w:rFonts w:ascii="宋体" w:hAnsi="宋体"/>
        </w:rPr>
        <w:t>段</w:t>
      </w:r>
      <w:r w:rsidRPr="00AF7008">
        <w:rPr>
          <w:rFonts w:ascii="宋体" w:hAnsi="宋体"/>
        </w:rPr>
        <w:t>)</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的真正意义有两个方面</w:t>
      </w:r>
      <w:r w:rsidRPr="00AF7008">
        <w:rPr>
          <w:rFonts w:ascii="宋体" w:hAnsi="宋体"/>
        </w:rPr>
        <w:t>:</w:t>
      </w:r>
      <w:r w:rsidRPr="00AF7008">
        <w:rPr>
          <w:rFonts w:ascii="宋体" w:hAnsi="宋体"/>
        </w:rPr>
        <w:t>第一</w:t>
      </w:r>
      <w:r w:rsidRPr="00AF7008">
        <w:rPr>
          <w:rFonts w:ascii="宋体" w:hAnsi="宋体"/>
        </w:rPr>
        <w:t>,</w:t>
      </w:r>
      <w:r w:rsidRPr="00AF7008">
        <w:rPr>
          <w:rFonts w:ascii="宋体" w:hAnsi="宋体"/>
        </w:rPr>
        <w:t>寻求真理的唯一途径是对事物客观的探索</w:t>
      </w:r>
      <w:r w:rsidRPr="00AF7008">
        <w:rPr>
          <w:rFonts w:ascii="宋体" w:hAnsi="宋体"/>
        </w:rPr>
        <w:t>;</w:t>
      </w:r>
      <w:r w:rsidRPr="00AF7008">
        <w:rPr>
          <w:rFonts w:ascii="宋体" w:hAnsi="宋体"/>
        </w:rPr>
        <w:t>第二</w:t>
      </w:r>
      <w:r w:rsidRPr="00AF7008">
        <w:rPr>
          <w:rFonts w:ascii="宋体" w:hAnsi="宋体"/>
        </w:rPr>
        <w:t>,</w:t>
      </w:r>
      <w:r w:rsidRPr="00AF7008">
        <w:rPr>
          <w:rFonts w:ascii="宋体" w:hAnsi="宋体"/>
        </w:rPr>
        <w:t>探索应该有想象力、有计划</w:t>
      </w:r>
      <w:r w:rsidRPr="00AF7008">
        <w:rPr>
          <w:rFonts w:ascii="宋体" w:hAnsi="宋体"/>
        </w:rPr>
        <w:t>,</w:t>
      </w:r>
      <w:r w:rsidRPr="00AF7008">
        <w:rPr>
          <w:rFonts w:ascii="宋体" w:hAnsi="宋体"/>
        </w:rPr>
        <w:t>不能消极地袖手旁观。</w:t>
      </w:r>
      <w:r w:rsidRPr="00AF7008">
        <w:rPr>
          <w:rFonts w:ascii="宋体" w:hAnsi="宋体"/>
        </w:rPr>
        <w:t>(</w:t>
      </w:r>
      <w:r w:rsidRPr="00AF7008">
        <w:rPr>
          <w:rFonts w:ascii="宋体" w:hAnsi="宋体"/>
        </w:rPr>
        <w:t>最末段</w:t>
      </w:r>
      <w:r w:rsidRPr="00AF7008">
        <w:rPr>
          <w:rFonts w:ascii="宋体" w:hAnsi="宋体"/>
        </w:rPr>
        <w:t>)</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2</w:t>
      </w:r>
      <w:r w:rsidRPr="00AF7008">
        <w:rPr>
          <w:rFonts w:ascii="宋体" w:hAnsi="宋体"/>
        </w:rPr>
        <w:t>.</w:t>
      </w:r>
      <w:r w:rsidRPr="00AF7008">
        <w:rPr>
          <w:rFonts w:ascii="宋体" w:hAnsi="宋体"/>
        </w:rPr>
        <w:t>原因是因为</w:t>
      </w:r>
      <w:r w:rsidRPr="00AF7008">
        <w:rPr>
          <w:rFonts w:ascii="宋体" w:hAnsi="宋体"/>
        </w:rPr>
        <w:t>“</w:t>
      </w:r>
      <w:r w:rsidRPr="00AF7008">
        <w:rPr>
          <w:rFonts w:ascii="宋体" w:hAnsi="宋体"/>
        </w:rPr>
        <w:t>传统教育的目的并不是寻求新知识</w:t>
      </w:r>
      <w:r w:rsidRPr="00AF7008">
        <w:rPr>
          <w:rFonts w:ascii="宋体" w:hAnsi="宋体"/>
        </w:rPr>
        <w:t>,</w:t>
      </w:r>
      <w:r w:rsidRPr="00AF7008">
        <w:rPr>
          <w:rFonts w:ascii="宋体" w:hAnsi="宋体"/>
        </w:rPr>
        <w:t>而是适应一个固定的社会制度</w:t>
      </w:r>
      <w:r w:rsidRPr="00AF7008">
        <w:rPr>
          <w:rFonts w:ascii="宋体" w:hAnsi="宋体"/>
        </w:rPr>
        <w:t>”</w:t>
      </w:r>
      <w:r w:rsidRPr="00AF7008">
        <w:rPr>
          <w:rFonts w:ascii="宋体" w:hAnsi="宋体"/>
        </w:rPr>
        <w:t>(</w:t>
      </w:r>
      <w:r w:rsidRPr="00AF7008">
        <w:rPr>
          <w:rFonts w:ascii="宋体" w:hAnsi="宋体"/>
        </w:rPr>
        <w:t>第</w:t>
      </w:r>
      <w:r w:rsidRPr="00AF7008">
        <w:rPr>
          <w:rFonts w:ascii="宋体" w:hAnsi="宋体"/>
        </w:rPr>
        <w:t>3</w:t>
      </w:r>
      <w:r w:rsidRPr="00AF7008">
        <w:rPr>
          <w:rFonts w:ascii="宋体" w:hAnsi="宋体"/>
        </w:rPr>
        <w:t>段</w:t>
      </w:r>
      <w:r w:rsidRPr="00AF7008">
        <w:rPr>
          <w:rFonts w:ascii="宋体" w:hAnsi="宋体"/>
        </w:rPr>
        <w:t>)</w:t>
      </w:r>
      <w:r w:rsidRPr="00AF7008">
        <w:rPr>
          <w:rFonts w:ascii="宋体" w:hAnsi="宋体"/>
        </w:rPr>
        <w:t>。弊端是传统的中国教育</w:t>
      </w:r>
      <w:r w:rsidRPr="00AF7008">
        <w:rPr>
          <w:rFonts w:ascii="宋体" w:hAnsi="宋体"/>
        </w:rPr>
        <w:t>“</w:t>
      </w:r>
      <w:r w:rsidRPr="00AF7008">
        <w:rPr>
          <w:rFonts w:ascii="宋体" w:hAnsi="宋体"/>
        </w:rPr>
        <w:t>偏向于理论而轻视实验</w:t>
      </w:r>
      <w:r w:rsidRPr="00AF7008">
        <w:rPr>
          <w:rFonts w:ascii="宋体" w:hAnsi="宋体"/>
        </w:rPr>
        <w:t>,</w:t>
      </w:r>
      <w:r w:rsidRPr="00AF7008">
        <w:rPr>
          <w:rFonts w:ascii="宋体" w:hAnsi="宋体"/>
        </w:rPr>
        <w:t>偏向于抽象的思维而不愿动手</w:t>
      </w:r>
      <w:r w:rsidRPr="00AF7008">
        <w:rPr>
          <w:rFonts w:ascii="宋体" w:hAnsi="宋体"/>
        </w:rPr>
        <w:t>”</w:t>
      </w:r>
      <w:r w:rsidRPr="00AF7008">
        <w:rPr>
          <w:rFonts w:ascii="宋体" w:hAnsi="宋体"/>
        </w:rPr>
        <w:t>(</w:t>
      </w:r>
      <w:r w:rsidRPr="00AF7008">
        <w:rPr>
          <w:rFonts w:ascii="宋体" w:hAnsi="宋体"/>
        </w:rPr>
        <w:t>第</w:t>
      </w:r>
      <w:r w:rsidRPr="00AF7008">
        <w:rPr>
          <w:rFonts w:ascii="宋体" w:hAnsi="宋体"/>
        </w:rPr>
        <w:t>11</w:t>
      </w:r>
      <w:r w:rsidRPr="00AF7008">
        <w:rPr>
          <w:rFonts w:ascii="宋体" w:hAnsi="宋体"/>
        </w:rPr>
        <w:t>段</w:t>
      </w:r>
      <w:r w:rsidRPr="00AF7008">
        <w:rPr>
          <w:rFonts w:ascii="宋体" w:hAnsi="宋体"/>
        </w:rPr>
        <w:t>),</w:t>
      </w:r>
      <w:r w:rsidRPr="00AF7008">
        <w:rPr>
          <w:rFonts w:ascii="宋体" w:hAnsi="宋体"/>
        </w:rPr>
        <w:t>缺乏对实践能力和创新精神的培养。</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3</w:t>
      </w:r>
      <w:r w:rsidRPr="00AF7008">
        <w:rPr>
          <w:rFonts w:ascii="宋体" w:hAnsi="宋体"/>
        </w:rPr>
        <w:t>.</w:t>
      </w:r>
      <w:r w:rsidRPr="00AF7008">
        <w:rPr>
          <w:rFonts w:ascii="宋体" w:hAnsi="宋体"/>
        </w:rPr>
        <w:t>原因有以下三点</w:t>
      </w:r>
      <w:r w:rsidRPr="00AF7008">
        <w:rPr>
          <w:rFonts w:ascii="宋体" w:hAnsi="宋体"/>
        </w:rPr>
        <w:t>:</w:t>
      </w:r>
      <w:r w:rsidRPr="00AF7008">
        <w:rPr>
          <w:rFonts w:ascii="宋体" w:hAnsi="宋体"/>
        </w:rPr>
        <w:t>第一</w:t>
      </w:r>
      <w:r w:rsidRPr="00AF7008">
        <w:rPr>
          <w:rFonts w:ascii="宋体" w:hAnsi="宋体"/>
        </w:rPr>
        <w:t>,</w:t>
      </w:r>
      <w:r w:rsidRPr="00AF7008">
        <w:rPr>
          <w:rFonts w:ascii="宋体" w:hAnsi="宋体"/>
        </w:rPr>
        <w:t>这是由中国传统教育导致的中国学生的弱点决定的</w:t>
      </w:r>
      <w:r w:rsidRPr="00AF7008">
        <w:rPr>
          <w:rFonts w:ascii="宋体" w:hAnsi="宋体"/>
        </w:rPr>
        <w:t>;</w:t>
      </w:r>
      <w:r w:rsidRPr="00AF7008">
        <w:rPr>
          <w:rFonts w:ascii="宋体" w:hAnsi="宋体"/>
        </w:rPr>
        <w:t>第二</w:t>
      </w:r>
      <w:r w:rsidRPr="00AF7008">
        <w:rPr>
          <w:rFonts w:ascii="宋体" w:hAnsi="宋体"/>
        </w:rPr>
        <w:t>,</w:t>
      </w:r>
      <w:r w:rsidRPr="00AF7008">
        <w:rPr>
          <w:rFonts w:ascii="宋体" w:hAnsi="宋体"/>
        </w:rPr>
        <w:t>这是科学发展的历史和实验过程证明了的</w:t>
      </w:r>
      <w:r w:rsidRPr="00AF7008">
        <w:rPr>
          <w:rFonts w:ascii="宋体" w:hAnsi="宋体"/>
        </w:rPr>
        <w:t>;</w:t>
      </w:r>
      <w:r w:rsidRPr="00AF7008">
        <w:rPr>
          <w:rFonts w:ascii="宋体" w:hAnsi="宋体"/>
        </w:rPr>
        <w:t>第三</w:t>
      </w:r>
      <w:r w:rsidRPr="00AF7008">
        <w:rPr>
          <w:rFonts w:ascii="宋体" w:hAnsi="宋体"/>
        </w:rPr>
        <w:t>,</w:t>
      </w:r>
      <w:r w:rsidRPr="00AF7008">
        <w:rPr>
          <w:rFonts w:ascii="宋体" w:hAnsi="宋体"/>
        </w:rPr>
        <w:t>这是应付今天的世界环境必不可少的。</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作者提倡真正的</w:t>
      </w: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精神</w:t>
      </w:r>
      <w:r w:rsidRPr="00AF7008">
        <w:rPr>
          <w:rFonts w:ascii="宋体" w:hAnsi="宋体"/>
        </w:rPr>
        <w:t>,</w:t>
      </w:r>
      <w:r w:rsidRPr="00AF7008">
        <w:rPr>
          <w:rFonts w:ascii="宋体" w:hAnsi="宋体"/>
        </w:rPr>
        <w:t>即培养学生的实验精神</w:t>
      </w:r>
      <w:r w:rsidRPr="00AF7008">
        <w:rPr>
          <w:rFonts w:ascii="宋体" w:hAnsi="宋体"/>
        </w:rPr>
        <w:t>,</w:t>
      </w:r>
      <w:r w:rsidRPr="00AF7008">
        <w:rPr>
          <w:rFonts w:ascii="宋体" w:hAnsi="宋体"/>
        </w:rPr>
        <w:t>保留一个怀疑求真的态度</w:t>
      </w:r>
      <w:r w:rsidRPr="00AF7008">
        <w:rPr>
          <w:rFonts w:ascii="宋体" w:hAnsi="宋体"/>
        </w:rPr>
        <w:t>,</w:t>
      </w:r>
      <w:r w:rsidRPr="00AF7008">
        <w:rPr>
          <w:rFonts w:ascii="宋体" w:hAnsi="宋体"/>
        </w:rPr>
        <w:t>靠实践来发现事物的真相</w:t>
      </w:r>
      <w:r w:rsidRPr="00AF7008">
        <w:rPr>
          <w:rFonts w:ascii="宋体" w:hAnsi="宋体"/>
        </w:rPr>
        <w:t>,</w:t>
      </w:r>
      <w:r w:rsidRPr="00AF7008">
        <w:rPr>
          <w:rFonts w:ascii="宋体" w:hAnsi="宋体"/>
        </w:rPr>
        <w:t>这对于今天素质教育中要求培养学生的动手能力和实践能力有重要的指导意义。</w:t>
      </w:r>
    </w:p>
    <w:p w:rsidR="00867B79" w:rsidRPr="00AF7008" w:rsidRDefault="00241C5E">
      <w:pPr>
        <w:tabs>
          <w:tab w:val="left" w:pos="1871"/>
          <w:tab w:val="left" w:pos="3407"/>
          <w:tab w:val="left" w:pos="4949"/>
          <w:tab w:val="left" w:pos="6599"/>
        </w:tabs>
        <w:ind w:firstLineChars="200" w:firstLine="422"/>
        <w:rPr>
          <w:rFonts w:ascii="宋体" w:hAnsi="宋体"/>
        </w:rPr>
      </w:pPr>
      <w:r w:rsidRPr="00AF7008">
        <w:rPr>
          <w:rFonts w:ascii="宋体" w:hAnsi="宋体"/>
          <w:b/>
        </w:rPr>
        <w:t>4</w:t>
      </w:r>
      <w:r w:rsidRPr="00AF7008">
        <w:rPr>
          <w:rFonts w:ascii="宋体" w:hAnsi="宋体"/>
        </w:rPr>
        <w:t>.</w:t>
      </w:r>
      <w:r w:rsidRPr="00AF7008">
        <w:rPr>
          <w:rFonts w:ascii="宋体" w:hAnsi="宋体"/>
        </w:rPr>
        <w:t>判断一个人是否具备</w:t>
      </w: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的精神</w:t>
      </w:r>
      <w:r w:rsidRPr="00AF7008">
        <w:rPr>
          <w:rFonts w:ascii="宋体" w:hAnsi="宋体"/>
        </w:rPr>
        <w:t>,</w:t>
      </w:r>
      <w:r w:rsidRPr="00AF7008">
        <w:rPr>
          <w:rFonts w:ascii="宋体" w:hAnsi="宋体"/>
        </w:rPr>
        <w:t>关键看他是否有对事物客观的、有想象力的、有计划的、积极的、主动的探索</w:t>
      </w:r>
      <w:r w:rsidRPr="00AF7008">
        <w:rPr>
          <w:rFonts w:ascii="宋体" w:hAnsi="宋体"/>
        </w:rPr>
        <w:t>,</w:t>
      </w:r>
      <w:r w:rsidRPr="00AF7008">
        <w:rPr>
          <w:rFonts w:ascii="宋体" w:hAnsi="宋体"/>
        </w:rPr>
        <w:t>也就是我们平日所说的</w:t>
      </w:r>
      <w:r w:rsidRPr="00AF7008">
        <w:rPr>
          <w:rFonts w:ascii="宋体" w:hAnsi="宋体"/>
        </w:rPr>
        <w:t>“</w:t>
      </w:r>
      <w:r w:rsidRPr="00AF7008">
        <w:rPr>
          <w:rFonts w:ascii="宋体" w:hAnsi="宋体"/>
        </w:rPr>
        <w:t>努力探索</w:t>
      </w:r>
      <w:r w:rsidRPr="00AF7008">
        <w:rPr>
          <w:rFonts w:ascii="宋体" w:hAnsi="宋体"/>
        </w:rPr>
        <w:t>”“</w:t>
      </w:r>
      <w:r w:rsidRPr="00AF7008">
        <w:rPr>
          <w:rFonts w:ascii="宋体" w:hAnsi="宋体"/>
        </w:rPr>
        <w:t>勇于实践</w:t>
      </w:r>
      <w:r w:rsidRPr="00AF7008">
        <w:rPr>
          <w:rFonts w:ascii="宋体" w:hAnsi="宋体"/>
        </w:rPr>
        <w:t>”“</w:t>
      </w:r>
      <w:r w:rsidRPr="00AF7008">
        <w:rPr>
          <w:rFonts w:ascii="宋体" w:hAnsi="宋体"/>
        </w:rPr>
        <w:t>大胆创新</w:t>
      </w:r>
      <w:r w:rsidRPr="00AF7008">
        <w:rPr>
          <w:rFonts w:ascii="宋体" w:hAnsi="宋体"/>
        </w:rPr>
        <w:t>”</w:t>
      </w:r>
      <w:r w:rsidRPr="00AF7008">
        <w:rPr>
          <w:rFonts w:ascii="宋体" w:hAnsi="宋体"/>
        </w:rPr>
        <w:t>的精神。不具备这些就不具备真正的</w:t>
      </w: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的精神。</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w:t>
      </w:r>
      <w:r w:rsidRPr="00AF7008">
        <w:rPr>
          <w:rFonts w:ascii="宋体" w:hAnsi="宋体"/>
        </w:rPr>
        <w:t>二</w:t>
      </w:r>
      <w:r w:rsidRPr="00AF7008">
        <w:rPr>
          <w:rFonts w:ascii="宋体" w:hAnsi="宋体"/>
        </w:rPr>
        <w:t>)</w:t>
      </w:r>
      <w:r w:rsidRPr="00AF7008">
        <w:rPr>
          <w:rFonts w:ascii="宋体" w:hAnsi="宋体"/>
        </w:rPr>
        <w:t>聚焦论证方法。</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(1)</w:t>
      </w:r>
      <w:r w:rsidRPr="00AF7008">
        <w:rPr>
          <w:rFonts w:ascii="宋体" w:hAnsi="宋体"/>
        </w:rPr>
        <w:t>引用古语。如</w:t>
      </w:r>
      <w:r w:rsidRPr="00AF7008">
        <w:rPr>
          <w:rFonts w:ascii="宋体" w:hAnsi="宋体"/>
        </w:rPr>
        <w:t>,</w:t>
      </w:r>
      <w:r w:rsidRPr="00AF7008">
        <w:rPr>
          <w:rFonts w:ascii="宋体" w:hAnsi="宋体"/>
        </w:rPr>
        <w:t>第</w:t>
      </w:r>
      <w:r w:rsidRPr="00AF7008">
        <w:rPr>
          <w:rFonts w:ascii="宋体" w:hAnsi="宋体"/>
        </w:rPr>
        <w:t>2</w:t>
      </w:r>
      <w:r w:rsidRPr="00AF7008">
        <w:rPr>
          <w:rFonts w:ascii="宋体" w:hAnsi="宋体"/>
        </w:rPr>
        <w:t>段引用《大学》中的格物致知</w:t>
      </w:r>
      <w:r w:rsidRPr="00AF7008">
        <w:rPr>
          <w:rFonts w:ascii="宋体" w:hAnsi="宋体"/>
        </w:rPr>
        <w:t>,</w:t>
      </w:r>
      <w:r w:rsidRPr="00AF7008">
        <w:rPr>
          <w:rFonts w:ascii="宋体" w:hAnsi="宋体"/>
        </w:rPr>
        <w:t>指出它的基本意思。第</w:t>
      </w:r>
      <w:r w:rsidRPr="00AF7008">
        <w:rPr>
          <w:rFonts w:ascii="宋体" w:hAnsi="宋体"/>
        </w:rPr>
        <w:t>3</w:t>
      </w:r>
      <w:r w:rsidRPr="00AF7008">
        <w:rPr>
          <w:rFonts w:ascii="宋体" w:hAnsi="宋体"/>
        </w:rPr>
        <w:t>段中引用《大学》中诚意、正心、修身、</w:t>
      </w:r>
      <w:r w:rsidRPr="00AF7008">
        <w:rPr>
          <w:rFonts w:ascii="宋体" w:hAnsi="宋体"/>
        </w:rPr>
        <w:t>齐家、治国、平天下的条目说明格物致知的目的。</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(2)</w:t>
      </w:r>
      <w:r w:rsidRPr="00AF7008">
        <w:rPr>
          <w:rFonts w:ascii="宋体" w:hAnsi="宋体"/>
        </w:rPr>
        <w:t>摆事实与讲道理有机结合</w:t>
      </w:r>
      <w:r w:rsidRPr="00AF7008">
        <w:rPr>
          <w:rFonts w:ascii="宋体" w:hAnsi="宋体"/>
        </w:rPr>
        <w:t>(</w:t>
      </w:r>
      <w:r w:rsidRPr="00AF7008">
        <w:rPr>
          <w:rFonts w:ascii="宋体" w:hAnsi="宋体"/>
        </w:rPr>
        <w:t>道理论证与事实论证相结合</w:t>
      </w:r>
      <w:r w:rsidRPr="00AF7008">
        <w:rPr>
          <w:rFonts w:ascii="宋体" w:hAnsi="宋体"/>
        </w:rPr>
        <w:t>)</w:t>
      </w:r>
      <w:r w:rsidRPr="00AF7008">
        <w:rPr>
          <w:rFonts w:ascii="宋体" w:hAnsi="宋体"/>
        </w:rPr>
        <w:t>。如</w:t>
      </w:r>
      <w:r w:rsidRPr="00AF7008">
        <w:rPr>
          <w:rFonts w:ascii="宋体" w:hAnsi="宋体"/>
        </w:rPr>
        <w:t>,</w:t>
      </w:r>
      <w:r w:rsidRPr="00AF7008">
        <w:rPr>
          <w:rFonts w:ascii="宋体" w:hAnsi="宋体"/>
        </w:rPr>
        <w:t>列举明朝大理论家王阳明</w:t>
      </w:r>
      <w:r w:rsidRPr="00AF7008">
        <w:rPr>
          <w:rFonts w:ascii="宋体" w:hAnsi="宋体"/>
        </w:rPr>
        <w:t>“</w:t>
      </w:r>
      <w:r w:rsidRPr="00AF7008">
        <w:rPr>
          <w:rFonts w:ascii="宋体" w:hAnsi="宋体"/>
        </w:rPr>
        <w:t>格</w:t>
      </w:r>
      <w:r w:rsidRPr="00AF7008">
        <w:rPr>
          <w:rFonts w:ascii="宋体" w:hAnsi="宋体"/>
        </w:rPr>
        <w:t>”</w:t>
      </w:r>
      <w:r w:rsidRPr="00AF7008">
        <w:rPr>
          <w:rFonts w:ascii="宋体" w:hAnsi="宋体"/>
        </w:rPr>
        <w:t>竹子</w:t>
      </w:r>
      <w:r w:rsidRPr="00AF7008">
        <w:rPr>
          <w:rFonts w:ascii="宋体" w:hAnsi="宋体"/>
        </w:rPr>
        <w:t>,</w:t>
      </w:r>
      <w:r w:rsidRPr="00AF7008">
        <w:rPr>
          <w:rFonts w:ascii="宋体" w:hAnsi="宋体"/>
        </w:rPr>
        <w:t>苦思头痛而失败的事例</w:t>
      </w:r>
      <w:r w:rsidRPr="00AF7008">
        <w:rPr>
          <w:rFonts w:ascii="宋体" w:hAnsi="宋体"/>
        </w:rPr>
        <w:t>,</w:t>
      </w:r>
      <w:r w:rsidRPr="00AF7008">
        <w:rPr>
          <w:rFonts w:ascii="宋体" w:hAnsi="宋体"/>
        </w:rPr>
        <w:t>阐明传统儒家对实验的态度是把探察外界误认为探讨自己。列举通过实验了解竹子的事例</w:t>
      </w:r>
      <w:r w:rsidRPr="00AF7008">
        <w:rPr>
          <w:rFonts w:ascii="宋体" w:hAnsi="宋体"/>
        </w:rPr>
        <w:t>,</w:t>
      </w:r>
      <w:r w:rsidRPr="00AF7008">
        <w:rPr>
          <w:rFonts w:ascii="宋体" w:hAnsi="宋体"/>
        </w:rPr>
        <w:t>阐明实验的过程不是消极地观察</w:t>
      </w:r>
      <w:r w:rsidRPr="00AF7008">
        <w:rPr>
          <w:rFonts w:ascii="宋体" w:hAnsi="宋体"/>
        </w:rPr>
        <w:t>,</w:t>
      </w:r>
      <w:r w:rsidRPr="00AF7008">
        <w:rPr>
          <w:rFonts w:ascii="宋体" w:hAnsi="宋体"/>
        </w:rPr>
        <w:t>而是积极地、有计划地探测的道理。</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(3)</w:t>
      </w:r>
      <w:r w:rsidRPr="00AF7008">
        <w:rPr>
          <w:rFonts w:ascii="宋体" w:hAnsi="宋体"/>
        </w:rPr>
        <w:t>运用对比。如</w:t>
      </w:r>
      <w:r w:rsidRPr="00AF7008">
        <w:rPr>
          <w:rFonts w:ascii="宋体" w:hAnsi="宋体"/>
        </w:rPr>
        <w:t>,</w:t>
      </w:r>
      <w:r w:rsidRPr="00AF7008">
        <w:rPr>
          <w:rFonts w:ascii="宋体" w:hAnsi="宋体"/>
        </w:rPr>
        <w:t>中国传统教育埋没了格物致知的真正意义</w:t>
      </w:r>
      <w:r w:rsidRPr="00AF7008">
        <w:rPr>
          <w:rFonts w:ascii="宋体" w:hAnsi="宋体"/>
        </w:rPr>
        <w:t>,</w:t>
      </w:r>
      <w:r w:rsidRPr="00AF7008">
        <w:rPr>
          <w:rFonts w:ascii="宋体" w:hAnsi="宋体"/>
        </w:rPr>
        <w:t>强调知识的获得是通过内心体悟和自我检讨</w:t>
      </w:r>
      <w:r w:rsidRPr="00AF7008">
        <w:rPr>
          <w:rFonts w:ascii="宋体" w:hAnsi="宋体"/>
        </w:rPr>
        <w:t>,</w:t>
      </w:r>
      <w:r w:rsidRPr="00AF7008">
        <w:rPr>
          <w:rFonts w:ascii="宋体" w:hAnsi="宋体"/>
        </w:rPr>
        <w:t>与科学进展的历史说明新的知识只能通过实地实验得到形成鲜明对比。</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w:t>
      </w:r>
      <w:r w:rsidRPr="00AF7008">
        <w:rPr>
          <w:rFonts w:ascii="宋体" w:hAnsi="宋体"/>
        </w:rPr>
        <w:t>三</w:t>
      </w:r>
      <w:r w:rsidRPr="00AF7008">
        <w:rPr>
          <w:rFonts w:ascii="宋体" w:hAnsi="宋体"/>
        </w:rPr>
        <w:t>)</w:t>
      </w:r>
      <w:r w:rsidRPr="00AF7008">
        <w:rPr>
          <w:rFonts w:ascii="宋体" w:hAnsi="宋体"/>
        </w:rPr>
        <w:t>课堂小结。结合对这一篇课文的学习</w:t>
      </w:r>
      <w:r w:rsidRPr="00AF7008">
        <w:rPr>
          <w:rFonts w:ascii="宋体" w:hAnsi="宋体"/>
        </w:rPr>
        <w:t>,</w:t>
      </w:r>
      <w:r w:rsidRPr="00AF7008">
        <w:rPr>
          <w:rFonts w:ascii="宋体" w:hAnsi="宋体"/>
        </w:rPr>
        <w:t>完</w:t>
      </w:r>
      <w:r w:rsidRPr="00AF7008">
        <w:rPr>
          <w:rFonts w:ascii="宋体" w:hAnsi="宋体"/>
        </w:rPr>
        <w:t>成填空。</w:t>
      </w:r>
    </w:p>
    <w:p w:rsidR="00867B79" w:rsidRPr="00AF7008" w:rsidRDefault="00241C5E">
      <w:pPr>
        <w:tabs>
          <w:tab w:val="left" w:pos="1871"/>
          <w:tab w:val="left" w:pos="3407"/>
          <w:tab w:val="left" w:pos="4949"/>
          <w:tab w:val="left" w:pos="6599"/>
        </w:tabs>
        <w:ind w:firstLineChars="200" w:firstLine="420"/>
        <w:rPr>
          <w:rFonts w:ascii="宋体" w:hAnsi="宋体"/>
        </w:rPr>
      </w:pPr>
      <w:r w:rsidRPr="00AF7008">
        <w:rPr>
          <w:rFonts w:ascii="宋体" w:hAnsi="宋体"/>
        </w:rPr>
        <w:t>“</w:t>
      </w:r>
      <w:r w:rsidRPr="00AF7008">
        <w:rPr>
          <w:rFonts w:ascii="宋体" w:hAnsi="宋体"/>
        </w:rPr>
        <w:t>格物致知</w:t>
      </w:r>
      <w:r w:rsidRPr="00AF7008">
        <w:rPr>
          <w:rFonts w:ascii="宋体" w:hAnsi="宋体"/>
        </w:rPr>
        <w:t>”</w:t>
      </w:r>
      <w:r w:rsidRPr="00AF7008">
        <w:rPr>
          <w:rFonts w:ascii="宋体" w:hAnsi="宋体"/>
        </w:rPr>
        <w:t xml:space="preserve">　探索　实践　创新</w:t>
      </w:r>
      <w:bookmarkStart w:id="0" w:name="_GoBack"/>
      <w:bookmarkEnd w:id="0"/>
    </w:p>
    <w:p w:rsidR="00867B79" w:rsidRPr="00AF7008" w:rsidRDefault="00867B79">
      <w:pPr>
        <w:tabs>
          <w:tab w:val="left" w:pos="1871"/>
          <w:tab w:val="left" w:pos="3407"/>
          <w:tab w:val="left" w:pos="4949"/>
          <w:tab w:val="left" w:pos="6599"/>
        </w:tabs>
        <w:rPr>
          <w:rFonts w:ascii="宋体" w:hAnsi="宋体"/>
        </w:rPr>
      </w:pPr>
    </w:p>
    <w:p w:rsidR="00867B79" w:rsidRPr="00AF7008" w:rsidRDefault="00867B79">
      <w:pPr>
        <w:pStyle w:val="aa"/>
        <w:rPr>
          <w:rFonts w:ascii="宋体" w:eastAsia="宋体" w:hAnsi="宋体"/>
          <w:sz w:val="21"/>
        </w:rPr>
      </w:pPr>
    </w:p>
    <w:sectPr w:rsidR="00867B79" w:rsidRPr="00AF7008" w:rsidSect="00867B79">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C5E" w:rsidRDefault="00241C5E" w:rsidP="00AF7008">
      <w:r>
        <w:separator/>
      </w:r>
    </w:p>
  </w:endnote>
  <w:endnote w:type="continuationSeparator" w:id="1">
    <w:p w:rsidR="00241C5E" w:rsidRDefault="00241C5E" w:rsidP="00AF70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008" w:rsidRDefault="00AF7008">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008" w:rsidRPr="00AF7008" w:rsidRDefault="00AF7008" w:rsidP="00AF7008">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3</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008" w:rsidRDefault="00AF700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C5E" w:rsidRDefault="00241C5E" w:rsidP="00AF7008">
      <w:r>
        <w:separator/>
      </w:r>
    </w:p>
  </w:footnote>
  <w:footnote w:type="continuationSeparator" w:id="1">
    <w:p w:rsidR="00241C5E" w:rsidRDefault="00241C5E" w:rsidP="00AF70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008" w:rsidRDefault="00AF7008">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008" w:rsidRDefault="00AF7008" w:rsidP="00AF7008">
    <w:pPr>
      <w:pStyle w:val="ac"/>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008" w:rsidRDefault="00AF7008">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D4962"/>
    <w:rsid w:val="001114D8"/>
    <w:rsid w:val="00147263"/>
    <w:rsid w:val="001974EE"/>
    <w:rsid w:val="001D27F3"/>
    <w:rsid w:val="001E52E3"/>
    <w:rsid w:val="001F0088"/>
    <w:rsid w:val="00202AA4"/>
    <w:rsid w:val="00212224"/>
    <w:rsid w:val="002173C4"/>
    <w:rsid w:val="002221A1"/>
    <w:rsid w:val="00241C5E"/>
    <w:rsid w:val="002574CA"/>
    <w:rsid w:val="0026575D"/>
    <w:rsid w:val="002661D5"/>
    <w:rsid w:val="002A35C1"/>
    <w:rsid w:val="0032434A"/>
    <w:rsid w:val="0034060B"/>
    <w:rsid w:val="00342403"/>
    <w:rsid w:val="003D42B0"/>
    <w:rsid w:val="0040118F"/>
    <w:rsid w:val="004041A1"/>
    <w:rsid w:val="00430E43"/>
    <w:rsid w:val="004710B7"/>
    <w:rsid w:val="00496DF3"/>
    <w:rsid w:val="004C48CF"/>
    <w:rsid w:val="00513FC3"/>
    <w:rsid w:val="005219E9"/>
    <w:rsid w:val="005240A0"/>
    <w:rsid w:val="00524847"/>
    <w:rsid w:val="00532FD6"/>
    <w:rsid w:val="0054050E"/>
    <w:rsid w:val="00551D00"/>
    <w:rsid w:val="005710D3"/>
    <w:rsid w:val="00582091"/>
    <w:rsid w:val="00590B95"/>
    <w:rsid w:val="00592CB4"/>
    <w:rsid w:val="005A04C7"/>
    <w:rsid w:val="005A4E04"/>
    <w:rsid w:val="005F3B8D"/>
    <w:rsid w:val="006165B7"/>
    <w:rsid w:val="00665FD6"/>
    <w:rsid w:val="00673F4A"/>
    <w:rsid w:val="006871AE"/>
    <w:rsid w:val="0071648F"/>
    <w:rsid w:val="007201F4"/>
    <w:rsid w:val="00754EB7"/>
    <w:rsid w:val="0077609D"/>
    <w:rsid w:val="007B3184"/>
    <w:rsid w:val="007F37F6"/>
    <w:rsid w:val="0081200C"/>
    <w:rsid w:val="00817657"/>
    <w:rsid w:val="00862820"/>
    <w:rsid w:val="00867B79"/>
    <w:rsid w:val="00881578"/>
    <w:rsid w:val="00882047"/>
    <w:rsid w:val="00882B17"/>
    <w:rsid w:val="008C305D"/>
    <w:rsid w:val="008D2D98"/>
    <w:rsid w:val="00923E27"/>
    <w:rsid w:val="00925155"/>
    <w:rsid w:val="009358CB"/>
    <w:rsid w:val="00975A34"/>
    <w:rsid w:val="00986405"/>
    <w:rsid w:val="009A26D7"/>
    <w:rsid w:val="009B7A37"/>
    <w:rsid w:val="009D59AD"/>
    <w:rsid w:val="009D6C7F"/>
    <w:rsid w:val="00A106C7"/>
    <w:rsid w:val="00A413DA"/>
    <w:rsid w:val="00A96DE4"/>
    <w:rsid w:val="00AA0D7A"/>
    <w:rsid w:val="00AA54CB"/>
    <w:rsid w:val="00AB722F"/>
    <w:rsid w:val="00AD039B"/>
    <w:rsid w:val="00AD46E1"/>
    <w:rsid w:val="00AF7008"/>
    <w:rsid w:val="00B16C65"/>
    <w:rsid w:val="00B22B3D"/>
    <w:rsid w:val="00B35BBC"/>
    <w:rsid w:val="00BB1ADC"/>
    <w:rsid w:val="00BC77D8"/>
    <w:rsid w:val="00C00D58"/>
    <w:rsid w:val="00C212A2"/>
    <w:rsid w:val="00C6584F"/>
    <w:rsid w:val="00CE690C"/>
    <w:rsid w:val="00D72A08"/>
    <w:rsid w:val="00D8395D"/>
    <w:rsid w:val="00DA1A1E"/>
    <w:rsid w:val="00DD06A7"/>
    <w:rsid w:val="00DD7158"/>
    <w:rsid w:val="00E018F3"/>
    <w:rsid w:val="00E63604"/>
    <w:rsid w:val="00E74A2D"/>
    <w:rsid w:val="00E85547"/>
    <w:rsid w:val="00E91160"/>
    <w:rsid w:val="00E95EE6"/>
    <w:rsid w:val="00EA4920"/>
    <w:rsid w:val="00EB6A20"/>
    <w:rsid w:val="00F35B11"/>
    <w:rsid w:val="00F46632"/>
    <w:rsid w:val="00F639F9"/>
    <w:rsid w:val="00F878F0"/>
    <w:rsid w:val="00FA75B0"/>
    <w:rsid w:val="00FB0024"/>
    <w:rsid w:val="00FE65F0"/>
    <w:rsid w:val="415F68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lsdException w:name="footer" w:semiHidden="0" w:uiPriority="0" w:unhideWhenUsed="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B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67B79"/>
    <w:rPr>
      <w:sz w:val="18"/>
      <w:szCs w:val="18"/>
    </w:rPr>
  </w:style>
  <w:style w:type="paragraph" w:styleId="a4">
    <w:name w:val="footnote text"/>
    <w:basedOn w:val="a"/>
    <w:link w:val="Char0"/>
    <w:uiPriority w:val="99"/>
    <w:semiHidden/>
    <w:unhideWhenUsed/>
    <w:qFormat/>
    <w:rsid w:val="00867B79"/>
    <w:pPr>
      <w:widowControl/>
      <w:snapToGrid w:val="0"/>
      <w:spacing w:line="300" w:lineRule="exact"/>
      <w:jc w:val="left"/>
    </w:pPr>
    <w:rPr>
      <w:kern w:val="0"/>
      <w:sz w:val="18"/>
      <w:szCs w:val="18"/>
    </w:rPr>
  </w:style>
  <w:style w:type="character" w:styleId="a5">
    <w:name w:val="footnote reference"/>
    <w:basedOn w:val="a0"/>
    <w:uiPriority w:val="99"/>
    <w:semiHidden/>
    <w:unhideWhenUsed/>
    <w:qFormat/>
    <w:rsid w:val="00867B79"/>
    <w:rPr>
      <w:vertAlign w:val="superscript"/>
    </w:rPr>
  </w:style>
  <w:style w:type="table" w:styleId="a6">
    <w:name w:val="Table Grid"/>
    <w:basedOn w:val="a1"/>
    <w:uiPriority w:val="59"/>
    <w:qFormat/>
    <w:rsid w:val="00867B79"/>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867B79"/>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
    <w:name w:val="批注框文本 Char"/>
    <w:link w:val="a3"/>
    <w:uiPriority w:val="99"/>
    <w:semiHidden/>
    <w:qFormat/>
    <w:rsid w:val="00867B79"/>
    <w:rPr>
      <w:sz w:val="18"/>
      <w:szCs w:val="18"/>
    </w:rPr>
  </w:style>
  <w:style w:type="paragraph" w:styleId="a7">
    <w:name w:val="List Paragraph"/>
    <w:basedOn w:val="a"/>
    <w:uiPriority w:val="34"/>
    <w:qFormat/>
    <w:rsid w:val="00867B79"/>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1"/>
    <w:uiPriority w:val="29"/>
    <w:qFormat/>
    <w:rsid w:val="00867B79"/>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8"/>
    <w:uiPriority w:val="29"/>
    <w:qFormat/>
    <w:rsid w:val="00867B79"/>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867B79"/>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867B79"/>
    <w:rPr>
      <w:rFonts w:ascii="NEU-BZ" w:eastAsia="方正书宋_GBK" w:hAnsi="NEU-BZ" w:cstheme="minorBidi"/>
      <w:color w:val="000000"/>
      <w:szCs w:val="22"/>
    </w:rPr>
  </w:style>
  <w:style w:type="character" w:customStyle="1" w:styleId="Char0">
    <w:name w:val="脚注文本 Char"/>
    <w:basedOn w:val="a0"/>
    <w:link w:val="a4"/>
    <w:uiPriority w:val="99"/>
    <w:semiHidden/>
    <w:qFormat/>
    <w:rsid w:val="00867B79"/>
    <w:rPr>
      <w:sz w:val="18"/>
      <w:szCs w:val="18"/>
    </w:rPr>
  </w:style>
  <w:style w:type="character" w:customStyle="1" w:styleId="Char10">
    <w:name w:val="脚注文本 Char1"/>
    <w:basedOn w:val="a0"/>
    <w:uiPriority w:val="99"/>
    <w:semiHidden/>
    <w:qFormat/>
    <w:rsid w:val="00867B79"/>
    <w:rPr>
      <w:kern w:val="2"/>
      <w:sz w:val="18"/>
      <w:szCs w:val="18"/>
    </w:rPr>
  </w:style>
  <w:style w:type="paragraph" w:customStyle="1" w:styleId="a9">
    <w:name w:val="一级章节"/>
    <w:basedOn w:val="a"/>
    <w:qFormat/>
    <w:rsid w:val="00867B79"/>
    <w:pPr>
      <w:widowControl/>
      <w:spacing w:line="300" w:lineRule="exact"/>
      <w:jc w:val="left"/>
      <w:outlineLvl w:val="1"/>
    </w:pPr>
    <w:rPr>
      <w:rFonts w:ascii="NEU-BZ" w:eastAsia="方正书宋_GBK" w:hAnsi="NEU-BZ" w:cstheme="minorBidi"/>
      <w:color w:val="000000"/>
      <w:kern w:val="0"/>
      <w:sz w:val="20"/>
    </w:rPr>
  </w:style>
  <w:style w:type="paragraph" w:customStyle="1" w:styleId="aa">
    <w:name w:val="二级章节"/>
    <w:basedOn w:val="a"/>
    <w:qFormat/>
    <w:rsid w:val="00867B79"/>
    <w:pPr>
      <w:widowControl/>
      <w:spacing w:line="300" w:lineRule="exact"/>
      <w:jc w:val="left"/>
      <w:outlineLvl w:val="2"/>
    </w:pPr>
    <w:rPr>
      <w:rFonts w:ascii="NEU-BZ" w:eastAsia="方正书宋_GBK" w:hAnsi="NEU-BZ" w:cstheme="minorBidi"/>
      <w:color w:val="000000"/>
      <w:kern w:val="0"/>
      <w:sz w:val="20"/>
    </w:rPr>
  </w:style>
  <w:style w:type="paragraph" w:customStyle="1" w:styleId="ab">
    <w:name w:val="三级章节"/>
    <w:basedOn w:val="a"/>
    <w:qFormat/>
    <w:rsid w:val="00867B79"/>
    <w:pPr>
      <w:widowControl/>
      <w:spacing w:line="300" w:lineRule="exact"/>
      <w:jc w:val="left"/>
      <w:outlineLvl w:val="3"/>
    </w:pPr>
    <w:rPr>
      <w:rFonts w:ascii="NEU-BZ" w:eastAsia="方正书宋_GBK" w:hAnsi="NEU-BZ" w:cstheme="minorBidi"/>
      <w:color w:val="000000"/>
      <w:kern w:val="0"/>
      <w:sz w:val="20"/>
    </w:rPr>
  </w:style>
  <w:style w:type="paragraph" w:styleId="ac">
    <w:name w:val="header"/>
    <w:basedOn w:val="a"/>
    <w:rsid w:val="00867B7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link w:val="Char2"/>
    <w:rsid w:val="00AF7008"/>
    <w:pPr>
      <w:tabs>
        <w:tab w:val="center" w:pos="4153"/>
        <w:tab w:val="right" w:pos="8306"/>
      </w:tabs>
      <w:snapToGrid w:val="0"/>
      <w:jc w:val="left"/>
    </w:pPr>
    <w:rPr>
      <w:sz w:val="18"/>
      <w:szCs w:val="18"/>
    </w:rPr>
  </w:style>
  <w:style w:type="character" w:customStyle="1" w:styleId="Char2">
    <w:name w:val="页脚 Char"/>
    <w:basedOn w:val="a0"/>
    <w:link w:val="ad"/>
    <w:rsid w:val="00AF700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123</Template>
  <TotalTime>1</TotalTime>
  <Pages>3</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2018-04-13T06:16:00Z</dcterms:created>
  <dcterms:modified xsi:type="dcterms:W3CDTF">2018-12-26T04:07:00Z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