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E1C" w:rsidRPr="00B71847" w:rsidRDefault="000F6DBE" w:rsidP="00B71847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B71847">
        <w:rPr>
          <w:rFonts w:ascii="宋体" w:eastAsia="宋体" w:hAnsi="宋体"/>
          <w:b/>
          <w:noProof/>
          <w:color w:val="FF0000"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-479425</wp:posOffset>
            </wp:positionH>
            <wp:positionV relativeFrom="margin">
              <wp:posOffset>952500</wp:posOffset>
            </wp:positionV>
            <wp:extent cx="6385560" cy="176530"/>
            <wp:effectExtent l="0" t="0" r="0" b="0"/>
            <wp:wrapSquare wrapText="bothSides"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02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568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71847">
        <w:rPr>
          <w:rFonts w:ascii="宋体" w:eastAsia="宋体" w:hAnsi="宋体"/>
          <w:b/>
          <w:color w:val="FF0000"/>
          <w:sz w:val="28"/>
        </w:rPr>
        <w:t>3</w:t>
      </w:r>
      <w:r w:rsidRPr="00B71847">
        <w:rPr>
          <w:rFonts w:ascii="宋体" w:eastAsia="宋体" w:hAnsi="宋体"/>
          <w:b/>
          <w:color w:val="FF0000"/>
          <w:sz w:val="28"/>
        </w:rPr>
        <w:t xml:space="preserve">　</w:t>
      </w:r>
      <w:r w:rsidRPr="00B71847">
        <w:rPr>
          <w:rFonts w:ascii="宋体" w:eastAsia="宋体" w:hAnsi="宋体"/>
          <w:b/>
          <w:color w:val="FF0000"/>
          <w:sz w:val="28"/>
        </w:rPr>
        <w:t>安塞腰鼓</w:t>
      </w:r>
    </w:p>
    <w:p w:rsidR="008B5E1C" w:rsidRPr="00B71847" w:rsidRDefault="008B5E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B71847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03" name="方框.eps" descr="id:21474881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方框.eps" descr="id:2147488163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847">
        <w:rPr>
          <w:rFonts w:ascii="宋体" w:hAnsi="宋体"/>
        </w:rPr>
        <w:t>学习目标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71847">
        <w:rPr>
          <w:rFonts w:ascii="宋体" w:hAnsi="宋体"/>
          <w:b/>
        </w:rPr>
        <w:t>1</w:t>
      </w:r>
      <w:r w:rsidRPr="00B71847">
        <w:rPr>
          <w:rFonts w:ascii="宋体" w:hAnsi="宋体"/>
        </w:rPr>
        <w:t>.</w:t>
      </w:r>
      <w:r w:rsidRPr="00B71847">
        <w:rPr>
          <w:rFonts w:ascii="宋体" w:hAnsi="宋体"/>
        </w:rPr>
        <w:t>积累优美词语。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71847">
        <w:rPr>
          <w:rFonts w:ascii="宋体" w:hAnsi="宋体"/>
          <w:b/>
        </w:rPr>
        <w:t>2</w:t>
      </w:r>
      <w:r w:rsidRPr="00B71847">
        <w:rPr>
          <w:rFonts w:ascii="宋体" w:hAnsi="宋体"/>
        </w:rPr>
        <w:t>.</w:t>
      </w:r>
      <w:r w:rsidRPr="00B71847">
        <w:rPr>
          <w:rFonts w:ascii="宋体" w:hAnsi="宋体"/>
        </w:rPr>
        <w:t>掌握赏析句子的角度、方法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理解运用排比和反复的作用。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71847">
        <w:rPr>
          <w:rFonts w:ascii="宋体" w:hAnsi="宋体"/>
          <w:b/>
        </w:rPr>
        <w:t>3</w:t>
      </w:r>
      <w:r w:rsidRPr="00B71847">
        <w:rPr>
          <w:rFonts w:ascii="宋体" w:hAnsi="宋体"/>
        </w:rPr>
        <w:t>.</w:t>
      </w:r>
      <w:r w:rsidRPr="00B71847">
        <w:rPr>
          <w:rFonts w:ascii="宋体" w:hAnsi="宋体"/>
        </w:rPr>
        <w:t>反复朗读课文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感受安塞腰鼓的气势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理解文章内容和作者的思想感情。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B71847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04" name="方框.eps" descr="id:21474881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方框.eps" descr="id:2147488170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847">
        <w:rPr>
          <w:rFonts w:ascii="宋体" w:hAnsi="宋体"/>
        </w:rPr>
        <w:t>学习过程</w:t>
      </w:r>
    </w:p>
    <w:p w:rsidR="008B5E1C" w:rsidRPr="00B71847" w:rsidRDefault="000F6DBE" w:rsidP="00B718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</w:rPr>
        <w:t>一、预习提纲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71847">
        <w:rPr>
          <w:rFonts w:ascii="宋体" w:hAnsi="宋体"/>
          <w:b/>
        </w:rPr>
        <w:t>1</w:t>
      </w:r>
      <w:r w:rsidRPr="00B71847">
        <w:rPr>
          <w:rFonts w:ascii="宋体" w:hAnsi="宋体"/>
        </w:rPr>
        <w:t>.</w:t>
      </w:r>
      <w:r w:rsidRPr="00B71847">
        <w:rPr>
          <w:rFonts w:ascii="宋体" w:hAnsi="宋体"/>
        </w:rPr>
        <w:t>查字典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读准下列加点字的字音。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</w:rPr>
        <w:t>飞</w:t>
      </w:r>
      <w:r w:rsidRPr="00B71847">
        <w:rPr>
          <w:rFonts w:ascii="宋体" w:hAnsi="宋体"/>
          <w:em w:val="dot"/>
        </w:rPr>
        <w:t>溅</w:t>
      </w:r>
      <w:r w:rsidRPr="00B71847">
        <w:rPr>
          <w:rFonts w:ascii="宋体" w:hAnsi="宋体"/>
        </w:rPr>
        <w:t>(</w:t>
      </w:r>
      <w:r w:rsidRPr="00B71847">
        <w:rPr>
          <w:rFonts w:ascii="宋体" w:hAnsi="宋体"/>
        </w:rPr>
        <w:t xml:space="preserve">　　</w:t>
      </w:r>
      <w:r w:rsidRPr="00B71847">
        <w:rPr>
          <w:rFonts w:ascii="宋体" w:hAnsi="宋体"/>
        </w:rPr>
        <w:t>)</w:t>
      </w:r>
      <w:r w:rsidRPr="00B71847">
        <w:rPr>
          <w:rFonts w:ascii="宋体" w:hAnsi="宋体"/>
        </w:rPr>
        <w:t xml:space="preserve">　　　</w:t>
      </w:r>
      <w:r w:rsidRPr="00B71847">
        <w:rPr>
          <w:rFonts w:ascii="宋体" w:hAnsi="宋体"/>
          <w:em w:val="dot"/>
        </w:rPr>
        <w:t>亢</w:t>
      </w:r>
      <w:r w:rsidRPr="00B71847">
        <w:rPr>
          <w:rFonts w:ascii="宋体" w:hAnsi="宋体"/>
        </w:rPr>
        <w:t>奋</w:t>
      </w:r>
      <w:r w:rsidRPr="00B71847">
        <w:rPr>
          <w:rFonts w:ascii="宋体" w:hAnsi="宋体"/>
        </w:rPr>
        <w:t>(</w:t>
      </w:r>
      <w:r w:rsidRPr="00B71847">
        <w:rPr>
          <w:rFonts w:ascii="宋体" w:hAnsi="宋体"/>
        </w:rPr>
        <w:t xml:space="preserve">　　</w:t>
      </w:r>
      <w:r w:rsidRPr="00B71847">
        <w:rPr>
          <w:rFonts w:ascii="宋体" w:hAnsi="宋体"/>
        </w:rPr>
        <w:t>)</w:t>
      </w:r>
      <w:r w:rsidRPr="00B71847">
        <w:rPr>
          <w:rFonts w:ascii="宋体" w:hAnsi="宋体"/>
        </w:rPr>
        <w:t xml:space="preserve">　　　</w:t>
      </w:r>
      <w:r w:rsidRPr="00B71847">
        <w:rPr>
          <w:rFonts w:ascii="宋体" w:hAnsi="宋体"/>
          <w:em w:val="dot"/>
        </w:rPr>
        <w:t>晦</w:t>
      </w:r>
      <w:r w:rsidRPr="00B71847">
        <w:rPr>
          <w:rFonts w:ascii="宋体" w:hAnsi="宋体"/>
        </w:rPr>
        <w:t>暗</w:t>
      </w:r>
      <w:r w:rsidRPr="00B71847">
        <w:rPr>
          <w:rFonts w:ascii="宋体" w:hAnsi="宋体"/>
        </w:rPr>
        <w:t>(</w:t>
      </w:r>
      <w:r w:rsidRPr="00B71847">
        <w:rPr>
          <w:rFonts w:ascii="宋体" w:hAnsi="宋体"/>
        </w:rPr>
        <w:t xml:space="preserve">　　</w:t>
      </w:r>
      <w:r w:rsidRPr="00B71847">
        <w:rPr>
          <w:rFonts w:ascii="宋体" w:hAnsi="宋体"/>
        </w:rPr>
        <w:t>)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  <w:em w:val="dot"/>
        </w:rPr>
        <w:t>羁</w:t>
      </w:r>
      <w:r w:rsidRPr="00B71847">
        <w:rPr>
          <w:rFonts w:ascii="宋体" w:hAnsi="宋体"/>
        </w:rPr>
        <w:t>绊</w:t>
      </w:r>
      <w:r w:rsidRPr="00B71847">
        <w:rPr>
          <w:rFonts w:ascii="宋体" w:hAnsi="宋体"/>
        </w:rPr>
        <w:t>(</w:t>
      </w:r>
      <w:r w:rsidRPr="00B71847">
        <w:rPr>
          <w:rFonts w:ascii="宋体" w:hAnsi="宋体"/>
        </w:rPr>
        <w:t xml:space="preserve">　　</w:t>
      </w:r>
      <w:r w:rsidRPr="00B71847">
        <w:rPr>
          <w:rFonts w:ascii="宋体" w:hAnsi="宋体"/>
        </w:rPr>
        <w:t>)</w:t>
      </w:r>
      <w:r w:rsidRPr="00B71847">
        <w:rPr>
          <w:rFonts w:ascii="宋体" w:hAnsi="宋体"/>
        </w:rPr>
        <w:tab/>
      </w:r>
      <w:r w:rsidRPr="00B71847">
        <w:rPr>
          <w:rFonts w:ascii="宋体" w:hAnsi="宋体"/>
          <w:em w:val="dot"/>
        </w:rPr>
        <w:t>蓦</w:t>
      </w:r>
      <w:r w:rsidRPr="00B71847">
        <w:rPr>
          <w:rFonts w:ascii="宋体" w:hAnsi="宋体"/>
        </w:rPr>
        <w:t>然</w:t>
      </w:r>
      <w:r w:rsidRPr="00B71847">
        <w:rPr>
          <w:rFonts w:ascii="宋体" w:hAnsi="宋体"/>
        </w:rPr>
        <w:t>(</w:t>
      </w:r>
      <w:r w:rsidRPr="00B71847">
        <w:rPr>
          <w:rFonts w:ascii="宋体" w:hAnsi="宋体"/>
        </w:rPr>
        <w:t xml:space="preserve">　　</w:t>
      </w:r>
      <w:r w:rsidRPr="00B71847">
        <w:rPr>
          <w:rFonts w:ascii="宋体" w:hAnsi="宋体"/>
        </w:rPr>
        <w:t>)</w:t>
      </w:r>
      <w:r w:rsidRPr="00B71847">
        <w:rPr>
          <w:rFonts w:ascii="宋体" w:hAnsi="宋体"/>
        </w:rPr>
        <w:tab/>
      </w:r>
      <w:r w:rsidRPr="00B71847">
        <w:rPr>
          <w:rFonts w:ascii="宋体" w:hAnsi="宋体"/>
          <w:em w:val="dot"/>
        </w:rPr>
        <w:t>冗</w:t>
      </w:r>
      <w:r w:rsidRPr="00B71847">
        <w:rPr>
          <w:rFonts w:ascii="宋体" w:hAnsi="宋体"/>
        </w:rPr>
        <w:t>杂</w:t>
      </w:r>
      <w:r w:rsidRPr="00B71847">
        <w:rPr>
          <w:rFonts w:ascii="宋体" w:hAnsi="宋体"/>
        </w:rPr>
        <w:t>(</w:t>
      </w:r>
      <w:r w:rsidRPr="00B71847">
        <w:rPr>
          <w:rFonts w:ascii="宋体" w:hAnsi="宋体"/>
        </w:rPr>
        <w:t xml:space="preserve">　　</w:t>
      </w:r>
      <w:r w:rsidRPr="00B71847">
        <w:rPr>
          <w:rFonts w:ascii="宋体" w:hAnsi="宋体"/>
        </w:rPr>
        <w:t>)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</w:rPr>
        <w:t>烧</w:t>
      </w:r>
      <w:r w:rsidRPr="00B71847">
        <w:rPr>
          <w:rFonts w:ascii="宋体" w:hAnsi="宋体"/>
          <w:em w:val="dot"/>
        </w:rPr>
        <w:t>灼</w:t>
      </w:r>
      <w:r w:rsidRPr="00B71847">
        <w:rPr>
          <w:rFonts w:ascii="宋体" w:hAnsi="宋体"/>
        </w:rPr>
        <w:t>(</w:t>
      </w:r>
      <w:r w:rsidRPr="00B71847">
        <w:rPr>
          <w:rFonts w:ascii="宋体" w:hAnsi="宋体"/>
        </w:rPr>
        <w:t xml:space="preserve">　　</w:t>
      </w:r>
      <w:r w:rsidRPr="00B71847">
        <w:rPr>
          <w:rFonts w:ascii="宋体" w:hAnsi="宋体"/>
        </w:rPr>
        <w:t>)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71847">
        <w:rPr>
          <w:rFonts w:ascii="宋体" w:hAnsi="宋体"/>
          <w:b/>
        </w:rPr>
        <w:t>2</w:t>
      </w:r>
      <w:r w:rsidRPr="00B71847">
        <w:rPr>
          <w:rFonts w:ascii="宋体" w:hAnsi="宋体"/>
        </w:rPr>
        <w:t>.</w:t>
      </w:r>
      <w:r w:rsidRPr="00B71847">
        <w:rPr>
          <w:rFonts w:ascii="宋体" w:hAnsi="宋体"/>
        </w:rPr>
        <w:t>查工具书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解释下列生词。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</w:rPr>
        <w:t>(1)</w:t>
      </w:r>
      <w:r w:rsidRPr="00B71847">
        <w:rPr>
          <w:rFonts w:ascii="宋体" w:hAnsi="宋体"/>
        </w:rPr>
        <w:t>亢奋</w:t>
      </w:r>
      <w:r w:rsidRPr="00B71847">
        <w:rPr>
          <w:rFonts w:ascii="宋体" w:hAnsi="宋体"/>
        </w:rPr>
        <w:t>: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</w:rPr>
        <w:t>(2)</w:t>
      </w:r>
      <w:r w:rsidRPr="00B71847">
        <w:rPr>
          <w:rFonts w:ascii="宋体" w:hAnsi="宋体"/>
        </w:rPr>
        <w:t>晦暗</w:t>
      </w:r>
      <w:r w:rsidRPr="00B71847">
        <w:rPr>
          <w:rFonts w:ascii="宋体" w:hAnsi="宋体"/>
        </w:rPr>
        <w:t>: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</w:rPr>
        <w:t>(3)</w:t>
      </w:r>
      <w:r w:rsidRPr="00B71847">
        <w:rPr>
          <w:rFonts w:ascii="宋体" w:hAnsi="宋体"/>
        </w:rPr>
        <w:t>羁绊</w:t>
      </w:r>
      <w:r w:rsidRPr="00B71847">
        <w:rPr>
          <w:rFonts w:ascii="宋体" w:hAnsi="宋体"/>
        </w:rPr>
        <w:t>: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</w:rPr>
        <w:t>(4)</w:t>
      </w:r>
      <w:r w:rsidRPr="00B71847">
        <w:rPr>
          <w:rFonts w:ascii="宋体" w:hAnsi="宋体"/>
        </w:rPr>
        <w:t>蓦然</w:t>
      </w:r>
      <w:r w:rsidRPr="00B71847">
        <w:rPr>
          <w:rFonts w:ascii="宋体" w:hAnsi="宋体"/>
        </w:rPr>
        <w:t>: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</w:rPr>
        <w:t>(5)</w:t>
      </w:r>
      <w:r w:rsidRPr="00B71847">
        <w:rPr>
          <w:rFonts w:ascii="宋体" w:hAnsi="宋体"/>
        </w:rPr>
        <w:t>冗杂</w:t>
      </w:r>
      <w:r w:rsidRPr="00B71847">
        <w:rPr>
          <w:rFonts w:ascii="宋体" w:hAnsi="宋体"/>
        </w:rPr>
        <w:t>: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</w:rPr>
        <w:t>(6)</w:t>
      </w:r>
      <w:r w:rsidRPr="00B71847">
        <w:rPr>
          <w:rFonts w:ascii="宋体" w:hAnsi="宋体"/>
        </w:rPr>
        <w:t>大彻大悟</w:t>
      </w:r>
      <w:r w:rsidRPr="00B71847">
        <w:rPr>
          <w:rFonts w:ascii="宋体" w:hAnsi="宋体"/>
        </w:rPr>
        <w:t>: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</w:rPr>
        <w:t>(7)</w:t>
      </w:r>
      <w:r w:rsidRPr="00B71847">
        <w:rPr>
          <w:rFonts w:ascii="宋体" w:hAnsi="宋体"/>
        </w:rPr>
        <w:t>叹为观止</w:t>
      </w:r>
      <w:r w:rsidRPr="00B71847">
        <w:rPr>
          <w:rFonts w:ascii="宋体" w:hAnsi="宋体"/>
        </w:rPr>
        <w:t>: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</w:rPr>
        <w:t>(8)</w:t>
      </w:r>
      <w:r w:rsidRPr="00B71847">
        <w:rPr>
          <w:rFonts w:ascii="宋体" w:hAnsi="宋体"/>
        </w:rPr>
        <w:t>戛然而止</w:t>
      </w:r>
      <w:r w:rsidRPr="00B71847">
        <w:rPr>
          <w:rFonts w:ascii="宋体" w:hAnsi="宋体"/>
        </w:rPr>
        <w:t>: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71847">
        <w:rPr>
          <w:rFonts w:ascii="宋体" w:hAnsi="宋体"/>
          <w:b/>
        </w:rPr>
        <w:t>3</w:t>
      </w:r>
      <w:r w:rsidRPr="00B71847">
        <w:rPr>
          <w:rFonts w:ascii="宋体" w:hAnsi="宋体"/>
        </w:rPr>
        <w:t>.</w:t>
      </w:r>
      <w:r w:rsidRPr="00B71847">
        <w:rPr>
          <w:rFonts w:ascii="宋体" w:hAnsi="宋体"/>
        </w:rPr>
        <w:t>朗读课文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圈点评注你喜欢的句子。</w:t>
      </w:r>
    </w:p>
    <w:p w:rsidR="008B5E1C" w:rsidRPr="00B71847" w:rsidRDefault="008B5E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B5E1C" w:rsidRPr="00B71847" w:rsidRDefault="008B5E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71847">
        <w:rPr>
          <w:rFonts w:ascii="宋体" w:hAnsi="宋体"/>
          <w:b/>
        </w:rPr>
        <w:t>4</w:t>
      </w:r>
      <w:r w:rsidRPr="00B71847">
        <w:rPr>
          <w:rFonts w:ascii="宋体" w:hAnsi="宋体"/>
        </w:rPr>
        <w:t>.</w:t>
      </w:r>
      <w:r w:rsidRPr="00B71847">
        <w:rPr>
          <w:rFonts w:ascii="宋体" w:hAnsi="宋体"/>
        </w:rPr>
        <w:t>作家简介。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</w:rPr>
        <w:t>刘成章</w:t>
      </w:r>
      <w:r w:rsidRPr="00B71847">
        <w:rPr>
          <w:rFonts w:ascii="宋体" w:hAnsi="宋体"/>
        </w:rPr>
        <w:t>,1937</w:t>
      </w:r>
      <w:r w:rsidRPr="00B71847">
        <w:rPr>
          <w:rFonts w:ascii="宋体" w:hAnsi="宋体"/>
        </w:rPr>
        <w:t>年生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陕西省延安市人。曾任陕西省作家协会副主席、中国散文学会常务理事。已出版六种散文集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其中</w:t>
      </w:r>
      <w:r w:rsidRPr="00B71847">
        <w:rPr>
          <w:rFonts w:ascii="宋体" w:hAnsi="宋体"/>
          <w:color w:val="FF0000"/>
          <w:u w:val="single" w:color="000000"/>
        </w:rPr>
        <w:t xml:space="preserve">　　　　　　　　　　　　</w:t>
      </w:r>
      <w:r w:rsidRPr="00B71847">
        <w:rPr>
          <w:rFonts w:ascii="宋体" w:hAnsi="宋体"/>
        </w:rPr>
        <w:t>获首届鲁迅文学奖。</w:t>
      </w:r>
      <w:r w:rsidRPr="00B71847">
        <w:rPr>
          <w:rFonts w:ascii="宋体" w:hAnsi="宋体"/>
        </w:rPr>
        <w:t> </w:t>
      </w:r>
    </w:p>
    <w:p w:rsidR="008B5E1C" w:rsidRPr="00B71847" w:rsidRDefault="000F6DBE" w:rsidP="00B718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</w:rPr>
        <w:t>二、朗读感知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71847">
        <w:rPr>
          <w:rFonts w:ascii="宋体" w:hAnsi="宋体"/>
          <w:b/>
        </w:rPr>
        <w:t>1</w:t>
      </w:r>
      <w:r w:rsidRPr="00B71847">
        <w:rPr>
          <w:rFonts w:ascii="宋体" w:hAnsi="宋体"/>
        </w:rPr>
        <w:t>.</w:t>
      </w:r>
      <w:r w:rsidRPr="00B71847">
        <w:rPr>
          <w:rFonts w:ascii="宋体" w:hAnsi="宋体"/>
        </w:rPr>
        <w:t>通过多种形式的朗读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你体悟到</w:t>
      </w:r>
      <w:r w:rsidRPr="00B71847">
        <w:rPr>
          <w:rFonts w:ascii="宋体" w:hAnsi="宋体"/>
        </w:rPr>
        <w:t>:</w:t>
      </w:r>
      <w:r w:rsidRPr="00B71847">
        <w:rPr>
          <w:rFonts w:ascii="宋体" w:hAnsi="宋体"/>
        </w:rPr>
        <w:t>朗读《安塞腰鼓》要读出</w:t>
      </w:r>
      <w:r w:rsidRPr="00B71847">
        <w:rPr>
          <w:rFonts w:ascii="宋体" w:hAnsi="宋体"/>
          <w:color w:val="FF0000"/>
          <w:u w:val="single" w:color="000000"/>
        </w:rPr>
        <w:t xml:space="preserve">　　　　</w:t>
      </w:r>
      <w:r w:rsidRPr="00B71847">
        <w:rPr>
          <w:rFonts w:ascii="宋体" w:hAnsi="宋体"/>
        </w:rPr>
        <w:t>美、</w:t>
      </w:r>
      <w:r w:rsidRPr="00B71847">
        <w:rPr>
          <w:rFonts w:ascii="宋体" w:hAnsi="宋体"/>
          <w:color w:val="FF0000"/>
          <w:u w:val="single" w:color="000000"/>
        </w:rPr>
        <w:t xml:space="preserve">　　　　</w:t>
      </w:r>
      <w:r w:rsidRPr="00B71847">
        <w:rPr>
          <w:rFonts w:ascii="宋体" w:hAnsi="宋体"/>
        </w:rPr>
        <w:t>美和</w:t>
      </w:r>
      <w:r w:rsidRPr="00B71847">
        <w:rPr>
          <w:rFonts w:ascii="宋体" w:hAnsi="宋体"/>
          <w:color w:val="FF0000"/>
          <w:u w:val="single" w:color="000000"/>
        </w:rPr>
        <w:t xml:space="preserve">　　　　</w:t>
      </w:r>
      <w:r w:rsidRPr="00B71847">
        <w:rPr>
          <w:rFonts w:ascii="宋体" w:hAnsi="宋体"/>
        </w:rPr>
        <w:t>美。</w:t>
      </w:r>
      <w:r w:rsidRPr="00B71847">
        <w:rPr>
          <w:rFonts w:ascii="宋体" w:hAnsi="宋体"/>
        </w:rPr>
        <w:t> 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71847">
        <w:rPr>
          <w:rFonts w:ascii="宋体" w:hAnsi="宋体"/>
          <w:b/>
        </w:rPr>
        <w:t>2</w:t>
      </w:r>
      <w:r w:rsidRPr="00B71847">
        <w:rPr>
          <w:rFonts w:ascii="宋体" w:hAnsi="宋体"/>
        </w:rPr>
        <w:t>.</w:t>
      </w:r>
      <w:r w:rsidRPr="00B71847">
        <w:rPr>
          <w:rFonts w:ascii="宋体" w:hAnsi="宋体"/>
        </w:rPr>
        <w:t>分组朗读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进行寻找美点比赛。用</w:t>
      </w:r>
      <w:r w:rsidRPr="00B71847">
        <w:rPr>
          <w:rFonts w:ascii="宋体" w:hAnsi="宋体"/>
        </w:rPr>
        <w:t>“</w:t>
      </w:r>
      <w:r w:rsidRPr="00B71847">
        <w:rPr>
          <w:rFonts w:ascii="宋体" w:hAnsi="宋体"/>
          <w:color w:val="FF0000"/>
          <w:u w:val="single" w:color="000000"/>
        </w:rPr>
        <w:t xml:space="preserve">　　　　　　　</w:t>
      </w:r>
      <w:r w:rsidRPr="00B71847">
        <w:rPr>
          <w:rFonts w:ascii="宋体" w:hAnsi="宋体"/>
        </w:rPr>
        <w:t>美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你看</w:t>
      </w:r>
      <w:r w:rsidRPr="00B71847">
        <w:rPr>
          <w:rFonts w:ascii="宋体" w:hAnsi="宋体"/>
        </w:rPr>
        <w:t>(</w:t>
      </w:r>
      <w:r w:rsidRPr="00B71847">
        <w:rPr>
          <w:rFonts w:ascii="宋体" w:hAnsi="宋体"/>
        </w:rPr>
        <w:t>听</w:t>
      </w:r>
      <w:r w:rsidRPr="00B71847">
        <w:rPr>
          <w:rFonts w:ascii="宋体" w:hAnsi="宋体"/>
        </w:rPr>
        <w:t>)</w:t>
      </w:r>
      <w:r w:rsidRPr="00B71847">
        <w:rPr>
          <w:rFonts w:ascii="宋体" w:hAnsi="宋体"/>
          <w:color w:val="FF0000"/>
          <w:u w:val="single" w:color="000000"/>
        </w:rPr>
        <w:t xml:space="preserve">　　　　　　　　　　　　</w:t>
      </w:r>
      <w:r w:rsidRPr="00B71847">
        <w:rPr>
          <w:rFonts w:ascii="宋体" w:hAnsi="宋体"/>
        </w:rPr>
        <w:t>”</w:t>
      </w:r>
      <w:r w:rsidRPr="00B71847">
        <w:rPr>
          <w:rFonts w:ascii="宋体" w:hAnsi="宋体"/>
        </w:rPr>
        <w:t>的句式叙述出来。</w:t>
      </w:r>
      <w:r w:rsidRPr="00B71847">
        <w:rPr>
          <w:rFonts w:ascii="宋体" w:hAnsi="宋体"/>
        </w:rPr>
        <w:t> </w:t>
      </w:r>
    </w:p>
    <w:p w:rsidR="008B5E1C" w:rsidRPr="00B71847" w:rsidRDefault="008B5E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B5E1C" w:rsidRPr="00B71847" w:rsidRDefault="000F6DBE" w:rsidP="00B718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</w:rPr>
        <w:t>三、品味赏析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71847">
        <w:rPr>
          <w:rFonts w:ascii="宋体" w:hAnsi="宋体"/>
          <w:b/>
        </w:rPr>
        <w:t>1</w:t>
      </w:r>
      <w:r w:rsidRPr="00B71847">
        <w:rPr>
          <w:rFonts w:ascii="宋体" w:hAnsi="宋体"/>
        </w:rPr>
        <w:t>.</w:t>
      </w:r>
      <w:r w:rsidRPr="00B71847">
        <w:rPr>
          <w:rFonts w:ascii="宋体" w:hAnsi="宋体"/>
        </w:rPr>
        <w:t>请寻找出自己认为写得精彩的地方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朗读三遍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并用</w:t>
      </w:r>
      <w:r w:rsidRPr="00B71847">
        <w:rPr>
          <w:rFonts w:ascii="宋体" w:hAnsi="宋体"/>
        </w:rPr>
        <w:t>“</w:t>
      </w:r>
      <w:r w:rsidRPr="00B71847">
        <w:rPr>
          <w:rFonts w:ascii="宋体" w:hAnsi="宋体"/>
        </w:rPr>
        <w:t>我喜欢句子</w:t>
      </w:r>
      <w:r w:rsidRPr="00B71847">
        <w:rPr>
          <w:rFonts w:ascii="宋体" w:hAnsi="宋体"/>
          <w:color w:val="FF0000"/>
          <w:u w:val="single" w:color="000000"/>
        </w:rPr>
        <w:t xml:space="preserve">　</w:t>
      </w:r>
      <w:r w:rsidRPr="00B71847">
        <w:rPr>
          <w:rFonts w:ascii="宋体" w:hAnsi="宋体"/>
          <w:color w:val="FF0000"/>
          <w:u w:val="single" w:color="000000"/>
        </w:rPr>
        <w:t xml:space="preserve">　　　　　　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因为</w:t>
      </w:r>
      <w:r w:rsidRPr="00B71847">
        <w:rPr>
          <w:rFonts w:ascii="宋体" w:hAnsi="宋体"/>
          <w:color w:val="FF0000"/>
          <w:u w:val="single" w:color="000000"/>
        </w:rPr>
        <w:t xml:space="preserve">　　　　　　　　　　</w:t>
      </w:r>
      <w:r w:rsidRPr="00B71847">
        <w:rPr>
          <w:rFonts w:ascii="宋体" w:hAnsi="宋体"/>
        </w:rPr>
        <w:t>”</w:t>
      </w:r>
      <w:r w:rsidRPr="00B71847">
        <w:rPr>
          <w:rFonts w:ascii="宋体" w:hAnsi="宋体"/>
        </w:rPr>
        <w:t>的句式进行评点。</w:t>
      </w:r>
      <w:r w:rsidRPr="00B71847">
        <w:rPr>
          <w:rFonts w:ascii="宋体" w:hAnsi="宋体"/>
        </w:rPr>
        <w:t> </w:t>
      </w:r>
    </w:p>
    <w:p w:rsidR="008B5E1C" w:rsidRPr="00B71847" w:rsidRDefault="008B5E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B5E1C" w:rsidRPr="00B71847" w:rsidRDefault="008B5E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71847">
        <w:rPr>
          <w:rFonts w:ascii="宋体" w:hAnsi="宋体"/>
          <w:b/>
        </w:rPr>
        <w:lastRenderedPageBreak/>
        <w:t>2</w:t>
      </w:r>
      <w:r w:rsidRPr="00B71847">
        <w:rPr>
          <w:rFonts w:ascii="宋体" w:hAnsi="宋体"/>
        </w:rPr>
        <w:t>.</w:t>
      </w:r>
      <w:r w:rsidRPr="00B71847">
        <w:rPr>
          <w:rFonts w:ascii="宋体" w:hAnsi="宋体"/>
        </w:rPr>
        <w:t>文章第二部分</w:t>
      </w:r>
      <w:r w:rsidRPr="00B71847">
        <w:rPr>
          <w:rFonts w:ascii="宋体" w:hAnsi="宋体"/>
        </w:rPr>
        <w:t>“</w:t>
      </w:r>
      <w:r w:rsidRPr="00B71847">
        <w:rPr>
          <w:rFonts w:ascii="宋体" w:hAnsi="宋体"/>
        </w:rPr>
        <w:t>好一个安塞腰鼓</w:t>
      </w:r>
      <w:r w:rsidRPr="00B71847">
        <w:rPr>
          <w:rFonts w:ascii="宋体" w:hAnsi="宋体"/>
        </w:rPr>
        <w:t>……</w:t>
      </w:r>
      <w:r w:rsidRPr="00B71847">
        <w:rPr>
          <w:rFonts w:ascii="宋体" w:hAnsi="宋体"/>
        </w:rPr>
        <w:t>阵痛的发生和排解</w:t>
      </w:r>
      <w:r w:rsidRPr="00B71847">
        <w:rPr>
          <w:rFonts w:ascii="宋体" w:hAnsi="宋体"/>
        </w:rPr>
        <w:t>”</w:t>
      </w:r>
      <w:r w:rsidRPr="00B71847">
        <w:rPr>
          <w:rFonts w:ascii="宋体" w:hAnsi="宋体"/>
        </w:rPr>
        <w:t>是怎样描写安塞腰鼓的响声的</w:t>
      </w:r>
      <w:r w:rsidRPr="00B71847">
        <w:rPr>
          <w:rFonts w:ascii="宋体" w:hAnsi="宋体"/>
        </w:rPr>
        <w:t>?</w:t>
      </w:r>
      <w:r w:rsidRPr="00B71847">
        <w:rPr>
          <w:rFonts w:ascii="宋体" w:hAnsi="宋体"/>
        </w:rPr>
        <w:t>这样写有什么好处</w:t>
      </w:r>
      <w:r w:rsidRPr="00B71847">
        <w:rPr>
          <w:rFonts w:ascii="宋体" w:hAnsi="宋体"/>
        </w:rPr>
        <w:t>?</w:t>
      </w:r>
    </w:p>
    <w:p w:rsidR="008B5E1C" w:rsidRPr="00B71847" w:rsidRDefault="008B5E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B5E1C" w:rsidRPr="00B71847" w:rsidRDefault="008B5E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B5E1C" w:rsidRPr="00B71847" w:rsidRDefault="008B5E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B5E1C" w:rsidRPr="00B71847" w:rsidRDefault="008B5E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B5E1C" w:rsidRPr="00B71847" w:rsidRDefault="008B5E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71847">
        <w:rPr>
          <w:rFonts w:ascii="宋体" w:hAnsi="宋体"/>
          <w:b/>
        </w:rPr>
        <w:t>3</w:t>
      </w:r>
      <w:r w:rsidRPr="00B71847">
        <w:rPr>
          <w:rFonts w:ascii="宋体" w:hAnsi="宋体"/>
        </w:rPr>
        <w:t>.</w:t>
      </w:r>
      <w:r w:rsidRPr="00B71847">
        <w:rPr>
          <w:rFonts w:ascii="宋体" w:hAnsi="宋体"/>
        </w:rPr>
        <w:t>倒数第</w:t>
      </w:r>
      <w:r w:rsidRPr="00B71847">
        <w:rPr>
          <w:rFonts w:ascii="宋体" w:hAnsi="宋体"/>
        </w:rPr>
        <w:t>4</w:t>
      </w:r>
      <w:r w:rsidRPr="00B71847">
        <w:rPr>
          <w:rFonts w:ascii="宋体" w:hAnsi="宋体"/>
        </w:rPr>
        <w:t>段中的</w:t>
      </w:r>
      <w:r w:rsidRPr="00B71847">
        <w:rPr>
          <w:rFonts w:ascii="宋体" w:hAnsi="宋体"/>
        </w:rPr>
        <w:t>“</w:t>
      </w:r>
      <w:r w:rsidRPr="00B71847">
        <w:rPr>
          <w:rFonts w:ascii="宋体" w:hAnsi="宋体"/>
        </w:rPr>
        <w:t>交织</w:t>
      </w:r>
      <w:r w:rsidRPr="00B71847">
        <w:rPr>
          <w:rFonts w:ascii="宋体" w:hAnsi="宋体"/>
        </w:rPr>
        <w:t>!</w:t>
      </w:r>
      <w:r w:rsidRPr="00B71847">
        <w:rPr>
          <w:rFonts w:ascii="宋体" w:hAnsi="宋体"/>
        </w:rPr>
        <w:t>旋转</w:t>
      </w:r>
      <w:r w:rsidRPr="00B71847">
        <w:rPr>
          <w:rFonts w:ascii="宋体" w:hAnsi="宋体"/>
        </w:rPr>
        <w:t>!……</w:t>
      </w:r>
      <w:r w:rsidRPr="00B71847">
        <w:rPr>
          <w:rFonts w:ascii="宋体" w:hAnsi="宋体"/>
        </w:rPr>
        <w:t>升华</w:t>
      </w:r>
      <w:r w:rsidRPr="00B71847">
        <w:rPr>
          <w:rFonts w:ascii="宋体" w:hAnsi="宋体"/>
        </w:rPr>
        <w:t>”</w:t>
      </w:r>
      <w:r w:rsidRPr="00B71847">
        <w:rPr>
          <w:rFonts w:ascii="宋体" w:hAnsi="宋体"/>
        </w:rPr>
        <w:t>这几个词能不能对调</w:t>
      </w:r>
      <w:r w:rsidRPr="00B71847">
        <w:rPr>
          <w:rFonts w:ascii="宋体" w:hAnsi="宋体"/>
        </w:rPr>
        <w:t>?</w:t>
      </w:r>
      <w:r w:rsidRPr="00B71847">
        <w:rPr>
          <w:rFonts w:ascii="宋体" w:hAnsi="宋体"/>
        </w:rPr>
        <w:t>为什么</w:t>
      </w:r>
      <w:r w:rsidRPr="00B71847">
        <w:rPr>
          <w:rFonts w:ascii="宋体" w:hAnsi="宋体"/>
        </w:rPr>
        <w:t>?</w:t>
      </w:r>
    </w:p>
    <w:p w:rsidR="008B5E1C" w:rsidRPr="00B71847" w:rsidRDefault="008B5E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B5E1C" w:rsidRPr="00B71847" w:rsidRDefault="008B5E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B5E1C" w:rsidRPr="00B71847" w:rsidRDefault="008B5E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B5E1C" w:rsidRPr="00B71847" w:rsidRDefault="008B5E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71847">
        <w:rPr>
          <w:rFonts w:ascii="宋体" w:hAnsi="宋体"/>
          <w:b/>
        </w:rPr>
        <w:t>4</w:t>
      </w:r>
      <w:r w:rsidRPr="00B71847">
        <w:rPr>
          <w:rFonts w:ascii="宋体" w:hAnsi="宋体"/>
        </w:rPr>
        <w:t>.</w:t>
      </w:r>
      <w:r w:rsidRPr="00B71847">
        <w:rPr>
          <w:rFonts w:ascii="宋体" w:hAnsi="宋体"/>
        </w:rPr>
        <w:t>为什么说</w:t>
      </w:r>
      <w:r w:rsidRPr="00B71847">
        <w:rPr>
          <w:rFonts w:ascii="宋体" w:hAnsi="宋体"/>
        </w:rPr>
        <w:t>“</w:t>
      </w:r>
      <w:r w:rsidRPr="00B71847">
        <w:rPr>
          <w:rFonts w:ascii="宋体" w:hAnsi="宋体"/>
        </w:rPr>
        <w:t>当它戛然而止的时候</w:t>
      </w:r>
      <w:r w:rsidRPr="00B71847">
        <w:rPr>
          <w:rFonts w:ascii="宋体" w:hAnsi="宋体"/>
        </w:rPr>
        <w:t>……</w:t>
      </w:r>
      <w:r w:rsidRPr="00B71847">
        <w:rPr>
          <w:rFonts w:ascii="宋体" w:hAnsi="宋体"/>
        </w:rPr>
        <w:t>对她十分陌生</w:t>
      </w:r>
      <w:r w:rsidRPr="00B71847">
        <w:rPr>
          <w:rFonts w:ascii="宋体" w:hAnsi="宋体"/>
        </w:rPr>
        <w:t>”</w:t>
      </w:r>
      <w:r w:rsidRPr="00B71847">
        <w:rPr>
          <w:rFonts w:ascii="宋体" w:hAnsi="宋体"/>
        </w:rPr>
        <w:t>了</w:t>
      </w:r>
      <w:r w:rsidRPr="00B71847">
        <w:rPr>
          <w:rFonts w:ascii="宋体" w:hAnsi="宋体"/>
        </w:rPr>
        <w:t>?</w:t>
      </w:r>
    </w:p>
    <w:p w:rsidR="008B5E1C" w:rsidRPr="00B71847" w:rsidRDefault="008B5E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B5E1C" w:rsidRPr="00B71847" w:rsidRDefault="008B5E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B5E1C" w:rsidRPr="00B71847" w:rsidRDefault="008B5E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B5E1C" w:rsidRPr="00B71847" w:rsidRDefault="008B5E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B5E1C" w:rsidRPr="00B71847" w:rsidRDefault="008B5E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71847">
        <w:rPr>
          <w:rFonts w:ascii="宋体" w:hAnsi="宋体"/>
          <w:b/>
        </w:rPr>
        <w:t>5</w:t>
      </w:r>
      <w:r w:rsidRPr="00B71847">
        <w:rPr>
          <w:rFonts w:ascii="宋体" w:hAnsi="宋体"/>
        </w:rPr>
        <w:t>.</w:t>
      </w:r>
      <w:r w:rsidRPr="00B71847">
        <w:rPr>
          <w:rFonts w:ascii="宋体" w:hAnsi="宋体"/>
        </w:rPr>
        <w:t>本文运用大量的排比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有句内部的排比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也有句与句、段与段之间的排比。试举例说明这种写法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对表现文章的思想感情的作用。</w:t>
      </w:r>
    </w:p>
    <w:p w:rsidR="008B5E1C" w:rsidRPr="00B71847" w:rsidRDefault="008B5E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B5E1C" w:rsidRPr="00B71847" w:rsidRDefault="008B5E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B5E1C" w:rsidRPr="00B71847" w:rsidRDefault="008B5E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B5E1C" w:rsidRPr="00B71847" w:rsidRDefault="008B5E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B5E1C" w:rsidRPr="00B71847" w:rsidRDefault="008B5E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B5E1C" w:rsidRPr="00B71847" w:rsidRDefault="000F6DBE" w:rsidP="00B718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</w:rPr>
        <w:t>四、推荐阅读</w:t>
      </w:r>
      <w:r w:rsidRPr="00B71847">
        <w:rPr>
          <w:rFonts w:ascii="宋体" w:hAnsi="宋体"/>
        </w:rPr>
        <w:t>:</w:t>
      </w:r>
      <w:r w:rsidRPr="00B71847">
        <w:rPr>
          <w:rFonts w:ascii="宋体" w:hAnsi="宋体"/>
        </w:rPr>
        <w:t>贾平凹《秦腔》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B71847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05" name="方框.eps" descr="id:21474881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方框.eps" descr="id:2147488177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847">
        <w:rPr>
          <w:rFonts w:ascii="宋体" w:hAnsi="宋体"/>
        </w:rPr>
        <w:t>参考答案</w:t>
      </w:r>
      <w:r w:rsidRPr="00B71847">
        <w:rPr>
          <w:rFonts w:ascii="宋体" w:hAnsi="宋体"/>
          <w:noProof/>
        </w:rPr>
        <w:drawing>
          <wp:inline distT="0" distB="0" distL="0" distR="0">
            <wp:extent cx="5623560" cy="130810"/>
            <wp:effectExtent l="0" t="0" r="0" b="0"/>
            <wp:docPr id="10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356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B71847">
        <w:rPr>
          <w:rFonts w:ascii="宋体" w:hAnsi="宋体"/>
        </w:rPr>
        <w:t>一、预习提纲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71847">
        <w:rPr>
          <w:rFonts w:ascii="宋体" w:hAnsi="宋体"/>
          <w:b/>
        </w:rPr>
        <w:t>1</w:t>
      </w:r>
      <w:r w:rsidRPr="00B71847">
        <w:rPr>
          <w:rFonts w:ascii="宋体" w:hAnsi="宋体"/>
        </w:rPr>
        <w:t>.</w:t>
      </w:r>
      <w:r w:rsidRPr="00B71847">
        <w:rPr>
          <w:rFonts w:ascii="宋体" w:hAnsi="宋体"/>
        </w:rPr>
        <w:t>jiàn</w:t>
      </w:r>
      <w:r w:rsidRPr="00B71847">
        <w:rPr>
          <w:rFonts w:ascii="宋体" w:hAnsi="宋体"/>
        </w:rPr>
        <w:t xml:space="preserve">　</w:t>
      </w:r>
      <w:r w:rsidRPr="00B71847">
        <w:rPr>
          <w:rFonts w:ascii="宋体" w:hAnsi="宋体"/>
        </w:rPr>
        <w:t>kàn</w:t>
      </w:r>
      <w:r w:rsidRPr="00B71847">
        <w:rPr>
          <w:rFonts w:ascii="宋体" w:hAnsi="宋体"/>
        </w:rPr>
        <w:t>ɡ</w:t>
      </w:r>
      <w:r w:rsidRPr="00B71847">
        <w:rPr>
          <w:rFonts w:ascii="宋体" w:hAnsi="宋体"/>
        </w:rPr>
        <w:t xml:space="preserve">　</w:t>
      </w:r>
      <w:r w:rsidRPr="00B71847">
        <w:rPr>
          <w:rFonts w:ascii="宋体" w:hAnsi="宋体"/>
        </w:rPr>
        <w:t>huì</w:t>
      </w:r>
      <w:r w:rsidRPr="00B71847">
        <w:rPr>
          <w:rFonts w:ascii="宋体" w:hAnsi="宋体"/>
        </w:rPr>
        <w:t xml:space="preserve">　</w:t>
      </w:r>
      <w:r w:rsidRPr="00B71847">
        <w:rPr>
          <w:rFonts w:ascii="宋体" w:hAnsi="宋体"/>
        </w:rPr>
        <w:t>jī</w:t>
      </w:r>
      <w:r w:rsidRPr="00B71847">
        <w:rPr>
          <w:rFonts w:ascii="宋体" w:hAnsi="宋体"/>
        </w:rPr>
        <w:t xml:space="preserve">　</w:t>
      </w:r>
      <w:r w:rsidRPr="00B71847">
        <w:rPr>
          <w:rFonts w:ascii="宋体" w:hAnsi="宋体"/>
        </w:rPr>
        <w:t>mò</w:t>
      </w:r>
      <w:r w:rsidRPr="00B71847">
        <w:rPr>
          <w:rFonts w:ascii="宋体" w:hAnsi="宋体"/>
        </w:rPr>
        <w:t xml:space="preserve">　</w:t>
      </w:r>
      <w:r w:rsidRPr="00B71847">
        <w:rPr>
          <w:rFonts w:ascii="宋体" w:hAnsi="宋体"/>
        </w:rPr>
        <w:t>rǒn</w:t>
      </w:r>
      <w:r w:rsidRPr="00B71847">
        <w:rPr>
          <w:rFonts w:ascii="宋体" w:hAnsi="宋体"/>
        </w:rPr>
        <w:t>ɡ</w:t>
      </w:r>
      <w:r w:rsidRPr="00B71847">
        <w:rPr>
          <w:rFonts w:ascii="宋体" w:hAnsi="宋体"/>
        </w:rPr>
        <w:t xml:space="preserve">　</w:t>
      </w:r>
      <w:r w:rsidRPr="00B71847">
        <w:rPr>
          <w:rFonts w:ascii="宋体" w:hAnsi="宋体"/>
        </w:rPr>
        <w:t>zhuó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71847">
        <w:rPr>
          <w:rFonts w:ascii="宋体" w:hAnsi="宋体"/>
          <w:b/>
        </w:rPr>
        <w:t>2</w:t>
      </w:r>
      <w:r w:rsidRPr="00B71847">
        <w:rPr>
          <w:rFonts w:ascii="宋体" w:hAnsi="宋体"/>
        </w:rPr>
        <w:t>.</w:t>
      </w:r>
      <w:r w:rsidRPr="00B71847">
        <w:rPr>
          <w:rFonts w:ascii="宋体" w:hAnsi="宋体"/>
        </w:rPr>
        <w:t>(1)</w:t>
      </w:r>
      <w:r w:rsidRPr="00B71847">
        <w:rPr>
          <w:rFonts w:ascii="宋体" w:hAnsi="宋体"/>
        </w:rPr>
        <w:t>极度兴奋。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</w:rPr>
        <w:t>(2)</w:t>
      </w:r>
      <w:r w:rsidRPr="00B71847">
        <w:rPr>
          <w:rFonts w:ascii="宋体" w:hAnsi="宋体"/>
        </w:rPr>
        <w:t>昏暗。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</w:rPr>
        <w:t>(3)</w:t>
      </w:r>
      <w:r w:rsidRPr="00B71847">
        <w:rPr>
          <w:rFonts w:ascii="宋体" w:hAnsi="宋体"/>
        </w:rPr>
        <w:t>缠住不能脱身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束缚。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</w:rPr>
        <w:t>(4)</w:t>
      </w:r>
      <w:r w:rsidRPr="00B71847">
        <w:rPr>
          <w:rFonts w:ascii="宋体" w:hAnsi="宋体"/>
        </w:rPr>
        <w:t>突然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猛然。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</w:rPr>
        <w:t>(5)(</w:t>
      </w:r>
      <w:r w:rsidRPr="00B71847">
        <w:rPr>
          <w:rFonts w:ascii="宋体" w:hAnsi="宋体"/>
        </w:rPr>
        <w:t>事务</w:t>
      </w:r>
      <w:r w:rsidRPr="00B71847">
        <w:rPr>
          <w:rFonts w:ascii="宋体" w:hAnsi="宋体"/>
        </w:rPr>
        <w:t>)</w:t>
      </w:r>
      <w:r w:rsidRPr="00B71847">
        <w:rPr>
          <w:rFonts w:ascii="宋体" w:hAnsi="宋体"/>
        </w:rPr>
        <w:t>繁杂。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</w:rPr>
        <w:t>(6)</w:t>
      </w:r>
      <w:r w:rsidRPr="00B71847">
        <w:rPr>
          <w:rFonts w:ascii="宋体" w:hAnsi="宋体"/>
        </w:rPr>
        <w:t>彻底觉悟或醒悟。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</w:rPr>
        <w:t>(7)</w:t>
      </w:r>
      <w:r w:rsidRPr="00B71847">
        <w:rPr>
          <w:rFonts w:ascii="宋体" w:hAnsi="宋体"/>
        </w:rPr>
        <w:t>赞美看到的事物好到了极点。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</w:rPr>
        <w:t>(8)</w:t>
      </w:r>
      <w:r w:rsidRPr="00B71847">
        <w:rPr>
          <w:rFonts w:ascii="宋体" w:hAnsi="宋体"/>
        </w:rPr>
        <w:t>形容声音突然终止。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71847">
        <w:rPr>
          <w:rFonts w:ascii="宋体" w:hAnsi="宋体"/>
          <w:b/>
        </w:rPr>
        <w:t>3</w:t>
      </w:r>
      <w:r w:rsidRPr="00B71847">
        <w:rPr>
          <w:rFonts w:ascii="宋体" w:hAnsi="宋体"/>
        </w:rPr>
        <w:t>.</w:t>
      </w:r>
      <w:r w:rsidRPr="00B71847">
        <w:rPr>
          <w:rFonts w:ascii="宋体" w:hAnsi="宋体"/>
        </w:rPr>
        <w:t>略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71847">
        <w:rPr>
          <w:rFonts w:ascii="宋体" w:hAnsi="宋体"/>
          <w:b/>
        </w:rPr>
        <w:t>4</w:t>
      </w:r>
      <w:r w:rsidRPr="00B71847">
        <w:rPr>
          <w:rFonts w:ascii="宋体" w:hAnsi="宋体"/>
        </w:rPr>
        <w:t>.</w:t>
      </w:r>
      <w:r w:rsidRPr="00B71847">
        <w:rPr>
          <w:rFonts w:ascii="宋体" w:hAnsi="宋体"/>
        </w:rPr>
        <w:t>《羊想云彩》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</w:rPr>
        <w:t>二、朗读感知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71847">
        <w:rPr>
          <w:rFonts w:ascii="宋体" w:hAnsi="宋体"/>
          <w:b/>
        </w:rPr>
        <w:t>1</w:t>
      </w:r>
      <w:r w:rsidRPr="00B71847">
        <w:rPr>
          <w:rFonts w:ascii="宋体" w:hAnsi="宋体"/>
        </w:rPr>
        <w:t>.</w:t>
      </w:r>
      <w:r w:rsidRPr="00B71847">
        <w:rPr>
          <w:rFonts w:ascii="宋体" w:hAnsi="宋体"/>
        </w:rPr>
        <w:t>音乐　图画　力量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71847">
        <w:rPr>
          <w:rFonts w:ascii="宋体" w:hAnsi="宋体"/>
          <w:b/>
        </w:rPr>
        <w:t>2</w:t>
      </w:r>
      <w:r w:rsidRPr="00B71847">
        <w:rPr>
          <w:rFonts w:ascii="宋体" w:hAnsi="宋体"/>
        </w:rPr>
        <w:t>.</w:t>
      </w:r>
      <w:r w:rsidRPr="00B71847">
        <w:rPr>
          <w:rFonts w:ascii="宋体" w:hAnsi="宋体"/>
        </w:rPr>
        <w:t>示例</w:t>
      </w:r>
      <w:r w:rsidRPr="00B71847">
        <w:rPr>
          <w:rFonts w:ascii="宋体" w:hAnsi="宋体"/>
        </w:rPr>
        <w:t xml:space="preserve"> (1)</w:t>
      </w:r>
      <w:r w:rsidRPr="00B71847">
        <w:rPr>
          <w:rFonts w:ascii="宋体" w:hAnsi="宋体"/>
        </w:rPr>
        <w:t>蓄而待发的后生美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你看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他们的身后是一片高粱地。他们朴实得就像那片高</w:t>
      </w:r>
      <w:r w:rsidRPr="00B71847">
        <w:rPr>
          <w:rFonts w:ascii="宋体" w:hAnsi="宋体"/>
        </w:rPr>
        <w:lastRenderedPageBreak/>
        <w:t>粱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咝溜溜的南风吹动了高粱叶子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也吹动了他们的衣衫。他们的神情沉稳而安静。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</w:rPr>
        <w:t>(2)</w:t>
      </w:r>
      <w:r w:rsidRPr="00B71847">
        <w:rPr>
          <w:rFonts w:ascii="宋体" w:hAnsi="宋体"/>
        </w:rPr>
        <w:t>火烈的舞蹈场面美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你看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百十个斜背响鼓的后生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如百十块被强震不断击起的石头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狂舞在你的面前。骤雨一样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是急促的鼓点</w:t>
      </w:r>
      <w:r w:rsidRPr="00B71847">
        <w:rPr>
          <w:rFonts w:ascii="宋体" w:hAnsi="宋体"/>
        </w:rPr>
        <w:t>;</w:t>
      </w:r>
      <w:r w:rsidRPr="00B71847">
        <w:rPr>
          <w:rFonts w:ascii="宋体" w:hAnsi="宋体"/>
        </w:rPr>
        <w:t>旋风一样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是飞扬的流苏</w:t>
      </w:r>
      <w:r w:rsidRPr="00B71847">
        <w:rPr>
          <w:rFonts w:ascii="宋体" w:hAnsi="宋体"/>
        </w:rPr>
        <w:t>;</w:t>
      </w:r>
      <w:r w:rsidRPr="00B71847">
        <w:rPr>
          <w:rFonts w:ascii="宋体" w:hAnsi="宋体"/>
        </w:rPr>
        <w:t>乱蛙一样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是蹦跳的脚步</w:t>
      </w:r>
      <w:r w:rsidRPr="00B71847">
        <w:rPr>
          <w:rFonts w:ascii="宋体" w:hAnsi="宋体"/>
        </w:rPr>
        <w:t>;</w:t>
      </w:r>
      <w:r w:rsidRPr="00B71847">
        <w:rPr>
          <w:rFonts w:ascii="宋体" w:hAnsi="宋体"/>
        </w:rPr>
        <w:t>火花一样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是闪射的瞳仁</w:t>
      </w:r>
      <w:r w:rsidRPr="00B71847">
        <w:rPr>
          <w:rFonts w:ascii="宋体" w:hAnsi="宋体"/>
        </w:rPr>
        <w:t>;</w:t>
      </w:r>
      <w:r w:rsidRPr="00B71847">
        <w:rPr>
          <w:rFonts w:ascii="宋体" w:hAnsi="宋体"/>
        </w:rPr>
        <w:t>斗虎一样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是强健的风姿。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</w:rPr>
        <w:t>三、品味赏析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</w:rPr>
        <w:t>提示</w:t>
      </w:r>
      <w:r w:rsidRPr="00B71847">
        <w:rPr>
          <w:rFonts w:ascii="宋体" w:hAnsi="宋体"/>
        </w:rPr>
        <w:t xml:space="preserve"> </w:t>
      </w:r>
      <w:r w:rsidRPr="00B71847">
        <w:rPr>
          <w:rFonts w:ascii="宋体" w:hAnsi="宋体"/>
        </w:rPr>
        <w:t>可以从用词、句式、修辞、写法等角度入手。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71847">
        <w:rPr>
          <w:rFonts w:ascii="宋体" w:hAnsi="宋体"/>
          <w:b/>
        </w:rPr>
        <w:t>1</w:t>
      </w:r>
      <w:r w:rsidRPr="00B71847">
        <w:rPr>
          <w:rFonts w:ascii="宋体" w:hAnsi="宋体"/>
        </w:rPr>
        <w:t>.</w:t>
      </w:r>
      <w:r w:rsidRPr="00B71847">
        <w:rPr>
          <w:rFonts w:ascii="宋体" w:hAnsi="宋体"/>
        </w:rPr>
        <w:t>(1)</w:t>
      </w:r>
      <w:r w:rsidRPr="00B71847">
        <w:rPr>
          <w:rFonts w:ascii="宋体" w:hAnsi="宋体"/>
        </w:rPr>
        <w:t>从用词方面</w:t>
      </w:r>
      <w:r w:rsidRPr="00B71847">
        <w:rPr>
          <w:rFonts w:ascii="宋体" w:hAnsi="宋体"/>
        </w:rPr>
        <w:t>: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</w:rPr>
        <w:t>示例</w:t>
      </w:r>
      <w:r w:rsidRPr="00B71847">
        <w:rPr>
          <w:rFonts w:ascii="宋体" w:hAnsi="宋体"/>
        </w:rPr>
        <w:t xml:space="preserve"> </w:t>
      </w:r>
      <w:r w:rsidRPr="00B71847">
        <w:rPr>
          <w:rFonts w:ascii="宋体" w:hAnsi="宋体"/>
        </w:rPr>
        <w:t>“</w:t>
      </w:r>
      <w:r w:rsidRPr="00B71847">
        <w:rPr>
          <w:rFonts w:ascii="宋体" w:hAnsi="宋体"/>
        </w:rPr>
        <w:t>紧贴在他们身体一侧的腰鼓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呆呆的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似乎从来不曾响过</w:t>
      </w:r>
      <w:r w:rsidRPr="00B71847">
        <w:rPr>
          <w:rFonts w:ascii="宋体" w:hAnsi="宋体"/>
        </w:rPr>
        <w:t>”</w:t>
      </w:r>
      <w:r w:rsidRPr="00B71847">
        <w:rPr>
          <w:rFonts w:ascii="宋体" w:hAnsi="宋体"/>
        </w:rPr>
        <w:t>一句中</w:t>
      </w:r>
      <w:r w:rsidRPr="00B71847">
        <w:rPr>
          <w:rFonts w:ascii="宋体" w:hAnsi="宋体"/>
        </w:rPr>
        <w:t>“</w:t>
      </w:r>
      <w:r w:rsidRPr="00B71847">
        <w:rPr>
          <w:rFonts w:ascii="宋体" w:hAnsi="宋体"/>
        </w:rPr>
        <w:t>呆呆的</w:t>
      </w:r>
      <w:r w:rsidRPr="00B71847">
        <w:rPr>
          <w:rFonts w:ascii="宋体" w:hAnsi="宋体"/>
        </w:rPr>
        <w:t>”</w:t>
      </w:r>
      <w:r w:rsidRPr="00B71847">
        <w:rPr>
          <w:rFonts w:ascii="宋体" w:hAnsi="宋体"/>
        </w:rPr>
        <w:t>用得好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好在它用拟人手法形象地写出了安静时安塞腰鼓的状态。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</w:rPr>
        <w:t>(2)</w:t>
      </w:r>
      <w:r w:rsidRPr="00B71847">
        <w:rPr>
          <w:rFonts w:ascii="宋体" w:hAnsi="宋体"/>
        </w:rPr>
        <w:t>从句式上说</w:t>
      </w:r>
      <w:r w:rsidRPr="00B71847">
        <w:rPr>
          <w:rFonts w:ascii="宋体" w:hAnsi="宋体"/>
        </w:rPr>
        <w:t>: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</w:rPr>
        <w:t>示例</w:t>
      </w:r>
      <w:r w:rsidRPr="00B71847">
        <w:rPr>
          <w:rFonts w:ascii="宋体" w:hAnsi="宋体"/>
        </w:rPr>
        <w:t xml:space="preserve"> </w:t>
      </w:r>
      <w:r w:rsidRPr="00B71847">
        <w:rPr>
          <w:rFonts w:ascii="宋体" w:hAnsi="宋体"/>
        </w:rPr>
        <w:t>“</w:t>
      </w:r>
      <w:r w:rsidRPr="00B71847">
        <w:rPr>
          <w:rFonts w:ascii="宋体" w:hAnsi="宋体"/>
        </w:rPr>
        <w:t>一捶起来就发狠了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忘情了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没命了</w:t>
      </w:r>
      <w:r w:rsidRPr="00B71847">
        <w:rPr>
          <w:rFonts w:ascii="宋体" w:hAnsi="宋体"/>
        </w:rPr>
        <w:t>”</w:t>
      </w:r>
      <w:r w:rsidRPr="00B71847">
        <w:rPr>
          <w:rFonts w:ascii="宋体" w:hAnsi="宋体"/>
        </w:rPr>
        <w:t>中</w:t>
      </w:r>
      <w:r w:rsidRPr="00B71847">
        <w:rPr>
          <w:rFonts w:ascii="宋体" w:hAnsi="宋体"/>
        </w:rPr>
        <w:t>“</w:t>
      </w:r>
      <w:r w:rsidRPr="00B71847">
        <w:rPr>
          <w:rFonts w:ascii="宋体" w:hAnsi="宋体"/>
        </w:rPr>
        <w:t>发狠</w:t>
      </w:r>
      <w:r w:rsidRPr="00B71847">
        <w:rPr>
          <w:rFonts w:ascii="宋体" w:hAnsi="宋体"/>
        </w:rPr>
        <w:t>”“</w:t>
      </w:r>
      <w:r w:rsidRPr="00B71847">
        <w:rPr>
          <w:rFonts w:ascii="宋体" w:hAnsi="宋体"/>
        </w:rPr>
        <w:t>忘情</w:t>
      </w:r>
      <w:r w:rsidRPr="00B71847">
        <w:rPr>
          <w:rFonts w:ascii="宋体" w:hAnsi="宋体"/>
        </w:rPr>
        <w:t>”“</w:t>
      </w:r>
      <w:r w:rsidRPr="00B71847">
        <w:rPr>
          <w:rFonts w:ascii="宋体" w:hAnsi="宋体"/>
        </w:rPr>
        <w:t>没命</w:t>
      </w:r>
      <w:r w:rsidRPr="00B71847">
        <w:rPr>
          <w:rFonts w:ascii="宋体" w:hAnsi="宋体"/>
        </w:rPr>
        <w:t>”</w:t>
      </w:r>
      <w:r w:rsidRPr="00B71847">
        <w:rPr>
          <w:rFonts w:ascii="宋体" w:hAnsi="宋体"/>
        </w:rPr>
        <w:t>用得好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好在它们语意层层递进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语势步步增强。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</w:rPr>
        <w:t>(3)</w:t>
      </w:r>
      <w:r w:rsidRPr="00B71847">
        <w:rPr>
          <w:rFonts w:ascii="宋体" w:hAnsi="宋体"/>
        </w:rPr>
        <w:t>从修辞上说</w:t>
      </w:r>
      <w:r w:rsidRPr="00B71847">
        <w:rPr>
          <w:rFonts w:ascii="宋体" w:hAnsi="宋体"/>
        </w:rPr>
        <w:t>: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</w:rPr>
        <w:t>示例</w:t>
      </w:r>
      <w:r w:rsidRPr="00B71847">
        <w:rPr>
          <w:rFonts w:ascii="宋体" w:hAnsi="宋体"/>
        </w:rPr>
        <w:t xml:space="preserve"> </w:t>
      </w:r>
      <w:r w:rsidRPr="00B71847">
        <w:rPr>
          <w:rFonts w:ascii="宋体" w:hAnsi="宋体"/>
        </w:rPr>
        <w:t>文章的反复用得好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好在使语言节奏明快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形象深刻明晰。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71847">
        <w:rPr>
          <w:rFonts w:ascii="宋体" w:hAnsi="宋体"/>
          <w:b/>
        </w:rPr>
        <w:t>2</w:t>
      </w:r>
      <w:r w:rsidRPr="00B71847">
        <w:rPr>
          <w:rFonts w:ascii="宋体" w:hAnsi="宋体"/>
        </w:rPr>
        <w:t>.</w:t>
      </w:r>
      <w:r w:rsidRPr="00B71847">
        <w:rPr>
          <w:rFonts w:ascii="宋体" w:hAnsi="宋体"/>
        </w:rPr>
        <w:t>用排比、比喻的修辞手法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写出安塞腰鼓声音的回响。第一句写声音撞击在山崖上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山崖发出回响</w:t>
      </w:r>
      <w:r w:rsidRPr="00B71847">
        <w:rPr>
          <w:rFonts w:ascii="宋体" w:hAnsi="宋体"/>
        </w:rPr>
        <w:t>;</w:t>
      </w:r>
      <w:r w:rsidRPr="00B71847">
        <w:rPr>
          <w:rFonts w:ascii="宋体" w:hAnsi="宋体"/>
        </w:rPr>
        <w:t>第二句写声音撞击在观众的心里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观众的心里产生共鸣</w:t>
      </w:r>
      <w:r w:rsidRPr="00B71847">
        <w:rPr>
          <w:rFonts w:ascii="宋体" w:hAnsi="宋体"/>
        </w:rPr>
        <w:t>;</w:t>
      </w:r>
      <w:r w:rsidRPr="00B71847">
        <w:rPr>
          <w:rFonts w:ascii="宋体" w:hAnsi="宋体"/>
        </w:rPr>
        <w:t>第三句写声音引起的豪壮的抒情、严峻的思考和土地阵痛的发生和排解。用排比、比喻的修辞手法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写出了安塞腰鼓沉重的响声、非凡的气势。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71847">
        <w:rPr>
          <w:rFonts w:ascii="宋体" w:hAnsi="宋体"/>
          <w:b/>
        </w:rPr>
        <w:t>3</w:t>
      </w:r>
      <w:r w:rsidRPr="00B71847">
        <w:rPr>
          <w:rFonts w:ascii="宋体" w:hAnsi="宋体"/>
        </w:rPr>
        <w:t>.</w:t>
      </w:r>
      <w:r w:rsidRPr="00B71847">
        <w:rPr>
          <w:rFonts w:ascii="宋体" w:hAnsi="宋体"/>
        </w:rPr>
        <w:t>不能。因为这几个词的排列有一定的顺序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是从小到大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从低到高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从中心到四周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从平静到激烈。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71847">
        <w:rPr>
          <w:rFonts w:ascii="宋体" w:hAnsi="宋体"/>
          <w:b/>
        </w:rPr>
        <w:t>4</w:t>
      </w:r>
      <w:r w:rsidRPr="00B71847">
        <w:rPr>
          <w:rFonts w:ascii="宋体" w:hAnsi="宋体"/>
        </w:rPr>
        <w:t>.</w:t>
      </w:r>
      <w:r w:rsidRPr="00B71847">
        <w:rPr>
          <w:rFonts w:ascii="宋体" w:hAnsi="宋体"/>
        </w:rPr>
        <w:t>这是人对闹声的一种感受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当闹声突然停止的时候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会感到特别安静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好像换了一个陌生的环境。其次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这里用静来反衬闹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可收到更好的艺术效果。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71847">
        <w:rPr>
          <w:rFonts w:ascii="宋体" w:hAnsi="宋体"/>
          <w:b/>
        </w:rPr>
        <w:t>5</w:t>
      </w:r>
      <w:r w:rsidRPr="00B71847">
        <w:rPr>
          <w:rFonts w:ascii="宋体" w:hAnsi="宋体"/>
        </w:rPr>
        <w:t>.</w:t>
      </w:r>
      <w:r w:rsidRPr="00B71847">
        <w:rPr>
          <w:rFonts w:ascii="宋体" w:hAnsi="宋体"/>
        </w:rPr>
        <w:t>句内部的排比</w:t>
      </w:r>
      <w:r w:rsidRPr="00B71847">
        <w:rPr>
          <w:rFonts w:ascii="宋体" w:hAnsi="宋体"/>
        </w:rPr>
        <w:t>:</w:t>
      </w:r>
      <w:r w:rsidRPr="00B71847">
        <w:rPr>
          <w:rFonts w:ascii="宋体" w:hAnsi="宋体"/>
        </w:rPr>
        <w:t>“</w:t>
      </w:r>
      <w:r w:rsidRPr="00B71847">
        <w:rPr>
          <w:rFonts w:ascii="宋体" w:hAnsi="宋体"/>
        </w:rPr>
        <w:t>一捶起来就发狠了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忘情了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没命了</w:t>
      </w:r>
      <w:r w:rsidRPr="00B71847">
        <w:rPr>
          <w:rFonts w:ascii="宋体" w:hAnsi="宋体"/>
        </w:rPr>
        <w:t>!</w:t>
      </w:r>
      <w:r w:rsidRPr="00B71847">
        <w:rPr>
          <w:rFonts w:ascii="宋体" w:hAnsi="宋体"/>
        </w:rPr>
        <w:t>”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</w:rPr>
        <w:t>句与句之间的排比</w:t>
      </w:r>
      <w:r w:rsidRPr="00B71847">
        <w:rPr>
          <w:rFonts w:ascii="宋体" w:hAnsi="宋体"/>
        </w:rPr>
        <w:t>:</w:t>
      </w:r>
      <w:r w:rsidRPr="00B71847">
        <w:rPr>
          <w:rFonts w:ascii="宋体" w:hAnsi="宋体"/>
        </w:rPr>
        <w:t>“</w:t>
      </w:r>
      <w:r w:rsidRPr="00B71847">
        <w:rPr>
          <w:rFonts w:ascii="宋体" w:hAnsi="宋体"/>
        </w:rPr>
        <w:t>狂舞在你的面前。骤雨一样</w:t>
      </w:r>
      <w:r w:rsidRPr="00B71847">
        <w:rPr>
          <w:rFonts w:ascii="宋体" w:hAnsi="宋体"/>
        </w:rPr>
        <w:t>……</w:t>
      </w:r>
      <w:r w:rsidRPr="00B71847">
        <w:rPr>
          <w:rFonts w:ascii="宋体" w:hAnsi="宋体"/>
        </w:rPr>
        <w:t>是强健的风姿。</w:t>
      </w:r>
      <w:r w:rsidRPr="00B71847">
        <w:rPr>
          <w:rFonts w:ascii="宋体" w:hAnsi="宋体"/>
        </w:rPr>
        <w:t>”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</w:rPr>
        <w:t>段与段之间的排比</w:t>
      </w:r>
      <w:r w:rsidRPr="00B71847">
        <w:rPr>
          <w:rFonts w:ascii="宋体" w:hAnsi="宋体"/>
        </w:rPr>
        <w:t>:</w:t>
      </w:r>
      <w:r w:rsidRPr="00B71847">
        <w:rPr>
          <w:rFonts w:ascii="宋体" w:hAnsi="宋体"/>
        </w:rPr>
        <w:t>“</w:t>
      </w:r>
      <w:r w:rsidRPr="00B71847">
        <w:rPr>
          <w:rFonts w:ascii="宋体" w:hAnsi="宋体"/>
        </w:rPr>
        <w:t>使人想起</w:t>
      </w:r>
      <w:r w:rsidRPr="00B71847">
        <w:rPr>
          <w:rFonts w:ascii="宋体" w:hAnsi="宋体"/>
        </w:rPr>
        <w:t>:……</w:t>
      </w:r>
      <w:r w:rsidRPr="00B71847">
        <w:rPr>
          <w:rFonts w:ascii="宋体" w:hAnsi="宋体"/>
        </w:rPr>
        <w:t>明晰了的大彻大悟</w:t>
      </w:r>
      <w:r w:rsidRPr="00B71847">
        <w:rPr>
          <w:rFonts w:ascii="宋体" w:hAnsi="宋体"/>
        </w:rPr>
        <w:t>!</w:t>
      </w:r>
      <w:r w:rsidRPr="00B71847">
        <w:rPr>
          <w:rFonts w:ascii="宋体" w:hAnsi="宋体"/>
        </w:rPr>
        <w:t>”</w:t>
      </w:r>
    </w:p>
    <w:p w:rsidR="008B5E1C" w:rsidRPr="00B71847" w:rsidRDefault="000F6D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71847">
        <w:rPr>
          <w:rFonts w:ascii="宋体" w:hAnsi="宋体"/>
        </w:rPr>
        <w:t>这些排比句使文章气势恢宏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语气连贯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节奏明快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语句铿锵</w:t>
      </w:r>
      <w:r w:rsidRPr="00B71847">
        <w:rPr>
          <w:rFonts w:ascii="宋体" w:hAnsi="宋体"/>
        </w:rPr>
        <w:t>,</w:t>
      </w:r>
      <w:r w:rsidRPr="00B71847">
        <w:rPr>
          <w:rFonts w:ascii="宋体" w:hAnsi="宋体"/>
        </w:rPr>
        <w:t>写出了安塞腰鼓壮阔、豪放、火烈的特点。</w:t>
      </w:r>
      <w:bookmarkStart w:id="0" w:name="_GoBack"/>
      <w:bookmarkEnd w:id="0"/>
    </w:p>
    <w:p w:rsidR="008B5E1C" w:rsidRPr="00B71847" w:rsidRDefault="008B5E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B5E1C" w:rsidRPr="00B71847" w:rsidRDefault="008B5E1C">
      <w:pPr>
        <w:jc w:val="left"/>
        <w:rPr>
          <w:rFonts w:ascii="宋体" w:hAnsi="宋体"/>
        </w:rPr>
      </w:pPr>
    </w:p>
    <w:sectPr w:rsidR="008B5E1C" w:rsidRPr="00B71847" w:rsidSect="008B5E1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DBE" w:rsidRDefault="000F6DBE" w:rsidP="00B71847">
      <w:r>
        <w:separator/>
      </w:r>
    </w:p>
  </w:endnote>
  <w:endnote w:type="continuationSeparator" w:id="1">
    <w:p w:rsidR="000F6DBE" w:rsidRDefault="000F6DBE" w:rsidP="00B718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roman"/>
    <w:pitch w:val="default"/>
    <w:sig w:usb0="00000000" w:usb1="00000000" w:usb2="05000016" w:usb3="00000000" w:csb0="003E000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847" w:rsidRDefault="00B71847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847" w:rsidRPr="00B71847" w:rsidRDefault="00B71847" w:rsidP="00B71847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3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847" w:rsidRDefault="00B7184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DBE" w:rsidRDefault="000F6DBE" w:rsidP="00B71847">
      <w:r>
        <w:separator/>
      </w:r>
    </w:p>
  </w:footnote>
  <w:footnote w:type="continuationSeparator" w:id="1">
    <w:p w:rsidR="000F6DBE" w:rsidRDefault="000F6DBE" w:rsidP="00B718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847" w:rsidRDefault="00B71847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847" w:rsidRDefault="00B71847" w:rsidP="00B71847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847" w:rsidRDefault="00B71847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90881"/>
    <w:rsid w:val="000D4962"/>
    <w:rsid w:val="000F6DBE"/>
    <w:rsid w:val="001114D8"/>
    <w:rsid w:val="00147263"/>
    <w:rsid w:val="001974EE"/>
    <w:rsid w:val="001A618E"/>
    <w:rsid w:val="001D27F3"/>
    <w:rsid w:val="001E52E3"/>
    <w:rsid w:val="001F0088"/>
    <w:rsid w:val="00202AA4"/>
    <w:rsid w:val="00212224"/>
    <w:rsid w:val="002574CA"/>
    <w:rsid w:val="0026575D"/>
    <w:rsid w:val="002661D5"/>
    <w:rsid w:val="002A35C1"/>
    <w:rsid w:val="0032434A"/>
    <w:rsid w:val="0034060B"/>
    <w:rsid w:val="00342403"/>
    <w:rsid w:val="003D42B0"/>
    <w:rsid w:val="0040118F"/>
    <w:rsid w:val="004041A1"/>
    <w:rsid w:val="00430E43"/>
    <w:rsid w:val="004710B7"/>
    <w:rsid w:val="00496DF3"/>
    <w:rsid w:val="004C48CF"/>
    <w:rsid w:val="00513FC3"/>
    <w:rsid w:val="005219E9"/>
    <w:rsid w:val="005240A0"/>
    <w:rsid w:val="00524847"/>
    <w:rsid w:val="00532FD6"/>
    <w:rsid w:val="0054050E"/>
    <w:rsid w:val="005710D3"/>
    <w:rsid w:val="00590B95"/>
    <w:rsid w:val="00592CB4"/>
    <w:rsid w:val="005A04C7"/>
    <w:rsid w:val="005A4E04"/>
    <w:rsid w:val="005F3B8D"/>
    <w:rsid w:val="006165B7"/>
    <w:rsid w:val="00665FD6"/>
    <w:rsid w:val="00673F4A"/>
    <w:rsid w:val="006871AE"/>
    <w:rsid w:val="007201F4"/>
    <w:rsid w:val="00754EB7"/>
    <w:rsid w:val="0077609D"/>
    <w:rsid w:val="007B3184"/>
    <w:rsid w:val="007F37F6"/>
    <w:rsid w:val="0081200C"/>
    <w:rsid w:val="00817657"/>
    <w:rsid w:val="00862820"/>
    <w:rsid w:val="00881578"/>
    <w:rsid w:val="00882047"/>
    <w:rsid w:val="008B5E1C"/>
    <w:rsid w:val="008C305D"/>
    <w:rsid w:val="008D2D98"/>
    <w:rsid w:val="00923E27"/>
    <w:rsid w:val="00925155"/>
    <w:rsid w:val="00975A34"/>
    <w:rsid w:val="00986405"/>
    <w:rsid w:val="009A26D7"/>
    <w:rsid w:val="009D59AD"/>
    <w:rsid w:val="00A106C7"/>
    <w:rsid w:val="00A413DA"/>
    <w:rsid w:val="00A96DE4"/>
    <w:rsid w:val="00AA0D7A"/>
    <w:rsid w:val="00AA54CB"/>
    <w:rsid w:val="00AB722F"/>
    <w:rsid w:val="00AD039B"/>
    <w:rsid w:val="00AD46E1"/>
    <w:rsid w:val="00B16C65"/>
    <w:rsid w:val="00B22B3D"/>
    <w:rsid w:val="00B35BBC"/>
    <w:rsid w:val="00B71847"/>
    <w:rsid w:val="00BC77D8"/>
    <w:rsid w:val="00C00D58"/>
    <w:rsid w:val="00C212A2"/>
    <w:rsid w:val="00C6584F"/>
    <w:rsid w:val="00D72A08"/>
    <w:rsid w:val="00DA1A1E"/>
    <w:rsid w:val="00DD06A7"/>
    <w:rsid w:val="00DD7158"/>
    <w:rsid w:val="00E018F3"/>
    <w:rsid w:val="00E74A2D"/>
    <w:rsid w:val="00E85547"/>
    <w:rsid w:val="00E91160"/>
    <w:rsid w:val="00EA4920"/>
    <w:rsid w:val="00EB6A20"/>
    <w:rsid w:val="00F35B11"/>
    <w:rsid w:val="00F639F9"/>
    <w:rsid w:val="00F878F0"/>
    <w:rsid w:val="00FB0024"/>
    <w:rsid w:val="00FE65F0"/>
    <w:rsid w:val="626228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E1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8B5E1C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qFormat/>
    <w:rsid w:val="008B5E1C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rsid w:val="008B5E1C"/>
    <w:rPr>
      <w:vertAlign w:val="superscript"/>
    </w:rPr>
  </w:style>
  <w:style w:type="table" w:styleId="a6">
    <w:name w:val="Table Grid"/>
    <w:basedOn w:val="a1"/>
    <w:uiPriority w:val="59"/>
    <w:qFormat/>
    <w:rsid w:val="008B5E1C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8B5E1C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8B5E1C"/>
    <w:rPr>
      <w:sz w:val="18"/>
      <w:szCs w:val="18"/>
    </w:rPr>
  </w:style>
  <w:style w:type="paragraph" w:styleId="a7">
    <w:name w:val="List Paragraph"/>
    <w:basedOn w:val="a"/>
    <w:uiPriority w:val="34"/>
    <w:qFormat/>
    <w:rsid w:val="008B5E1C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8B5E1C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8B5E1C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8B5E1C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8B5E1C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8B5E1C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8B5E1C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8B5E1C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8B5E1C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8B5E1C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8B5E1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B718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B7184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2</TotalTime>
  <Pages>3</Pages>
  <Words>256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2018-04-13T06:06:00Z</dcterms:created>
  <dcterms:modified xsi:type="dcterms:W3CDTF">2018-12-26T04:06:00Z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