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《</w:t>
      </w:r>
      <w:r>
        <w:rPr>
          <w:rFonts w:hint="eastAsia"/>
          <w:b/>
          <w:bCs/>
          <w:sz w:val="44"/>
          <w:szCs w:val="44"/>
          <w:lang w:val="en-US" w:eastAsia="zh-CN"/>
        </w:rPr>
        <w:t>题破山寺后禅院</w:t>
      </w:r>
      <w:r>
        <w:rPr>
          <w:rFonts w:hint="eastAsia"/>
          <w:b/>
          <w:bCs/>
          <w:sz w:val="44"/>
          <w:szCs w:val="44"/>
          <w:lang w:eastAsia="zh-CN"/>
        </w:rPr>
        <w:t>》</w:t>
      </w:r>
      <w:r>
        <w:rPr>
          <w:rFonts w:hint="eastAsia"/>
          <w:b/>
          <w:bCs/>
          <w:sz w:val="44"/>
          <w:szCs w:val="44"/>
          <w:lang w:val="en-US" w:eastAsia="zh-CN"/>
        </w:rPr>
        <w:t>教案</w:t>
      </w: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导入新课</w:t>
      </w:r>
    </w:p>
    <w:p>
      <w:pPr>
        <w:ind w:firstLine="64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由于诗人的仕途失意，所以寄情山水，游览名山古刹，云游四海，寻幽探胜。竹径通幽，花木掩映，天光、山色、澄波，不仅使鸟儿欢悦，而且令人杂念顿消。中间四句不仅写出环境的极静极美，而且体现出诗人内心的旨趣，富有言外之意。 </w:t>
      </w:r>
    </w:p>
    <w:p>
      <w:p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学习目标</w:t>
      </w:r>
    </w:p>
    <w:p>
      <w:pPr>
        <w:ind w:firstLine="64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1、了解与作者相关的文学常识，积累文言词汇；</w:t>
      </w:r>
    </w:p>
    <w:p>
      <w:pPr>
        <w:ind w:firstLine="640"/>
        <w:rPr>
          <w:rFonts w:hint="eastAsia" w:eastAsia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2、</w:t>
      </w:r>
      <w:r>
        <w:rPr>
          <w:rFonts w:hint="eastAsia" w:eastAsia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理解诗的意境</w:t>
      </w:r>
      <w:r>
        <w:rPr>
          <w:rFonts w:hint="eastAsia" w:eastAsiaTheme="minorEastAsia"/>
          <w:b/>
          <w:color w:val="000000" w:themeColor="text1"/>
          <w:sz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背诵</w:t>
      </w:r>
      <w:r>
        <w:rPr>
          <w:rFonts w:hint="eastAsia" w:eastAsia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默写</w:t>
      </w:r>
      <w:r>
        <w:rPr>
          <w:rFonts w:hint="eastAsia" w:eastAsia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这首诗；</w:t>
      </w:r>
    </w:p>
    <w:p>
      <w:pPr>
        <w:ind w:firstLine="640"/>
        <w:rPr>
          <w:rFonts w:hint="eastAsia" w:eastAsiaTheme="minorEastAsia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3、培养学生</w:t>
      </w:r>
      <w:r>
        <w:rPr>
          <w:rFonts w:hint="eastAsia" w:eastAsiaTheme="minorEastAsia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热爱大自然，热爱祖国河山</w:t>
      </w:r>
      <w:r>
        <w:rPr>
          <w:rFonts w:hint="eastAsia" w:eastAsiaTheme="minorEastAsia"/>
          <w:b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的美好情操。</w:t>
      </w: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作者简介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   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常建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（708——765）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，盛唐著名诗人,有《常建集》,与王昌龄是朋友。一生仕途不得志，晚年的生活基本上是寄情琴酒，隐居作诗。他的诗现存五十多首，多以山林胜景为题材。这首诗抒发了寄情山水的隐逸情怀。</w:t>
      </w: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破山寺简介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  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破山寺是指佛寺名。在今江苏省常熟市虞山北岭下。南朝齐始兴五年邑人郴州刺史倪德光舍宅建，唐咸通九年，赐额“破山兴福寺”。</w:t>
      </w:r>
    </w:p>
    <w:p>
      <w:p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</w:p>
    <w:p>
      <w:p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朗读诗歌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   </w:t>
      </w:r>
      <w:r>
        <w:rPr>
          <w:rStyle w:val="6"/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题/破山寺/后禅院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</w:rPr>
      </w:pP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清晨/入/古寺，初日/照/高林。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</w:rPr>
      </w:pPr>
      <w:r>
        <w:rPr>
          <w:rStyle w:val="6"/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曲</w:t>
      </w: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径/通幽/处，禅房/花木/深。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</w:rPr>
      </w:pP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山光/悦/鸟性，潭影/空人/心。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</w:rPr>
      </w:pP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万籁/此/</w:t>
      </w:r>
      <w:r>
        <w:rPr>
          <w:rStyle w:val="6"/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俱</w:t>
      </w: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寂，</w:t>
      </w:r>
      <w:r>
        <w:rPr>
          <w:rStyle w:val="6"/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但</w:t>
      </w:r>
      <w:r>
        <w:rPr>
          <w:rFonts w:hint="default" w:ascii="Arial" w:hAnsi="Arial" w:cs="Arial" w:eastAsiaTheme="minorEastAsia"/>
          <w:b/>
          <w:i w:val="0"/>
          <w:caps w:val="0"/>
          <w:color w:val="333333"/>
          <w:spacing w:val="0"/>
          <w:sz w:val="32"/>
          <w:szCs w:val="21"/>
          <w:bdr w:val="none" w:color="auto" w:sz="0" w:space="0"/>
          <w:shd w:val="clear" w:fill="FFFFFF"/>
        </w:rPr>
        <w:t>余/钟磬/音。</w:t>
      </w: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重点字词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【1】人：进入。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right="0" w:firstLine="640" w:firstLineChars="20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】初日：初升的太阳。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638" w:leftChars="304" w:right="0" w:firstLine="0" w:firstLineChars="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】竹径：一作曲径，径：小路。幽处：幽深的地方。【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】禅房：僧侣的住所。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638" w:leftChars="304" w:right="0" w:firstLine="0" w:firstLineChars="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】悦：使愉快。鸟性：鸟的性情。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638" w:leftChars="304" w:right="0" w:firstLine="0" w:firstLineChars="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】空：使……空，使没有杂念，使净化。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638" w:leftChars="304" w:right="0" w:firstLine="0" w:firstLineChars="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】万籁</w:t>
      </w:r>
      <w:r>
        <w:rPr>
          <w:rFonts w:hint="default" w:ascii="Arial" w:hAnsi="Arial" w:cs="Arial" w:eastAsiaTheme="minorEastAsia"/>
          <w:b/>
          <w:i w:val="0"/>
          <w:caps w:val="0"/>
          <w:color w:val="000000" w:themeColor="text1"/>
          <w:spacing w:val="0"/>
          <w:sz w:val="32"/>
          <w:szCs w:val="21"/>
          <w:shd w:val="clear" w:fill="FFFFFF"/>
          <w14:textFill>
            <w14:solidFill>
              <w14:schemeClr w14:val="tx1"/>
            </w14:solidFill>
          </w14:textFill>
        </w:rPr>
        <w:t>（lài）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：各种声音。此：这里。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638" w:leftChars="304" w:right="0" w:firstLine="0" w:firstLineChars="0"/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】但：只。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right="0" w:firstLine="640" w:firstLineChars="200"/>
        <w:rPr>
          <w:rFonts w:hint="default" w:ascii="Arial" w:hAnsi="Arial" w:cs="Arial" w:eastAsiaTheme="minorEastAsia"/>
          <w:b/>
          <w:i w:val="0"/>
          <w:caps w:val="0"/>
          <w:color w:val="000000" w:themeColor="text1"/>
          <w:spacing w:val="0"/>
          <w:sz w:val="32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Arial" w:hAnsi="Arial" w:cs="Arial" w:eastAsiaTheme="minorEastAsia"/>
          <w:b/>
          <w:i w:val="0"/>
          <w:caps w:val="0"/>
          <w:color w:val="000000" w:themeColor="text1"/>
          <w:spacing w:val="0"/>
          <w:sz w:val="32"/>
          <w:szCs w:val="21"/>
          <w:bdr w:val="none" w:color="auto" w:sz="0" w:space="0"/>
          <w:shd w:val="clear" w:fill="FFFFFF"/>
          <w14:textFill>
            <w14:solidFill>
              <w14:schemeClr w14:val="tx1"/>
            </w14:solidFill>
          </w14:textFill>
        </w:rPr>
        <w:t>钟磬（qìng）：佛寺中召集众僧的打击乐器。磬，古代用玉或金属制成的曲尺形的打击乐器。</w:t>
      </w:r>
    </w:p>
    <w:p>
      <w:p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翻译诗歌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ascii="Arial" w:hAnsi="Arial" w:cs="Arial"/>
          <w:b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大清早我走进这古老寺院，旭日初升映照着山上树林。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竹林掩映小路通向幽深处，禅房前后花木繁茂又缤纷。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山光明媚使飞鸟更加欢悦，潭水清澈也令人爽神净心。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</w:rPr>
      </w:pPr>
      <w:r>
        <w:rPr>
          <w:rFonts w:hint="default" w:ascii="Arial" w:hAnsi="Arial" w:cs="Arial"/>
          <w:b/>
          <w:bCs/>
          <w:i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此时此刻万物都沉默静寂，只留下了敲钟击磬的声音。</w:t>
      </w:r>
    </w:p>
    <w:p>
      <w:pPr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分析诗歌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 xml:space="preserve">   首联：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阳光和煦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 优雅宁静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颔联：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独特景物，幽深清寂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颈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联：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内心宁静，愤慨反感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 xml:space="preserve">  尾联：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以动衬静，映衬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宁静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问题探究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1、这首诗歌描写了哪些景物？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古寺、初日、高林、曲径、禅房、花木、山水等。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2、赏析首联中“入”和 “ 照 ”。</w:t>
      </w:r>
    </w:p>
    <w:p>
      <w:pPr>
        <w:ind w:firstLine="640"/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首句勾勒出清晨时分后禅房四周的环境。一个“入”字，写出了古寺美景之幽远，一个“照”字又将旭日东升时的勃勃生机写得出神入化，透露出诗人欣喜昂扬的情绪。</w:t>
      </w:r>
    </w:p>
    <w:p>
      <w:pP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3、用自己的语言再现颈联描写的内容，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并说说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写法上有何特点。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 w:line="360" w:lineRule="atLeast"/>
        <w:ind w:left="0" w:right="0" w:firstLine="420"/>
        <w:rPr>
          <w:rFonts w:hint="default" w:ascii="Arial" w:hAnsi="Arial" w:cs="Arial" w:eastAsiaTheme="minorEastAsia"/>
          <w:b/>
          <w:bCs/>
          <w:i w:val="0"/>
          <w:caps w:val="0"/>
          <w:color w:val="FF0000"/>
          <w:spacing w:val="0"/>
          <w:sz w:val="32"/>
          <w:szCs w:val="32"/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【1】</w:t>
      </w:r>
      <w:r>
        <w:rPr>
          <w:rFonts w:hint="default" w:ascii="Arial" w:hAnsi="Arial" w:cs="Arial" w:eastAsiaTheme="minorEastAsia"/>
          <w:b/>
          <w:bCs/>
          <w:i w:val="0"/>
          <w:caps w:val="0"/>
          <w:color w:val="FF0000"/>
          <w:spacing w:val="0"/>
          <w:sz w:val="32"/>
          <w:szCs w:val="32"/>
          <w:shd w:val="clear" w:fill="FFFFFF"/>
        </w:rPr>
        <w:t>山光明媚使飞鸟更加欢悦，潭水清澈也令人爽神净心。</w:t>
      </w:r>
    </w:p>
    <w:p>
      <w:pPr>
        <w:ind w:firstLine="640" w:firstLineChars="200"/>
        <w:rPr>
          <w:rFonts w:hint="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】</w:t>
      </w: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这一联诗人抓住寺中独特的景物，以静衬静，形象地描绘了山寺幽深、清寂的景色</w:t>
      </w:r>
      <w:r>
        <w:rPr>
          <w:rFonts w:hint="eastAsia"/>
          <w:b/>
          <w:bCs/>
          <w:color w:val="FF0000"/>
          <w:sz w:val="32"/>
          <w:szCs w:val="32"/>
          <w:lang w:val="en-US" w:eastAsia="zh-CN"/>
        </w:rPr>
        <w:t>。</w:t>
      </w:r>
    </w:p>
    <w:p>
      <w:pPr>
        <w:rPr>
          <w:rFonts w:hint="eastAsia" w:eastAsiaTheme="minorEastAsia"/>
          <w:b/>
          <w:bCs/>
          <w:color w:val="FF0000"/>
          <w:sz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lang w:val="en-US" w:eastAsia="zh-CN"/>
        </w:rPr>
        <w:t>诗歌赏析</w:t>
      </w:r>
    </w:p>
    <w:p>
      <w:pPr>
        <w:ind w:firstLine="640" w:firstLineChars="200"/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“清晨入古寺，初日照高林。”首句 “清晨”二字点明出游的时间和地点。诗人一大早就“入古寺”，可见他对这块佛教圣地的向往之切。下句紧扣“清晨”描绘出这座寺院的全境：初升的太阳，正照着寺院中高耸的树林。“古寺”“高林”突出了破山寺的幽雅和宁静。</w:t>
      </w:r>
    </w:p>
    <w:p>
      <w:pPr>
        <w:ind w:firstLine="640" w:firstLineChars="200"/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“</w:t>
      </w:r>
      <w:r>
        <w:rPr>
          <w:rFonts w:hint="eastAsia"/>
          <w:sz w:val="32"/>
          <w:lang w:val="en-US" w:eastAsia="zh-CN"/>
        </w:rPr>
        <w:t>曲</w:t>
      </w:r>
      <w:r>
        <w:rPr>
          <w:rFonts w:hint="eastAsia" w:eastAsiaTheme="minorEastAsia"/>
          <w:sz w:val="32"/>
        </w:rPr>
        <w:t>径通幽处，禅房花木深。”这一联诗人抓住寺中独特的景物，形象地描绘了山寺幽深、清寂的景色。“竹径”，竹林丛中小路。“幽处”幽静的地方。“禅房”僧侣们的住所。“花木深”，指禅房深藏在花木丛中。这两句用语精当，意境幽邃，成为历史读者赞赏的名句。“竹径通幽处”，有引导学生发挥想象和联想，去描述诗意的书作“曲径通幽处”。</w:t>
      </w:r>
    </w:p>
    <w:p>
      <w:pPr>
        <w:ind w:firstLine="640" w:firstLineChars="200"/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“山光悦鸟性，潭影空人心。”这一联紧承上联，进一步渲染了僧房幽深、清寂。“山光”山中的景色。“悦”，用作动词，使……欢悦。“空人心”，使人心中的杂念消除。“空”，消除。形容词用作动词，“使……空”。上句表面上是写山光使飞鸟也怡然自乐，实际上，鸟的怡然自乐是诗人心情愉悦的反映。下句写人心对潭影而空，既是诗人表达了宁静的内心感受，也隐约流露了对现实的愤慨和反感。这两句诗以动显静，因景生情，含蓄隽水。</w:t>
      </w:r>
    </w:p>
    <w:p>
      <w:pPr>
        <w:rPr>
          <w:rFonts w:hint="eastAsia" w:eastAsiaTheme="minorEastAsia"/>
          <w:sz w:val="32"/>
        </w:rPr>
      </w:pPr>
    </w:p>
    <w:p>
      <w:pPr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以上四句诗人抓住山寺中独特的景物，运用了以静显静，以动显静的表现手法，塑造了一个幽深静寂、安祥和平、自然高远的境界。</w:t>
      </w:r>
    </w:p>
    <w:p>
      <w:pPr>
        <w:ind w:firstLine="640" w:firstLineChars="200"/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“万籁此俱寂，但余钟磬音。”尾联是上一联的补充，进一步以钟磬音响轻轻回荡，以动显静，映衬山寺万俱寂的宁静气氛。“万籁”，指自然界万物发出的各种声响。“俱”，都，全部。“寂”，寂静，没有声音。成语“万籁俱寂”出于此句。“磬”，是石或玉制的打击乐器。和尚在念经或进行其它宗教活动时，都用敲钟和击磬表示开始和结束。</w:t>
      </w:r>
    </w:p>
    <w:p>
      <w:pPr>
        <w:rPr>
          <w:rFonts w:hint="eastAsia" w:eastAsiaTheme="minorEastAsia"/>
          <w:b/>
          <w:bCs/>
          <w:color w:val="FF0000"/>
          <w:sz w:val="32"/>
        </w:rPr>
      </w:pPr>
      <w:r>
        <w:rPr>
          <w:rFonts w:hint="eastAsia" w:eastAsiaTheme="minorEastAsia"/>
          <w:b/>
          <w:bCs/>
          <w:color w:val="FF0000"/>
          <w:sz w:val="32"/>
        </w:rPr>
        <w:t>小结</w:t>
      </w:r>
    </w:p>
    <w:p>
      <w:pPr>
        <w:ind w:firstLine="640" w:firstLineChars="200"/>
        <w:rPr>
          <w:rFonts w:hint="eastAsia" w:eastAsiaTheme="minorEastAsia"/>
          <w:sz w:val="32"/>
        </w:rPr>
      </w:pPr>
      <w:r>
        <w:rPr>
          <w:rFonts w:hint="eastAsia" w:eastAsiaTheme="minorEastAsia"/>
          <w:sz w:val="32"/>
        </w:rPr>
        <w:t>这首诗以凝炼简洁的笔触描写了一个景物的独特、幽深寂静的境界，表达了诗人游览名胜的喜悦和对高远境界的强烈追求。全诗层次分明,意境幽深,寓意含蓄,简洁明净,感染力强。由本诗演化出的成语“曲径通幽” “万籁俱寂”，沿用至今。</w:t>
      </w:r>
    </w:p>
    <w:p>
      <w:pP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eastAsiaTheme="minorEastAsia"/>
          <w:b/>
          <w:bCs/>
          <w:color w:val="FF0000"/>
          <w:sz w:val="32"/>
          <w:szCs w:val="32"/>
          <w:lang w:val="en-US" w:eastAsia="zh-CN"/>
        </w:rPr>
        <w:t>诗歌主题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诗中抓住山寺中独特的景物，运用了以静显静，以动显静的表现手法，塑造了一个幽深静寂、安祥和平、自然高远的境界。</w:t>
      </w:r>
    </w:p>
    <w:p>
      <w:pP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Theme="minor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Theme="minor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75D64"/>
    <w:rsid w:val="16E52861"/>
    <w:rsid w:val="16E75D64"/>
    <w:rsid w:val="274030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楚雄州禄丰县党政机关单位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2018-04-22T04:01:00Z</dcterms:created>
  <dc:creator>Administrator</dc:creator>
  <cp:lastModifiedBy>Administrator</cp:lastModifiedBy>
  <dcterms:modified xsi:type="dcterms:W3CDTF">2018-04-22T05:06:51Z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