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8B469D" w:rsidRPr="00DC29B6" w:rsidP="00DC29B6">
      <w:pPr>
        <w:spacing w:line="360" w:lineRule="auto"/>
        <w:jc w:val="center"/>
        <w:textAlignment w:val="center"/>
        <w:rPr>
          <w:rFonts w:ascii="宋体" w:eastAsia="宋体" w:hAnsi="宋体" w:cs="Times New Roman"/>
          <w:b/>
          <w:color w:val="FF0000"/>
          <w:sz w:val="28"/>
        </w:rPr>
      </w:pPr>
      <w:r>
        <w:rPr>
          <w:rFonts w:ascii="宋体" w:eastAsia="宋体" w:hAnsi="宋体" w:cs="Times New Roman"/>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8pt;height:30pt;margin-top:901pt;margin-left:982pt;mso-position-horizontal-relative:page;mso-position-vertical-relative:top-margin-area;position:absolute;z-index:251658240">
            <v:imagedata r:id="rId4" o:title=""/>
          </v:shape>
        </w:pict>
      </w:r>
      <w:r w:rsidRPr="00DC29B6" w:rsidR="00952C9A">
        <w:rPr>
          <w:rFonts w:ascii="宋体" w:eastAsia="宋体" w:hAnsi="宋体" w:cs="Times New Roman" w:hint="eastAsia"/>
          <w:b/>
          <w:color w:val="FF0000"/>
          <w:sz w:val="28"/>
        </w:rPr>
        <w:t>第二十一章《信息的传递》单元测试题</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b/>
        </w:rPr>
        <w:t xml:space="preserve">一、单选题(共15小题)                                                                          </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1.我市目前已全面开通了4G手机通信业务．使用4G手机不仅可以通话，还可以随时通过无线网络上网，且上网速度非常快，下列说法正确的是(　　)</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A．电磁波在空气中的传播速度是340 m/s</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B．电磁波不能发生反射</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C．电磁波在空气中传播时频率越高，波长越长</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D．手机无线上网是利用电磁波传输数字信号</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2.假设没有电话交换机，要使四部电话中的任意两部话机能互相通话，需要电话线数为(　　)</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A． 4对</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B． 5对</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C． 6对</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D． 8对</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3.4G是第四代移动通信技术的简称，与以前产品相比，传输速度更快，下列说法正确的是(　　)</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A．它是靠电磁波来传递信息的</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B．传播速度是340 m/s</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C．人听声是依据音调来区分打电话的人</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D． 4G没有电磁波辐射</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4.地面与航天器之间传输信息的载体是(　　)</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A．超声波</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B．次声波</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C．电磁波</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D．光导纤维</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5.通过微波传送的是(　　)</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A．超远程通信</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B．无线电广播</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C．电报</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D．电视和宇航通信</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6.在真空中传播的电磁波具有相同的(　　)</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A．能量</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B．波长</w:t>
      </w:r>
    </w:p>
    <w:p w:rsidR="00CD78B7" w:rsidRPr="00DC29B6" w:rsidP="008B469D">
      <w:pPr>
        <w:spacing w:line="360" w:lineRule="auto"/>
        <w:textAlignment w:val="center"/>
        <w:rPr>
          <w:rFonts w:ascii="宋体" w:eastAsia="宋体" w:hAnsi="宋体"/>
        </w:rPr>
      </w:pP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C．波速</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D．频率</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7.通常我们看到的太阳光是以(　　)形式传来的．</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A．电磁波</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B．真空</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C．空气</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D．眼睛</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8.下列常用电器中，既能接收又能发射电磁波的是(　　)</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A．录音机</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B．电视机</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C．收音机</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D．手机</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9.把音频信号加到高频电磁波上的过程叫(　　)</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A．调制</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B．调谐</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C．检波</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D．发射</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10.博鳌亚洲论坛2015年年会于3月26日至29日在中国海南省博鳌召开．外交部发言人洪磊19日宣布，国家主席习近平应邀出席博鳌亚洲论坛2015年年会开幕式并发表主旨演讲．这一消息通过卫星电视迅速传遍全国．就此事以下说法中正确的是(　　)</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A．这一消息是通过超声波传播的</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B．这一现象说明电磁波可传播声音信号和图象信号</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C．人们几乎同时知道这一消息，说明电磁波传播不需要时间</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D．电磁波的传播必须借助卫星</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11.电磁铁在下列装置中应用不正确的是(　　)</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A．电话的听筒中应用了电磁铁</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B．电话的话筒中应用了电磁铁</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C．电磁继电器中应用了电磁铁</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D．电铃的工作中应用了电磁铁</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12.电视信号包含图象信号和声音信号，电视信号从电视台发射机到电视接收机的传递过程中，下列说法正确的是(　　)</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A．声音信号是加载在电流上的，图象信号是加载在电磁波上的</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B．图象信号是加载在电流上的，声音信号是加载在电磁波上的</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C．声音信号和图象信号都是加载在电流上的</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D．声音信号和图象信号都是加载在电磁波上的</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13.在无线电广播信号的发射过程中，调制器的作用是(　　)</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A．把声音转换成电流</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B．把高频电流滤出去</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C．把音频电信号加载到高频电流上</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D．把电磁波发射出去</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14.关于材料与技术的应用，下列说法中正确的是 (　　)</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A．我们日常生活中使用的二极管是由导体制成的</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B．夜视仪是利用紫外线来工作的仪器</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C．超导材料没有电阻，所以不适合做输电线</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D．应用光导纤维通信技术，在相同条件下增大了信息量的传输</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15.2015年9月我国举行反法西斯战争胜利70周年的阅兵仪式，中央电视台和各省市电视台都进行了直播．如图是习主席正在检阅部队时的情景，现场记者将该图片信息传送到电视台所用的载体是(　　)</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noProof/>
        </w:rPr>
        <w:drawing>
          <wp:inline distT="0" distB="0" distL="0" distR="0">
            <wp:extent cx="1161600" cy="1276800"/>
            <wp:effectExtent l="0" t="0" r="0" b="0"/>
            <wp:docPr id="1"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0286452" name="New Bitmap Image.jpg"/>
                    <pic:cNvPicPr/>
                  </pic:nvPicPr>
                  <pic:blipFill>
                    <a:blip xmlns:r="http://schemas.openxmlformats.org/officeDocument/2006/relationships" r:embed="rId5" cstate="print">
                      <a:clrChange>
                        <a:clrFrom>
                          <a:srgbClr val="FFFFFF"/>
                        </a:clrFrom>
                        <a:clrTo>
                          <a:srgbClr val="FFFFFF">
                            <a:alpha val="0"/>
                          </a:srgbClr>
                        </a:clrTo>
                      </a:clrChange>
                      <a:lum bright="-20000"/>
                    </a:blip>
                    <a:stretch>
                      <a:fillRect/>
                    </a:stretch>
                  </pic:blipFill>
                  <pic:spPr>
                    <a:xfrm>
                      <a:off x="0" y="0"/>
                      <a:ext cx="1161600" cy="1276800"/>
                    </a:xfrm>
                    <a:prstGeom prst="rect">
                      <a:avLst/>
                    </a:prstGeom>
                  </pic:spPr>
                </pic:pic>
              </a:graphicData>
            </a:graphic>
          </wp:inline>
        </w:drawing>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A．电磁波</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B．超声波</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C．红外线</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D．紫外线</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hint="eastAsia"/>
          <w:b/>
        </w:rPr>
        <w:t>二</w:t>
      </w:r>
      <w:r w:rsidRPr="00DC29B6">
        <w:rPr>
          <w:rFonts w:ascii="宋体" w:eastAsia="宋体" w:hAnsi="宋体" w:cs="Times New Roman"/>
          <w:b/>
        </w:rPr>
        <w:t xml:space="preserve">、填空题(共3小题)                                                                          </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16.登上月球的宇航员如果要相互交谈，不能直接进行，而是要用________来传递信号．这说明声波的传播________(选城“需要”或“不需要”)介质；而电磁波的传播________(选填“需要”或“不需要”)介质．</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17.我国是手机使用人数最多的国家，手机之间通过________进行通讯；在真空中它的传播速度是________m/s.</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18.光导纤维已广泛用于现代通信技术．光导纤维是由极细的________组成，里面传递的是</w:t>
      </w:r>
      <w:r w:rsidRPr="00DC29B6">
        <w:rPr>
          <w:rFonts w:ascii="宋体" w:eastAsia="宋体" w:hAnsi="宋体" w:cs="Times New Roman"/>
        </w:rPr>
        <w:t>________ (选填“电流”或“光”)．</w:t>
      </w:r>
    </w:p>
    <w:p w:rsidR="00CD78B7" w:rsidRPr="00DC29B6" w:rsidP="008B469D">
      <w:pPr>
        <w:spacing w:line="360" w:lineRule="auto"/>
        <w:textAlignment w:val="center"/>
        <w:rPr>
          <w:rFonts w:ascii="宋体" w:eastAsia="宋体" w:hAnsi="宋体"/>
        </w:rPr>
      </w:pPr>
    </w:p>
    <w:p w:rsidR="00CD78B7" w:rsidRPr="00DC29B6" w:rsidP="008B469D">
      <w:pPr>
        <w:spacing w:line="360" w:lineRule="auto"/>
        <w:textAlignment w:val="center"/>
        <w:rPr>
          <w:rFonts w:ascii="宋体" w:eastAsia="宋体" w:hAnsi="宋体"/>
        </w:rPr>
      </w:pPr>
      <w:r w:rsidRPr="00DC29B6">
        <w:rPr>
          <w:rFonts w:ascii="宋体" w:eastAsia="宋体" w:hAnsi="宋体" w:cs="Times New Roman" w:hint="eastAsia"/>
          <w:b/>
        </w:rPr>
        <w:t>三</w:t>
      </w:r>
      <w:r w:rsidRPr="00DC29B6">
        <w:rPr>
          <w:rFonts w:ascii="宋体" w:eastAsia="宋体" w:hAnsi="宋体" w:cs="Times New Roman"/>
          <w:b/>
        </w:rPr>
        <w:t xml:space="preserve">、简答题(共3小题)                                                                          </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19.如图，这是电视的发射过程与接收过程简图，分别指出哪个是发射过程？哪个是接收过程？并在方框中填上专业术语(如：音频放大、接收机、发射机、摄像机、显像管等)．</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noProof/>
        </w:rPr>
        <w:drawing>
          <wp:inline distT="0" distB="0" distL="0" distR="0">
            <wp:extent cx="2054400" cy="1248000"/>
            <wp:effectExtent l="0" t="0" r="0" b="0"/>
            <wp:docPr id="2"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141652" name="New Bitmap Image.jpg"/>
                    <pic:cNvPicPr/>
                  </pic:nvPicPr>
                  <pic:blipFill>
                    <a:blip xmlns:r="http://schemas.openxmlformats.org/officeDocument/2006/relationships" r:embed="rId6" cstate="print">
                      <a:clrChange>
                        <a:clrFrom>
                          <a:srgbClr val="FFFFFF"/>
                        </a:clrFrom>
                        <a:clrTo>
                          <a:srgbClr val="FFFFFF">
                            <a:alpha val="0"/>
                          </a:srgbClr>
                        </a:clrTo>
                      </a:clrChange>
                      <a:lum bright="-20000"/>
                    </a:blip>
                    <a:stretch>
                      <a:fillRect/>
                    </a:stretch>
                  </pic:blipFill>
                  <pic:spPr>
                    <a:xfrm>
                      <a:off x="0" y="0"/>
                      <a:ext cx="2054400" cy="1248000"/>
                    </a:xfrm>
                    <a:prstGeom prst="rect">
                      <a:avLst/>
                    </a:prstGeom>
                  </pic:spPr>
                </pic:pic>
              </a:graphicData>
            </a:graphic>
          </wp:inline>
        </w:drawing>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noProof/>
        </w:rPr>
        <w:drawing>
          <wp:inline distT="0" distB="0" distL="0" distR="0">
            <wp:extent cx="2044800" cy="1248000"/>
            <wp:effectExtent l="0" t="0" r="0" b="0"/>
            <wp:docPr id="3"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6412880" name="New Bitmap Image.jpg"/>
                    <pic:cNvPicPr/>
                  </pic:nvPicPr>
                  <pic:blipFill>
                    <a:blip xmlns:r="http://schemas.openxmlformats.org/officeDocument/2006/relationships" r:embed="rId7" cstate="print">
                      <a:clrChange>
                        <a:clrFrom>
                          <a:srgbClr val="FFFFFF"/>
                        </a:clrFrom>
                        <a:clrTo>
                          <a:srgbClr val="FFFFFF">
                            <a:alpha val="0"/>
                          </a:srgbClr>
                        </a:clrTo>
                      </a:clrChange>
                      <a:lum bright="-20000"/>
                    </a:blip>
                    <a:stretch>
                      <a:fillRect/>
                    </a:stretch>
                  </pic:blipFill>
                  <pic:spPr>
                    <a:xfrm>
                      <a:off x="0" y="0"/>
                      <a:ext cx="2044800" cy="1248000"/>
                    </a:xfrm>
                    <a:prstGeom prst="rect">
                      <a:avLst/>
                    </a:prstGeom>
                  </pic:spPr>
                </pic:pic>
              </a:graphicData>
            </a:graphic>
          </wp:inline>
        </w:drawing>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20.当你们有机会到电视台参观时，不仅可以看到那雄伟壮观的楼房，还可以看到那引人注目、高耸入云的电视铁塔．在那高高的铁塔上，发射天线像巨大的蝴蝶一样成双成对地安装在上面，它俯瞰着千家万户，源源不断地发射击出电视信息．那么，电视铁塔为什么要造得很高呢？请你说出理由．</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21.你会上网吗？计算机上网，在没有专用线路时可使用电话线路，但这时要增用一套调制器和解调器(俗称“猫”)，这是为什么？</w:t>
      </w:r>
    </w:p>
    <w:p w:rsidR="00CD78B7" w:rsidRPr="00DC29B6" w:rsidP="008B469D">
      <w:pPr>
        <w:spacing w:line="360" w:lineRule="auto"/>
        <w:jc w:val="center"/>
        <w:textAlignment w:val="center"/>
        <w:rPr>
          <w:rFonts w:ascii="宋体" w:eastAsia="宋体" w:hAnsi="宋体"/>
        </w:rPr>
      </w:pPr>
      <w:bookmarkStart w:id="0" w:name="_GoBack"/>
      <w:bookmarkEnd w:id="0"/>
      <w:r w:rsidRPr="00DC29B6">
        <w:rPr>
          <w:rFonts w:ascii="宋体" w:eastAsia="宋体" w:hAnsi="宋体" w:cs="Times New Roman"/>
          <w:b/>
        </w:rPr>
        <w:t>答案解析</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1.【答案】D</w:t>
      </w:r>
    </w:p>
    <w:p w:rsidR="00CD78B7" w:rsidRPr="00DC29B6" w:rsidP="008B469D">
      <w:pPr>
        <w:spacing w:line="360" w:lineRule="auto"/>
        <w:textAlignment w:val="center"/>
        <w:rPr>
          <w:rFonts w:ascii="宋体" w:eastAsia="宋体" w:hAnsi="宋体"/>
        </w:rPr>
      </w:pPr>
      <w:r w:rsidRPr="00DC29B6">
        <w:rPr>
          <w:rFonts w:ascii="宋体" w:eastAsia="宋体" w:hAnsi="宋体"/>
        </w:rPr>
        <w:t>【解析】</w:t>
      </w:r>
      <w:r w:rsidRPr="00DC29B6">
        <w:rPr>
          <w:rFonts w:ascii="宋体" w:eastAsia="宋体" w:hAnsi="宋体" w:cs="Times New Roman"/>
        </w:rPr>
        <w:t>电磁波在空气中的传播速度约是3×10</w:t>
      </w:r>
      <w:r w:rsidRPr="00DC29B6">
        <w:rPr>
          <w:rFonts w:ascii="宋体" w:eastAsia="宋体" w:hAnsi="宋体"/>
          <w:vertAlign w:val="superscript"/>
        </w:rPr>
        <w:t>8</w:t>
      </w:r>
      <w:r w:rsidRPr="00DC29B6">
        <w:rPr>
          <w:rFonts w:ascii="宋体" w:eastAsia="宋体" w:hAnsi="宋体" w:cs="Times New Roman"/>
        </w:rPr>
        <w:t>m/s，A选项说法不正确；</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电磁波能够反射，雷达就是利用电磁波反射来工作的，B选项说法不正确；</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根据波长、频率、波速的关系：波速＝波长×频率，频率越高，波长越短，C选项说法不正确；手机无线上网时，通过电磁波传递信息，传递的是数字信号，D选项说法正确．</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2.【答案】C</w:t>
      </w:r>
    </w:p>
    <w:p w:rsidR="00CD78B7" w:rsidRPr="00DC29B6" w:rsidP="008B469D">
      <w:pPr>
        <w:spacing w:line="360" w:lineRule="auto"/>
        <w:textAlignment w:val="center"/>
        <w:rPr>
          <w:rFonts w:ascii="宋体" w:eastAsia="宋体" w:hAnsi="宋体"/>
        </w:rPr>
      </w:pPr>
      <w:r w:rsidRPr="00DC29B6">
        <w:rPr>
          <w:rFonts w:ascii="宋体" w:eastAsia="宋体" w:hAnsi="宋体"/>
        </w:rPr>
        <w:t>【解析】</w:t>
      </w:r>
      <w:r w:rsidRPr="00DC29B6">
        <w:rPr>
          <w:rFonts w:ascii="宋体" w:eastAsia="宋体" w:hAnsi="宋体" w:cs="Times New Roman"/>
        </w:rPr>
        <w:t>不使用电话交换机，要使四部电话中的任意两部话机能互相通话，需要电话线数为4×3÷2＝6对；故选C.</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3.【答案】A</w:t>
      </w:r>
    </w:p>
    <w:p w:rsidR="00CD78B7" w:rsidRPr="00DC29B6" w:rsidP="008B469D">
      <w:pPr>
        <w:spacing w:line="360" w:lineRule="auto"/>
        <w:textAlignment w:val="center"/>
        <w:rPr>
          <w:rFonts w:ascii="宋体" w:eastAsia="宋体" w:hAnsi="宋体"/>
        </w:rPr>
      </w:pPr>
      <w:r w:rsidRPr="00DC29B6">
        <w:rPr>
          <w:rFonts w:ascii="宋体" w:eastAsia="宋体" w:hAnsi="宋体"/>
        </w:rPr>
        <w:t>【解析】</w:t>
      </w:r>
      <w:r w:rsidRPr="00DC29B6">
        <w:rPr>
          <w:rFonts w:ascii="宋体" w:eastAsia="宋体" w:hAnsi="宋体" w:cs="Times New Roman"/>
        </w:rPr>
        <w:t>手机4G网络无线上网是利用电磁波来传递信息的，故A正确；</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电磁波在真空中的传播速度等于光在真空中的传播速度，即电磁波在真空中的传播速度为3×10</w:t>
      </w:r>
      <w:r w:rsidRPr="00DC29B6">
        <w:rPr>
          <w:rFonts w:ascii="宋体" w:eastAsia="宋体" w:hAnsi="宋体"/>
          <w:vertAlign w:val="superscript"/>
        </w:rPr>
        <w:t>8</w:t>
      </w:r>
      <w:r w:rsidRPr="00DC29B6">
        <w:rPr>
          <w:rFonts w:ascii="宋体" w:eastAsia="宋体" w:hAnsi="宋体" w:cs="Times New Roman"/>
        </w:rPr>
        <w:t>m/s，故B错误；</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音色反映了声音的品质与特色，我们在电话中听到熟人说话可辨别对方是谁，是依据音色来区分打电话的人，故C错误；</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4G网络是利用电磁波来传递信息的，只要是电磁波就有电磁波辐射，故D错误．</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4.【答案】C</w:t>
      </w:r>
    </w:p>
    <w:p w:rsidR="00CD78B7" w:rsidRPr="00DC29B6" w:rsidP="008B469D">
      <w:pPr>
        <w:spacing w:line="360" w:lineRule="auto"/>
        <w:textAlignment w:val="center"/>
        <w:rPr>
          <w:rFonts w:ascii="宋体" w:eastAsia="宋体" w:hAnsi="宋体"/>
        </w:rPr>
      </w:pPr>
      <w:r w:rsidRPr="00DC29B6">
        <w:rPr>
          <w:rFonts w:ascii="宋体" w:eastAsia="宋体" w:hAnsi="宋体"/>
        </w:rPr>
        <w:t>【解析】</w:t>
      </w:r>
      <w:r w:rsidRPr="00DC29B6">
        <w:rPr>
          <w:rFonts w:ascii="宋体" w:eastAsia="宋体" w:hAnsi="宋体" w:cs="Times New Roman"/>
        </w:rPr>
        <w:t>电磁波可以在真空中传播，因此地面与航天器之间传输信息的载体是电磁波．</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故选C.</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5.【答案】D</w:t>
      </w:r>
    </w:p>
    <w:p w:rsidR="00CD78B7" w:rsidRPr="00DC29B6" w:rsidP="008B469D">
      <w:pPr>
        <w:spacing w:line="360" w:lineRule="auto"/>
        <w:textAlignment w:val="center"/>
        <w:rPr>
          <w:rFonts w:ascii="宋体" w:eastAsia="宋体" w:hAnsi="宋体"/>
        </w:rPr>
      </w:pPr>
      <w:r w:rsidRPr="00DC29B6">
        <w:rPr>
          <w:rFonts w:ascii="宋体" w:eastAsia="宋体" w:hAnsi="宋体"/>
        </w:rPr>
        <w:t>【解析】</w:t>
      </w:r>
      <w:r w:rsidRPr="00DC29B6">
        <w:rPr>
          <w:rFonts w:ascii="宋体" w:eastAsia="宋体" w:hAnsi="宋体" w:cs="Times New Roman"/>
        </w:rPr>
        <w:t>超远程通信用的是短波；无线电广播是多波段，短波、中波、长波都有；电报一般是短波和长波比较多；电视和宇航通信是微波．</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6.【答案】C</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【解析】</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7.【答案】A</w:t>
      </w:r>
    </w:p>
    <w:p w:rsidR="00CD78B7" w:rsidRPr="00DC29B6" w:rsidP="008B469D">
      <w:pPr>
        <w:spacing w:line="360" w:lineRule="auto"/>
        <w:textAlignment w:val="center"/>
        <w:rPr>
          <w:rFonts w:ascii="宋体" w:eastAsia="宋体" w:hAnsi="宋体"/>
        </w:rPr>
      </w:pPr>
      <w:r w:rsidRPr="00DC29B6">
        <w:rPr>
          <w:rFonts w:ascii="宋体" w:eastAsia="宋体" w:hAnsi="宋体"/>
        </w:rPr>
        <w:t>【解析】</w:t>
      </w:r>
      <w:r w:rsidRPr="00DC29B6">
        <w:rPr>
          <w:rFonts w:ascii="宋体" w:eastAsia="宋体" w:hAnsi="宋体" w:cs="Times New Roman"/>
        </w:rPr>
        <w:t>电磁波的家族非常大，如无线电波、可见光、红外线、紫外线、X射线等都属于电磁波．我们看到的光是一种可见光，故也是一种电磁波．</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8.【答案】D</w:t>
      </w:r>
    </w:p>
    <w:p w:rsidR="00CD78B7" w:rsidRPr="00DC29B6" w:rsidP="008B469D">
      <w:pPr>
        <w:spacing w:line="360" w:lineRule="auto"/>
        <w:textAlignment w:val="center"/>
        <w:rPr>
          <w:rFonts w:ascii="宋体" w:eastAsia="宋体" w:hAnsi="宋体"/>
        </w:rPr>
      </w:pPr>
      <w:r w:rsidRPr="00DC29B6">
        <w:rPr>
          <w:rFonts w:ascii="宋体" w:eastAsia="宋体" w:hAnsi="宋体"/>
        </w:rPr>
        <w:t>【解析】</w:t>
      </w:r>
      <w:r w:rsidRPr="00DC29B6">
        <w:rPr>
          <w:rFonts w:ascii="宋体" w:eastAsia="宋体" w:hAnsi="宋体" w:cs="Times New Roman"/>
        </w:rPr>
        <w:t>录音机不能接受电磁波，也不能发射电磁波，所以A项是错误的；</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电视机只能接收电磁波，不能发射电磁波，所以B项是错误的；</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收音机只能接收电磁波，不能发射电磁波，所以C项是错误的；</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只有手机既能接收电磁波，又能发射电磁波，所以D项是正确的．</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9.【答案】A</w:t>
      </w:r>
    </w:p>
    <w:p w:rsidR="00CD78B7" w:rsidRPr="00DC29B6" w:rsidP="008B469D">
      <w:pPr>
        <w:spacing w:line="360" w:lineRule="auto"/>
        <w:textAlignment w:val="center"/>
        <w:rPr>
          <w:rFonts w:ascii="宋体" w:eastAsia="宋体" w:hAnsi="宋体"/>
        </w:rPr>
      </w:pPr>
      <w:r w:rsidRPr="00DC29B6">
        <w:rPr>
          <w:rFonts w:ascii="宋体" w:eastAsia="宋体" w:hAnsi="宋体"/>
        </w:rPr>
        <w:t>【解析】</w:t>
      </w:r>
      <w:r w:rsidRPr="00DC29B6">
        <w:rPr>
          <w:rFonts w:ascii="宋体" w:eastAsia="宋体" w:hAnsi="宋体" w:cs="Times New Roman"/>
        </w:rPr>
        <w:t>调制器的作用是把音频电信号加载到高频电流上．则把音频信号加到高频电磁波上的过程叫调制．</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10.【答案】B</w:t>
      </w:r>
    </w:p>
    <w:p w:rsidR="00CD78B7" w:rsidRPr="00DC29B6" w:rsidP="008B469D">
      <w:pPr>
        <w:spacing w:line="360" w:lineRule="auto"/>
        <w:textAlignment w:val="center"/>
        <w:rPr>
          <w:rFonts w:ascii="宋体" w:eastAsia="宋体" w:hAnsi="宋体"/>
        </w:rPr>
      </w:pPr>
      <w:r w:rsidRPr="00DC29B6">
        <w:rPr>
          <w:rFonts w:ascii="宋体" w:eastAsia="宋体" w:hAnsi="宋体"/>
        </w:rPr>
        <w:t>【解析】</w:t>
      </w:r>
      <w:r w:rsidRPr="00DC29B6">
        <w:rPr>
          <w:rFonts w:ascii="宋体" w:eastAsia="宋体" w:hAnsi="宋体" w:cs="Times New Roman"/>
        </w:rPr>
        <w:t>声音的传播需要介质，这一消息是通过电磁波传播的，故A项错误；</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卫星电视都是通过电磁波来传递声音和图象信号的，故B项正确；</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虽然电磁波的传播速度很快，但其传播也需要时间，故C项错误；</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电磁波的传播是不需要介质的，可以在真空中传播，电磁波的传播不一定要借助卫星，故D项错误．</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11.【答案】B</w:t>
      </w:r>
    </w:p>
    <w:p w:rsidR="00CD78B7" w:rsidRPr="00DC29B6" w:rsidP="008B469D">
      <w:pPr>
        <w:spacing w:line="360" w:lineRule="auto"/>
        <w:textAlignment w:val="center"/>
        <w:rPr>
          <w:rFonts w:ascii="宋体" w:eastAsia="宋体" w:hAnsi="宋体"/>
        </w:rPr>
      </w:pPr>
      <w:r w:rsidRPr="00DC29B6">
        <w:rPr>
          <w:rFonts w:ascii="宋体" w:eastAsia="宋体" w:hAnsi="宋体"/>
        </w:rPr>
        <w:t>【解析】</w:t>
      </w:r>
      <w:r w:rsidRPr="00DC29B6">
        <w:rPr>
          <w:rFonts w:ascii="宋体" w:eastAsia="宋体" w:hAnsi="宋体" w:cs="Times New Roman"/>
        </w:rPr>
        <w:t>电话机的听筒由电磁铁、螺线管和薄铁片组成，它的作用是把按声音振动强弱而变化的</w:t>
      </w:r>
      <w:r w:rsidRPr="00DC29B6">
        <w:rPr>
          <w:rFonts w:ascii="宋体" w:eastAsia="宋体" w:hAnsi="宋体" w:cs="Times New Roman"/>
        </w:rPr>
        <w:t>电流还原成相应的声音．应用了电磁铁，故选项A不符合题意；</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电话的话筒是利用电磁感应现象的原理制成的，即将声音的振动转化为变化的电流，故选项B符合题意；</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电磁继电器是通过控制电磁铁中电流有无来控制另外更大的电器的开关．应用了电磁铁，故选项C不符合题意；</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通电时，电磁铁有电流通过，产生了磁性，把小锤下方的弹性片吸过来，使小锤打击电铃发出声音，同时电路断开，电磁铁失去了磁性，小锤又被弹回，电路闭合，不断重复，电铃便发出连续击打声．应用了电磁铁，故选项D不符合题意．</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12.【答案】D</w:t>
      </w:r>
    </w:p>
    <w:p w:rsidR="00CD78B7" w:rsidRPr="00DC29B6" w:rsidP="008B469D">
      <w:pPr>
        <w:spacing w:line="360" w:lineRule="auto"/>
        <w:textAlignment w:val="center"/>
        <w:rPr>
          <w:rFonts w:ascii="宋体" w:eastAsia="宋体" w:hAnsi="宋体"/>
        </w:rPr>
      </w:pPr>
      <w:r w:rsidRPr="00DC29B6">
        <w:rPr>
          <w:rFonts w:ascii="宋体" w:eastAsia="宋体" w:hAnsi="宋体"/>
        </w:rPr>
        <w:t>【解析】</w:t>
      </w:r>
      <w:r w:rsidRPr="00DC29B6">
        <w:rPr>
          <w:rFonts w:ascii="宋体" w:eastAsia="宋体" w:hAnsi="宋体" w:cs="Times New Roman"/>
        </w:rPr>
        <w:t>电视的声音信号和图象信号都是依靠电磁波来进行传递的，通过天线发射到空中．电视机的接收天线接收信号，并通过电视机将其还原．故选D.</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13.【答案】C</w:t>
      </w:r>
    </w:p>
    <w:p w:rsidR="00CD78B7" w:rsidRPr="00DC29B6" w:rsidP="008B469D">
      <w:pPr>
        <w:spacing w:line="360" w:lineRule="auto"/>
        <w:textAlignment w:val="center"/>
        <w:rPr>
          <w:rFonts w:ascii="宋体" w:eastAsia="宋体" w:hAnsi="宋体"/>
        </w:rPr>
      </w:pPr>
      <w:r w:rsidRPr="00DC29B6">
        <w:rPr>
          <w:rFonts w:ascii="宋体" w:eastAsia="宋体" w:hAnsi="宋体"/>
        </w:rPr>
        <w:t>【解析】</w:t>
      </w:r>
      <w:r w:rsidRPr="00DC29B6">
        <w:rPr>
          <w:rFonts w:ascii="宋体" w:eastAsia="宋体" w:hAnsi="宋体" w:cs="Times New Roman"/>
        </w:rPr>
        <w:t>无线电广播中传播的为声音信号，首先要将声音信号通过话筒转化为音频电信号，但音频信号频率较低不利用远距离传输，故还要将音频电信号加载到高频电流上，利用天线将信号发射到空中．</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14.【答案】D</w:t>
      </w:r>
    </w:p>
    <w:p w:rsidR="00CD78B7" w:rsidRPr="00DC29B6" w:rsidP="008B469D">
      <w:pPr>
        <w:spacing w:line="360" w:lineRule="auto"/>
        <w:textAlignment w:val="center"/>
        <w:rPr>
          <w:rFonts w:ascii="宋体" w:eastAsia="宋体" w:hAnsi="宋体"/>
        </w:rPr>
      </w:pPr>
      <w:r w:rsidRPr="00DC29B6">
        <w:rPr>
          <w:rFonts w:ascii="宋体" w:eastAsia="宋体" w:hAnsi="宋体"/>
        </w:rPr>
        <w:t>【解析】</w:t>
      </w:r>
      <w:r w:rsidRPr="00DC29B6">
        <w:rPr>
          <w:rFonts w:ascii="宋体" w:eastAsia="宋体" w:hAnsi="宋体" w:cs="Times New Roman"/>
        </w:rPr>
        <w:t>我们日常生活中使用的二极管是由半导体材料制成的．故A错误．</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夜视仪是利用红外线来工作的仪器．故B错误．</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超导材料没有电阻，适合做输电线．故C错误．</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光纤传输具有容量大、不受外界磁场的干扰、不怕腐蚀、不怕潮、能量损耗少等优点，所以应用光导纤维通信技术，在相同条件下增大了信息量的传输．</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15.【答案】A</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【解析】</w:t>
      </w:r>
    </w:p>
    <w:p w:rsidR="00CD78B7" w:rsidRPr="00DC29B6" w:rsidP="008B469D">
      <w:pPr>
        <w:spacing w:line="360" w:lineRule="auto"/>
        <w:textAlignment w:val="center"/>
        <w:rPr>
          <w:rFonts w:ascii="宋体" w:eastAsia="宋体" w:hAnsi="宋体"/>
        </w:rPr>
      </w:pPr>
      <w:r w:rsidRPr="00DC29B6">
        <w:rPr>
          <w:rFonts w:ascii="宋体" w:eastAsia="宋体" w:hAnsi="宋体"/>
        </w:rPr>
        <w:t>16.【答案】</w:t>
      </w:r>
      <w:r w:rsidRPr="00DC29B6">
        <w:rPr>
          <w:rFonts w:ascii="宋体" w:eastAsia="宋体" w:hAnsi="宋体" w:cs="Times New Roman"/>
        </w:rPr>
        <w:t>电磁波　需要　不需要</w:t>
      </w:r>
    </w:p>
    <w:p w:rsidR="00CD78B7" w:rsidRPr="00DC29B6" w:rsidP="008B469D">
      <w:pPr>
        <w:spacing w:line="360" w:lineRule="auto"/>
        <w:textAlignment w:val="center"/>
        <w:rPr>
          <w:rFonts w:ascii="宋体" w:eastAsia="宋体" w:hAnsi="宋体"/>
        </w:rPr>
      </w:pPr>
      <w:r w:rsidRPr="00DC29B6">
        <w:rPr>
          <w:rFonts w:ascii="宋体" w:eastAsia="宋体" w:hAnsi="宋体"/>
        </w:rPr>
        <w:t>【解析】</w:t>
      </w:r>
      <w:r w:rsidRPr="00DC29B6">
        <w:rPr>
          <w:rFonts w:ascii="宋体" w:eastAsia="宋体" w:hAnsi="宋体" w:cs="Times New Roman"/>
        </w:rPr>
        <w:t>月球上没有传播声音的介质，所以不能直接进行交谈，要想交谈需要电磁波来传递信号，这说明了电滋波的传播不需要介质．</w:t>
      </w:r>
    </w:p>
    <w:p w:rsidR="00CD78B7" w:rsidRPr="00DC29B6" w:rsidP="008B469D">
      <w:pPr>
        <w:spacing w:line="360" w:lineRule="auto"/>
        <w:textAlignment w:val="center"/>
        <w:rPr>
          <w:rFonts w:ascii="宋体" w:eastAsia="宋体" w:hAnsi="宋体"/>
        </w:rPr>
      </w:pPr>
      <w:r w:rsidRPr="00DC29B6">
        <w:rPr>
          <w:rFonts w:ascii="宋体" w:eastAsia="宋体" w:hAnsi="宋体"/>
        </w:rPr>
        <w:t>17.【答案】</w:t>
      </w:r>
      <w:r w:rsidRPr="00DC29B6">
        <w:rPr>
          <w:rFonts w:ascii="宋体" w:eastAsia="宋体" w:hAnsi="宋体" w:cs="Times New Roman"/>
        </w:rPr>
        <w:t>电磁波　3×10</w:t>
      </w:r>
      <w:r w:rsidRPr="00DC29B6">
        <w:rPr>
          <w:rFonts w:ascii="宋体" w:eastAsia="宋体" w:hAnsi="宋体"/>
          <w:vertAlign w:val="superscript"/>
        </w:rPr>
        <w:t>8</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【解析】</w:t>
      </w:r>
    </w:p>
    <w:p w:rsidR="00CD78B7" w:rsidRPr="00DC29B6" w:rsidP="008B469D">
      <w:pPr>
        <w:spacing w:line="360" w:lineRule="auto"/>
        <w:textAlignment w:val="center"/>
        <w:rPr>
          <w:rFonts w:ascii="宋体" w:eastAsia="宋体" w:hAnsi="宋体"/>
        </w:rPr>
      </w:pPr>
      <w:r w:rsidRPr="00DC29B6">
        <w:rPr>
          <w:rFonts w:ascii="宋体" w:eastAsia="宋体" w:hAnsi="宋体"/>
        </w:rPr>
        <w:t>18.【答案】</w:t>
      </w:r>
      <w:r w:rsidRPr="00DC29B6">
        <w:rPr>
          <w:rFonts w:ascii="宋体" w:eastAsia="宋体" w:hAnsi="宋体" w:cs="Times New Roman"/>
        </w:rPr>
        <w:t>玻璃丝　光</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【解析】</w:t>
      </w:r>
    </w:p>
    <w:p w:rsidR="00CD78B7" w:rsidRPr="00DC29B6" w:rsidP="008B469D">
      <w:pPr>
        <w:spacing w:line="360" w:lineRule="auto"/>
        <w:textAlignment w:val="center"/>
        <w:rPr>
          <w:rFonts w:ascii="宋体" w:eastAsia="宋体" w:hAnsi="宋体"/>
        </w:rPr>
      </w:pPr>
      <w:r w:rsidRPr="00DC29B6">
        <w:rPr>
          <w:rFonts w:ascii="宋体" w:eastAsia="宋体" w:hAnsi="宋体"/>
        </w:rPr>
        <w:t>19.【答案】</w:t>
      </w:r>
      <w:r w:rsidRPr="00DC29B6">
        <w:rPr>
          <w:rFonts w:ascii="宋体" w:eastAsia="宋体" w:hAnsi="宋体" w:cs="Times New Roman"/>
          <w:noProof/>
        </w:rPr>
        <w:drawing>
          <wp:inline distT="0" distB="0" distL="0" distR="0">
            <wp:extent cx="2035200" cy="1248000"/>
            <wp:effectExtent l="0" t="0" r="0" b="0"/>
            <wp:docPr id="4"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5330689" name="New Bitmap Image.jpg"/>
                    <pic:cNvPicPr/>
                  </pic:nvPicPr>
                  <pic:blipFill>
                    <a:blip xmlns:r="http://schemas.openxmlformats.org/officeDocument/2006/relationships" r:embed="rId8" cstate="print">
                      <a:clrChange>
                        <a:clrFrom>
                          <a:srgbClr val="FFFFFF"/>
                        </a:clrFrom>
                        <a:clrTo>
                          <a:srgbClr val="FFFFFF">
                            <a:alpha val="0"/>
                          </a:srgbClr>
                        </a:clrTo>
                      </a:clrChange>
                      <a:lum bright="-20000"/>
                    </a:blip>
                    <a:stretch>
                      <a:fillRect/>
                    </a:stretch>
                  </pic:blipFill>
                  <pic:spPr>
                    <a:xfrm>
                      <a:off x="0" y="0"/>
                      <a:ext cx="2035200" cy="1248000"/>
                    </a:xfrm>
                    <a:prstGeom prst="rect">
                      <a:avLst/>
                    </a:prstGeom>
                  </pic:spPr>
                </pic:pic>
              </a:graphicData>
            </a:graphic>
          </wp:inline>
        </w:drawing>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noProof/>
        </w:rPr>
        <w:drawing>
          <wp:inline distT="0" distB="0" distL="0" distR="0">
            <wp:extent cx="2016000" cy="1248000"/>
            <wp:effectExtent l="0" t="0" r="0" b="0"/>
            <wp:docPr id="5"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5520149" name="New Bitmap Image.jpg"/>
                    <pic:cNvPicPr/>
                  </pic:nvPicPr>
                  <pic:blipFill>
                    <a:blip xmlns:r="http://schemas.openxmlformats.org/officeDocument/2006/relationships" r:embed="rId9" cstate="print">
                      <a:clrChange>
                        <a:clrFrom>
                          <a:srgbClr val="FFFFFF"/>
                        </a:clrFrom>
                        <a:clrTo>
                          <a:srgbClr val="FFFFFF">
                            <a:alpha val="0"/>
                          </a:srgbClr>
                        </a:clrTo>
                      </a:clrChange>
                      <a:lum bright="-20000"/>
                    </a:blip>
                    <a:stretch>
                      <a:fillRect/>
                    </a:stretch>
                  </pic:blipFill>
                  <pic:spPr>
                    <a:xfrm>
                      <a:off x="0" y="0"/>
                      <a:ext cx="2016000" cy="1248000"/>
                    </a:xfrm>
                    <a:prstGeom prst="rect">
                      <a:avLst/>
                    </a:prstGeom>
                  </pic:spPr>
                </pic:pic>
              </a:graphicData>
            </a:graphic>
          </wp:inline>
        </w:drawing>
      </w:r>
    </w:p>
    <w:p w:rsidR="008B469D" w:rsidRPr="00DC29B6" w:rsidP="008B469D">
      <w:pPr>
        <w:spacing w:line="360" w:lineRule="auto"/>
        <w:textAlignment w:val="center"/>
        <w:rPr>
          <w:rFonts w:ascii="宋体" w:eastAsia="宋体" w:hAnsi="宋体"/>
        </w:rPr>
      </w:pPr>
    </w:p>
    <w:p w:rsidR="00CD78B7" w:rsidRPr="00DC29B6" w:rsidP="008B469D">
      <w:pPr>
        <w:spacing w:line="360" w:lineRule="auto"/>
        <w:textAlignment w:val="center"/>
        <w:rPr>
          <w:rFonts w:ascii="宋体" w:eastAsia="宋体" w:hAnsi="宋体"/>
        </w:rPr>
      </w:pPr>
      <w:r w:rsidRPr="00DC29B6">
        <w:rPr>
          <w:rFonts w:ascii="宋体" w:eastAsia="宋体" w:hAnsi="宋体"/>
        </w:rPr>
        <w:t>【解析】</w:t>
      </w:r>
      <w:r w:rsidRPr="00DC29B6">
        <w:rPr>
          <w:rFonts w:ascii="宋体" w:eastAsia="宋体" w:hAnsi="宋体" w:cs="Times New Roman"/>
        </w:rPr>
        <w:t>电视用电磁波传递图象信号和声音信号．声音信号的产生、传播、接收跟无线电广播的工作过程相似．图象信号的工作过程是：</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(1)发射</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摄像机：把图象变成电信号．</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发射机：把电信号加载到频率很高的电流上．</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天线：通过发射天线发射到空中．</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(2)接收</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天线：电视机的接收天线把这样的高频信号接收下来．</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电视机：通过电视机把图象信号取出并放大．</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显像管：把它还原成图象．</w:t>
      </w:r>
    </w:p>
    <w:p w:rsidR="00CD78B7" w:rsidRPr="00DC29B6" w:rsidP="008B469D">
      <w:pPr>
        <w:spacing w:line="360" w:lineRule="auto"/>
        <w:textAlignment w:val="center"/>
        <w:rPr>
          <w:rFonts w:ascii="宋体" w:eastAsia="宋体" w:hAnsi="宋体"/>
        </w:rPr>
      </w:pPr>
      <w:r w:rsidRPr="00DC29B6">
        <w:rPr>
          <w:rFonts w:ascii="宋体" w:eastAsia="宋体" w:hAnsi="宋体"/>
        </w:rPr>
        <w:t>20.【答案】</w:t>
      </w:r>
      <w:r w:rsidRPr="00DC29B6">
        <w:rPr>
          <w:rFonts w:ascii="宋体" w:eastAsia="宋体" w:hAnsi="宋体" w:cs="Times New Roman"/>
        </w:rPr>
        <w:t>因为传输电视信号的波段为微波，它基本上是沿直线传播的，电视塔造得很高可以扩大电视信号覆盖范围．</w:t>
      </w:r>
    </w:p>
    <w:p w:rsidR="00CD78B7" w:rsidRPr="00DC29B6" w:rsidP="008B469D">
      <w:pPr>
        <w:spacing w:line="360" w:lineRule="auto"/>
        <w:textAlignment w:val="center"/>
        <w:rPr>
          <w:rFonts w:ascii="宋体" w:eastAsia="宋体" w:hAnsi="宋体"/>
        </w:rPr>
      </w:pPr>
      <w:r w:rsidRPr="00DC29B6">
        <w:rPr>
          <w:rFonts w:ascii="宋体" w:eastAsia="宋体" w:hAnsi="宋体" w:cs="Times New Roman"/>
        </w:rPr>
        <w:t>【解析】</w:t>
      </w:r>
    </w:p>
    <w:p w:rsidR="00CD78B7" w:rsidRPr="00DC29B6" w:rsidP="008B469D">
      <w:pPr>
        <w:spacing w:line="360" w:lineRule="auto"/>
        <w:textAlignment w:val="center"/>
        <w:rPr>
          <w:rFonts w:ascii="宋体" w:eastAsia="宋体" w:hAnsi="宋体"/>
        </w:rPr>
      </w:pPr>
      <w:r w:rsidRPr="00DC29B6">
        <w:rPr>
          <w:rFonts w:ascii="宋体" w:eastAsia="宋体" w:hAnsi="宋体"/>
        </w:rPr>
        <w:t>21.【答案】</w:t>
      </w:r>
      <w:r w:rsidRPr="00DC29B6">
        <w:rPr>
          <w:rFonts w:ascii="宋体" w:eastAsia="宋体" w:hAnsi="宋体" w:cs="Times New Roman"/>
        </w:rPr>
        <w:t>打电话时，在电话线路中传送的是一种由声音信号变换而来的电信号，是模拟电信号．模拟电信号的频率变化被限制在能进行正常通信的很窄的范围之内．对于上网的计算机来说，在线路中来回传输的都是数字电信号．数字电信号比起模拟电信号来，频率范围要宽得多．如果数字信号在电话线上传输，会使信号发生畸变而失真，所以需要调制器和解调器．调制器能把数字电信号极宽的频率范围变成模拟电信号相同的频率范围，解调器的作用是将频率范围变窄了的数字电信号变回原来的模样．有了调制解调器，一条电话线上就既能打电话，又能上网了．</w:t>
      </w:r>
    </w:p>
    <w:p w:rsidR="00952C9A" w:rsidRPr="00DC29B6" w:rsidP="008B469D">
      <w:pPr>
        <w:spacing w:line="360" w:lineRule="auto"/>
        <w:textAlignment w:val="center"/>
        <w:rPr>
          <w:rFonts w:ascii="宋体" w:eastAsia="宋体" w:hAnsi="宋体" w:cs="Times New Roman"/>
        </w:rPr>
      </w:pPr>
      <w:r w:rsidRPr="00DC29B6">
        <w:rPr>
          <w:rFonts w:ascii="宋体" w:eastAsia="宋体" w:hAnsi="宋体"/>
        </w:rPr>
        <w:t>【解析】</w:t>
      </w:r>
      <w:r w:rsidRPr="00DC29B6">
        <w:rPr>
          <w:rFonts w:ascii="宋体" w:eastAsia="宋体" w:hAnsi="宋体" w:cs="Times New Roman"/>
        </w:rPr>
        <w:t>调制器能把数字电信号极宽的频率范围变成模拟电信号相同的频率范围，解调器的作用是将频率范围变窄了的数字电信号变回原来的模样；故有了调制解调器，一条电话线上就既能打</w:t>
      </w:r>
      <w:r w:rsidRPr="00DC29B6">
        <w:rPr>
          <w:rFonts w:ascii="宋体" w:eastAsia="宋体" w:hAnsi="宋体" w:cs="Times New Roman"/>
        </w:rPr>
        <w:t>电话，又能上网．</w:t>
      </w:r>
    </w:p>
    <w:p w:rsidR="00952C9A" w:rsidRPr="00DC29B6" w:rsidP="002B00F0">
      <w:pPr>
        <w:rPr>
          <w:rFonts w:ascii="宋体" w:eastAsia="宋体" w:hAnsi="宋体"/>
        </w:rPr>
      </w:pPr>
    </w:p>
    <w:p w:rsidR="00952C9A" w:rsidRPr="00DC29B6" w:rsidP="002B00F0">
      <w:pPr>
        <w:rPr>
          <w:rFonts w:ascii="宋体" w:eastAsia="宋体" w:hAnsi="宋体"/>
        </w:rPr>
      </w:pPr>
    </w:p>
    <w:p w:rsidR="00CD78B7" w:rsidRPr="00DC29B6" w:rsidP="008B469D">
      <w:pPr>
        <w:spacing w:line="360" w:lineRule="auto"/>
        <w:textAlignment w:val="center"/>
        <w:rPr>
          <w:rFonts w:ascii="宋体" w:eastAsia="宋体" w:hAnsi="宋体"/>
        </w:rPr>
      </w:pPr>
    </w:p>
    <w:sectPr w:rsidSect="00AD419C">
      <w:footerReference w:type="even" r:id="rId10"/>
      <w:footerReference w:type="default" r:id="rId11"/>
      <w:pgSz w:w="11905" w:h="16840"/>
      <w:pgMar w:top="1800" w:right="1440" w:bottom="1800" w:left="1440" w:header="0" w:footer="0" w:gutter="0"/>
      <w:cols w:space="220"/>
      <w:docGrid w:linePitch="10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C9A" w:rsidP="007554B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952C9A" w:rsidP="00952C9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C9A" w:rsidP="007554B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C29B6">
      <w:rPr>
        <w:rStyle w:val="PageNumber"/>
        <w:noProof/>
      </w:rPr>
      <w:t>8</w:t>
    </w:r>
    <w:r>
      <w:rPr>
        <w:rStyle w:val="PageNumber"/>
      </w:rPr>
      <w:fldChar w:fldCharType="end"/>
    </w:r>
  </w:p>
  <w:p w:rsidR="00952C9A" w:rsidP="00952C9A">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characterSpacingControl w:val="doNotCompress"/>
  <w:compat>
    <w:useFELayout/>
  </w:compat>
  <w:rsids>
    <w:rsidRoot w:val="00AD419C"/>
    <w:rsid w:val="002B00F0"/>
    <w:rsid w:val="00471520"/>
    <w:rsid w:val="006C37A4"/>
    <w:rsid w:val="007554B2"/>
    <w:rsid w:val="008B469D"/>
    <w:rsid w:val="00952C9A"/>
    <w:rsid w:val="00AD419C"/>
    <w:rsid w:val="00CD78B7"/>
    <w:rsid w:val="00DC29B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419C"/>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8B469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8B469D"/>
    <w:rPr>
      <w:sz w:val="18"/>
      <w:szCs w:val="18"/>
    </w:rPr>
  </w:style>
  <w:style w:type="paragraph" w:styleId="Footer">
    <w:name w:val="footer"/>
    <w:basedOn w:val="Normal"/>
    <w:link w:val="Char0"/>
    <w:uiPriority w:val="99"/>
    <w:unhideWhenUsed/>
    <w:rsid w:val="008B469D"/>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rsid w:val="008B469D"/>
    <w:rPr>
      <w:sz w:val="18"/>
      <w:szCs w:val="18"/>
    </w:rPr>
  </w:style>
  <w:style w:type="paragraph" w:styleId="BalloonText">
    <w:name w:val="Balloon Text"/>
    <w:basedOn w:val="Normal"/>
    <w:link w:val="Char1"/>
    <w:uiPriority w:val="99"/>
    <w:semiHidden/>
    <w:unhideWhenUsed/>
    <w:rsid w:val="00952C9A"/>
    <w:rPr>
      <w:sz w:val="18"/>
      <w:szCs w:val="18"/>
    </w:rPr>
  </w:style>
  <w:style w:type="character" w:customStyle="1" w:styleId="Char1">
    <w:name w:val="批注框文本 Char"/>
    <w:basedOn w:val="DefaultParagraphFont"/>
    <w:link w:val="BalloonText"/>
    <w:uiPriority w:val="99"/>
    <w:semiHidden/>
    <w:rsid w:val="00952C9A"/>
    <w:rPr>
      <w:sz w:val="18"/>
      <w:szCs w:val="18"/>
    </w:rPr>
  </w:style>
  <w:style w:type="character" w:styleId="PageNumber">
    <w:name w:val="page number"/>
    <w:basedOn w:val="DefaultParagraphFont"/>
    <w:uiPriority w:val="99"/>
    <w:semiHidden/>
    <w:unhideWhenUsed/>
    <w:rsid w:val="00952C9A"/>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theme" Target="theme/theme1.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667</Words>
  <Characters>3804</Characters>
  <Application>Microsoft Office Word</Application>
  <DocSecurity>0</DocSecurity>
  <Lines>31</Lines>
  <Paragraphs>8</Paragraphs>
  <ScaleCrop>false</ScaleCrop>
  <Manager>www.shulihua.net收集整理</Manager>
  <Company>www.shulihua.net收集整理</Company>
  <LinksUpToDate>false</LinksUpToDate>
  <CharactersWithSpaces>4463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2019-03-25T04:53:00Z</dcterms:created>
  <dcterms:modified xsi:type="dcterms:W3CDTF">2019-05-21T03:31:00Z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