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A88" w:rsidRDefault="00F25A88">
      <w:pPr>
        <w:rPr>
          <w:rFonts w:cs="Times New Roman"/>
          <w:lang w:eastAsia="zh-CN"/>
        </w:rPr>
      </w:pPr>
    </w:p>
    <w:p w:rsidR="00F25A88" w:rsidRDefault="00F25A88">
      <w:pPr>
        <w:jc w:val="center"/>
        <w:rPr>
          <w:rFonts w:cs="Times New Roman"/>
          <w:lang w:eastAsia="zh-CN"/>
        </w:rPr>
      </w:pPr>
      <w:r>
        <w:rPr>
          <w:rFonts w:cs="宋体" w:hint="eastAsia"/>
          <w:b/>
          <w:bCs/>
          <w:sz w:val="28"/>
          <w:szCs w:val="28"/>
          <w:lang w:eastAsia="zh-CN"/>
        </w:rPr>
        <w:t>人教版物理八年级上册第五章第四节</w:t>
      </w:r>
      <w:r>
        <w:rPr>
          <w:b/>
          <w:bCs/>
          <w:sz w:val="28"/>
          <w:szCs w:val="28"/>
          <w:lang w:eastAsia="zh-CN"/>
        </w:rPr>
        <w:t xml:space="preserve"> </w:t>
      </w:r>
      <w:r>
        <w:rPr>
          <w:rFonts w:cs="宋体" w:hint="eastAsia"/>
          <w:b/>
          <w:bCs/>
          <w:sz w:val="28"/>
          <w:szCs w:val="28"/>
          <w:lang w:eastAsia="zh-CN"/>
        </w:rPr>
        <w:t>眼睛和眼镜</w:t>
      </w:r>
      <w:r>
        <w:rPr>
          <w:b/>
          <w:bCs/>
          <w:sz w:val="28"/>
          <w:szCs w:val="28"/>
          <w:lang w:eastAsia="zh-CN"/>
        </w:rPr>
        <w:t xml:space="preserve"> </w:t>
      </w:r>
      <w:r>
        <w:rPr>
          <w:rFonts w:cs="宋体" w:hint="eastAsia"/>
          <w:b/>
          <w:bCs/>
          <w:sz w:val="28"/>
          <w:szCs w:val="28"/>
          <w:lang w:eastAsia="zh-CN"/>
        </w:rPr>
        <w:t>同步训练</w:t>
      </w:r>
    </w:p>
    <w:p w:rsidR="00F25A88" w:rsidRDefault="00F25A88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一、单选题（共</w:t>
      </w:r>
      <w:r>
        <w:rPr>
          <w:b/>
          <w:bCs/>
          <w:sz w:val="24"/>
          <w:szCs w:val="24"/>
          <w:lang w:eastAsia="zh-CN"/>
        </w:rPr>
        <w:t>13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26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、王平的爷爷眼睛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花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了，可为他选择的镜子是（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F25A88" w:rsidRDefault="00F25A8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、凹透镜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、平面镜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、凸透镜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、凸面镜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大连）某人只能看清远处的物体，看不清近处的物体，关于该人的视力情况，下列说法正确的是（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F25A88" w:rsidRDefault="00F25A8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、远视眼，用凸透镜矫正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、远视眼，用凹透镜矫正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、近视眼，用凸透镜矫正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、近视眼，用凹透镜矫正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、下列与近视眼不符合的是（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F25A88" w:rsidRDefault="00F25A8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、晶状体曲度过大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、物像落在视网膜前方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、眼球前后径过短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、可用凹透镜纠正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、做眼保健操对人的眼睛所起的作用是（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F25A88" w:rsidRDefault="00F25A8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、使眼睛漂亮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、缓解眼肌的疲劳，增强睫状体对晶状体的调节作用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、使眼睛的瞳孔放大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、使玻璃体更透明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、人眼能看见物体是因为物体在眼睛的视网膜上形成（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F25A88" w:rsidRDefault="00F25A8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、正立放大的虚像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、倒立放大的虚像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、正立缩小的虚像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、倒立缩小的实像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、下列关于眼的明视距离的说法错误的是（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F25A88" w:rsidRDefault="00F25A8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、正常人眼睛明视距离为</w:t>
      </w:r>
      <w:r>
        <w:rPr>
          <w:color w:val="000000"/>
          <w:lang w:eastAsia="zh-CN"/>
        </w:rPr>
        <w:t>25cm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、近视眼的明视距离小于</w:t>
      </w:r>
      <w:r>
        <w:rPr>
          <w:color w:val="000000"/>
          <w:lang w:eastAsia="zh-CN"/>
        </w:rPr>
        <w:t>25cm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、远视眼的明视距离大于</w:t>
      </w:r>
      <w:r>
        <w:rPr>
          <w:color w:val="000000"/>
          <w:lang w:eastAsia="zh-CN"/>
        </w:rPr>
        <w:t>25cm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、所有人眼的明视距离均为</w:t>
      </w:r>
      <w:r>
        <w:rPr>
          <w:color w:val="000000"/>
          <w:lang w:eastAsia="zh-CN"/>
        </w:rPr>
        <w:t>25cm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7</w:t>
      </w:r>
      <w:r>
        <w:rPr>
          <w:rFonts w:cs="宋体" w:hint="eastAsia"/>
          <w:color w:val="000000"/>
          <w:lang w:eastAsia="zh-CN"/>
        </w:rPr>
        <w:t>、下列关于远视眼的说法正确的是（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F25A88" w:rsidRDefault="00F25A8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A</w:t>
      </w:r>
      <w:r>
        <w:rPr>
          <w:rFonts w:cs="宋体" w:hint="eastAsia"/>
          <w:color w:val="000000"/>
          <w:lang w:eastAsia="zh-CN"/>
        </w:rPr>
        <w:t>、人患远视眼的主要原因是因为长期看远处的物体造成的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、远视眼应用凸透镜来矫正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、患远视眼的人无法看清近处的任何物体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、远视眼的睫状体一直处于收缩状态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、关于远视眼的成因分析正确的是（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F25A88" w:rsidRDefault="00F25A8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、来自近处的物体成像成在了视网膜的前方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、一般是由于人随着年龄的增长，睫状体对晶状体的调节能力减弱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、晶状体太厚，或是晶状体的前后径太长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、需要戴发散透镜进行矫正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、下列哪幅图描述了近视眼的成像情况（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F25A88" w:rsidRDefault="00F25A8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 w:rsidR="00CB655F">
        <w:rPr>
          <w:rFonts w:cs="Times New Roman"/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84pt;height:38.25pt;visibility:visible">
            <v:imagedata r:id="rId8" o:title=""/>
          </v:shape>
        </w:pict>
      </w:r>
      <w:r>
        <w:rPr>
          <w:lang w:eastAsia="zh-CN"/>
        </w:rPr>
        <w:t xml:space="preserve">   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</w:t>
      </w:r>
      <w:r w:rsidR="00CB655F">
        <w:rPr>
          <w:rFonts w:cs="Times New Roman"/>
          <w:noProof/>
          <w:lang w:eastAsia="zh-CN"/>
        </w:rPr>
        <w:pict>
          <v:shape id="_x0000_i1026" type="#_x0000_t75" alt=" " style="width:84.75pt;height:38.25pt;visibility:visible">
            <v:imagedata r:id="rId9" o:title=""/>
          </v:shape>
        </w:pict>
      </w:r>
      <w:r>
        <w:rPr>
          <w:rFonts w:cs="Times New Roman"/>
          <w:color w:val="000000"/>
          <w:lang w:eastAsia="zh-CN"/>
        </w:rPr>
        <w:t>  </w:t>
      </w:r>
      <w:r>
        <w:rPr>
          <w:lang w:eastAsia="zh-CN"/>
        </w:rPr>
        <w:t xml:space="preserve">    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</w:t>
      </w:r>
      <w:r w:rsidR="00CB655F">
        <w:rPr>
          <w:rFonts w:cs="Times New Roman"/>
          <w:noProof/>
          <w:lang w:eastAsia="zh-CN"/>
        </w:rPr>
        <w:pict>
          <v:shape id="_x0000_i1027" type="#_x0000_t75" alt=" " style="width:88.5pt;height:39pt;visibility:visible">
            <v:imagedata r:id="rId10" o:title=""/>
          </v:shape>
        </w:pict>
      </w:r>
      <w:r>
        <w:rPr>
          <w:lang w:eastAsia="zh-CN"/>
        </w:rPr>
        <w:t xml:space="preserve">    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</w:t>
      </w:r>
      <w:r w:rsidR="00CB655F">
        <w:rPr>
          <w:rFonts w:cs="Times New Roman"/>
          <w:noProof/>
          <w:lang w:eastAsia="zh-CN"/>
        </w:rPr>
        <w:pict>
          <v:shape id="_x0000_i1028" type="#_x0000_t75" alt=" " style="width:90.75pt;height:40.5pt;visibility:visible">
            <v:imagedata r:id="rId11" o:title=""/>
          </v:shape>
        </w:pic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、小华视物时成像情况如图所示，医生向她介绍激光手术：通过激光烧蚀厚度均匀的透明眼角膜，使之改变形状，实现视力矫正．手术后的眼角膜形状应为下列图中的（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  <w:r w:rsidR="00CB655F">
        <w:rPr>
          <w:rFonts w:cs="Times New Roman"/>
          <w:noProof/>
          <w:lang w:eastAsia="zh-CN"/>
        </w:rPr>
        <w:pict>
          <v:shape id="_x0000_i1029" type="#_x0000_t75" alt=" " style="width:104.25pt;height:48pt;visibility:visible">
            <v:imagedata r:id="rId12" o:title=""/>
          </v:shape>
        </w:pict>
      </w:r>
    </w:p>
    <w:p w:rsidR="00F25A88" w:rsidRDefault="00F25A8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 w:rsidR="00CB655F">
        <w:rPr>
          <w:rFonts w:cs="Times New Roman"/>
          <w:noProof/>
          <w:lang w:eastAsia="zh-CN"/>
        </w:rPr>
        <w:pict>
          <v:shape id="_x0000_i1030" type="#_x0000_t75" alt=" " style="width:25.5pt;height:45.75pt;visibility:visible">
            <v:imagedata r:id="rId13" o:title=""/>
          </v:shape>
        </w:pict>
      </w:r>
      <w:r>
        <w:rPr>
          <w:lang w:eastAsia="zh-CN"/>
        </w:rPr>
        <w:t xml:space="preserve">    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</w:t>
      </w:r>
      <w:r w:rsidR="00CB655F">
        <w:rPr>
          <w:rFonts w:cs="Times New Roman"/>
          <w:noProof/>
          <w:lang w:eastAsia="zh-CN"/>
        </w:rPr>
        <w:pict>
          <v:shape id="_x0000_i1031" type="#_x0000_t75" alt=" " style="width:24.75pt;height:48pt;visibility:visible">
            <v:imagedata r:id="rId14" o:title=""/>
          </v:shape>
        </w:pict>
      </w:r>
      <w:r>
        <w:rPr>
          <w:lang w:eastAsia="zh-CN"/>
        </w:rPr>
        <w:t xml:space="preserve">  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</w:t>
      </w:r>
      <w:r w:rsidR="00CB655F">
        <w:rPr>
          <w:rFonts w:cs="Times New Roman"/>
          <w:noProof/>
          <w:lang w:eastAsia="zh-CN"/>
        </w:rPr>
        <w:pict>
          <v:shape id="_x0000_i1032" type="#_x0000_t75" alt=" " style="width:30pt;height:45.75pt;visibility:visible">
            <v:imagedata r:id="rId15" o:title=""/>
          </v:shape>
        </w:pict>
      </w:r>
      <w:r>
        <w:rPr>
          <w:lang w:eastAsia="zh-CN"/>
        </w:rPr>
        <w:t xml:space="preserve">   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</w:t>
      </w:r>
      <w:r w:rsidR="00CB655F">
        <w:rPr>
          <w:rFonts w:cs="Times New Roman"/>
          <w:noProof/>
          <w:lang w:eastAsia="zh-CN"/>
        </w:rPr>
        <w:pict>
          <v:shape id="_x0000_i1033" type="#_x0000_t75" alt=" " style="width:30pt;height:53.25pt;visibility:visible">
            <v:imagedata r:id="rId16" o:title=""/>
          </v:shape>
        </w:pic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11</w:t>
      </w:r>
      <w:r>
        <w:rPr>
          <w:rFonts w:cs="宋体" w:hint="eastAsia"/>
          <w:color w:val="000000"/>
          <w:lang w:eastAsia="zh-CN"/>
        </w:rPr>
        <w:t>、全国中学生体质健康调研表明：中学生近视发生率急剧上升，且低龄化，甲、乙两眼睛的成像示意图如图，下列判断正确的是（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  <w:r w:rsidR="00CB655F">
        <w:rPr>
          <w:rFonts w:cs="Times New Roman"/>
          <w:noProof/>
          <w:lang w:eastAsia="zh-CN"/>
        </w:rPr>
        <w:pict>
          <v:shape id="_x0000_i1034" type="#_x0000_t75" alt=" " style="width:157.5pt;height:63.75pt;visibility:visible">
            <v:imagedata r:id="rId17" o:title=""/>
          </v:shape>
        </w:pict>
      </w:r>
    </w:p>
    <w:p w:rsidR="00F25A88" w:rsidRDefault="00F25A8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、甲是近视眼，应配戴凸透镜制成的眼镜矫正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、甲是近视眼，应配戴凹透镜制成的眼镜矫正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、乙是近视眼，应配戴凸透镜制成的眼镜矫正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、乙是近视眼，应配戴凹透镜制成的眼镜矫正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12</w:t>
      </w:r>
      <w:r>
        <w:rPr>
          <w:rFonts w:cs="宋体" w:hint="eastAsia"/>
          <w:color w:val="000000"/>
          <w:lang w:eastAsia="zh-CN"/>
        </w:rPr>
        <w:t>、下列四种光学仪器中，与人的眼球形成原理相同的是（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F25A88" w:rsidRDefault="00F25A8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、望远镜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、显微镜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、照相机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、投影仪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13</w:t>
      </w:r>
      <w:r>
        <w:rPr>
          <w:rFonts w:cs="宋体" w:hint="eastAsia"/>
          <w:color w:val="000000"/>
          <w:lang w:eastAsia="zh-CN"/>
        </w:rPr>
        <w:t>、远视眼成像情况和矫正做法正确的是（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  <w:r w:rsidR="00CB655F">
        <w:rPr>
          <w:rFonts w:cs="Times New Roman"/>
          <w:noProof/>
          <w:lang w:eastAsia="zh-CN"/>
        </w:rPr>
        <w:pict>
          <v:shape id="_x0000_i1035" type="#_x0000_t75" alt=" " style="width:306.75pt;height:57pt;visibility:visible">
            <v:imagedata r:id="rId18" o:title=""/>
          </v:shape>
        </w:pict>
      </w:r>
    </w:p>
    <w:p w:rsidR="00F25A88" w:rsidRDefault="00F25A88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、②①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、③①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、②④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、③④</w:t>
      </w:r>
    </w:p>
    <w:p w:rsidR="00F25A88" w:rsidRDefault="00F25A88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二、填空题（共</w:t>
      </w:r>
      <w:r>
        <w:rPr>
          <w:b/>
          <w:bCs/>
          <w:sz w:val="24"/>
          <w:szCs w:val="24"/>
          <w:lang w:eastAsia="zh-CN"/>
        </w:rPr>
        <w:t>4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11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14</w:t>
      </w:r>
      <w:r>
        <w:rPr>
          <w:rFonts w:cs="宋体" w:hint="eastAsia"/>
          <w:color w:val="000000"/>
          <w:lang w:eastAsia="zh-CN"/>
        </w:rPr>
        <w:t>、在甲、乙两幅示意图中，矫正近视眼的是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甲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乙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）．</w:t>
      </w:r>
      <w:r>
        <w:rPr>
          <w:color w:val="000000"/>
          <w:lang w:eastAsia="zh-CN"/>
        </w:rPr>
        <w:t xml:space="preserve">  </w:t>
      </w:r>
      <w:r w:rsidR="00CB655F">
        <w:rPr>
          <w:rFonts w:cs="Times New Roman"/>
          <w:noProof/>
          <w:lang w:eastAsia="zh-CN"/>
        </w:rPr>
        <w:pict>
          <v:shape id="_x0000_i1036" type="#_x0000_t75" alt=" " style="width:148.5pt;height:42pt;visibility:visible">
            <v:imagedata r:id="rId19" o:title=""/>
          </v:shape>
        </w:pic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15</w:t>
      </w:r>
      <w:r>
        <w:rPr>
          <w:rFonts w:cs="宋体" w:hint="eastAsia"/>
          <w:color w:val="000000"/>
          <w:lang w:eastAsia="zh-CN"/>
        </w:rPr>
        <w:t>、人的眼睛像一架神奇的照相机，晶状体相当于凸透镜．对于近视眼患者，晶状体对光的会聚作用变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强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弱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），使远处物体通过晶状体所成的像在视网膜的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方（选填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前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后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16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黑龙江）由于长时间过度使用手机，导致青少年未老先衰，新型疾病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手机老花眼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患者剧增，患者主要表现为观察近处物体不清晰，这种疾病的形成原理与下面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甲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乙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）图相符，应配戴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凹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凸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）透镜，予以矫正．</w:t>
      </w:r>
      <w:r>
        <w:rPr>
          <w:color w:val="000000"/>
          <w:lang w:eastAsia="zh-CN"/>
        </w:rPr>
        <w:t xml:space="preserve">  </w:t>
      </w:r>
      <w:r w:rsidR="00CB655F">
        <w:rPr>
          <w:rFonts w:cs="Times New Roman"/>
          <w:noProof/>
          <w:lang w:eastAsia="zh-CN"/>
        </w:rPr>
        <w:pict>
          <v:shape id="_x0000_i1037" type="#_x0000_t75" alt=" " style="width:243.75pt;height:78pt;visibility:visible">
            <v:imagedata r:id="rId20" o:title=""/>
          </v:shape>
        </w:pic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17</w:t>
      </w:r>
      <w:r>
        <w:rPr>
          <w:rFonts w:cs="宋体" w:hint="eastAsia"/>
          <w:color w:val="000000"/>
          <w:lang w:eastAsia="zh-CN"/>
        </w:rPr>
        <w:t>、远视眼只能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远处的物体，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近处的物体，这是因为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或者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，因此来自近处的光还没有会聚成一点就到达视网膜了，在视网膜上形成模糊的光斑．为了矫正远视，应该用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作眼镜片，使入射的光线经过透镜后变得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，再进入眼睛，会聚点前移就落在视网膜上了．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三、作图题（共</w:t>
      </w:r>
      <w:r>
        <w:rPr>
          <w:b/>
          <w:bCs/>
          <w:sz w:val="24"/>
          <w:szCs w:val="24"/>
          <w:lang w:eastAsia="zh-CN"/>
        </w:rPr>
        <w:t>1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5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18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广东）如图所示，请你根据近视眼的矫正方法，完成光路图．</w:t>
      </w:r>
      <w:r>
        <w:rPr>
          <w:color w:val="000000"/>
          <w:lang w:eastAsia="zh-CN"/>
        </w:rPr>
        <w:t xml:space="preserve">  </w:t>
      </w:r>
      <w:r w:rsidR="00CB655F">
        <w:rPr>
          <w:rFonts w:cs="Times New Roman"/>
          <w:noProof/>
          <w:lang w:eastAsia="zh-CN"/>
        </w:rPr>
        <w:pict>
          <v:shape id="_x0000_i1038" type="#_x0000_t75" alt=" " style="width:115.5pt;height:56.25pt;visibility:visible">
            <v:imagedata r:id="rId21" o:title=""/>
          </v:shape>
        </w:pict>
      </w:r>
    </w:p>
    <w:p w:rsidR="00F25A88" w:rsidRDefault="00F25A88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四、综合题（共</w:t>
      </w:r>
      <w:r>
        <w:rPr>
          <w:b/>
          <w:bCs/>
          <w:sz w:val="24"/>
          <w:szCs w:val="24"/>
          <w:lang w:eastAsia="zh-CN"/>
        </w:rPr>
        <w:t>4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28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19</w:t>
      </w:r>
      <w:r>
        <w:rPr>
          <w:rFonts w:cs="宋体" w:hint="eastAsia"/>
          <w:color w:val="000000"/>
          <w:lang w:eastAsia="zh-CN"/>
        </w:rPr>
        <w:t>、根据题意解答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如图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所示，这只眼睛存在什么视力问题？</w:t>
      </w:r>
      <w:r>
        <w:rPr>
          <w:color w:val="000000"/>
          <w:lang w:eastAsia="zh-CN"/>
        </w:rPr>
        <w:t xml:space="preserve">________  </w:t>
      </w:r>
      <w:r w:rsidR="00CB655F">
        <w:rPr>
          <w:rFonts w:cs="Times New Roman"/>
          <w:noProof/>
          <w:lang w:eastAsia="zh-CN"/>
        </w:rPr>
        <w:pict>
          <v:shape id="_x0000_i1039" type="#_x0000_t75" alt=" " style="width:333pt;height:84pt;visibility:visible">
            <v:imagedata r:id="rId22" o:title=""/>
          </v:shape>
        </w:pic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(2)</w:t>
      </w:r>
      <w:r>
        <w:rPr>
          <w:rFonts w:cs="宋体" w:hint="eastAsia"/>
          <w:color w:val="000000"/>
          <w:lang w:eastAsia="zh-CN"/>
        </w:rPr>
        <w:t>要想使这只眼睛得到矫正，应该配戴什么透镜？画图说明．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20</w:t>
      </w:r>
      <w:r>
        <w:rPr>
          <w:rFonts w:cs="宋体" w:hint="eastAsia"/>
          <w:color w:val="000000"/>
          <w:lang w:eastAsia="zh-CN"/>
        </w:rPr>
        <w:t>、阅读短文，回答问题：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眼睛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人类和某些动物的眼睛很像一架照相机．眼球内的晶状体相当于一个凸透镜，视网膜相当于光屏，我们看物体时，是通过睫状体的伸缩来调节晶状体的弯曲程度，改变晶状体的焦距，使不同远近的物体都能在像距相同的视网膜上生成清晰的倒立实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眼睛与照相机的不同处是：人的眼睛是通过调节焦距来获得清晰的像，普通照相机是通过改变像距使像变得清晰的．由眼睛的调节作用所能看清的最远点，叫远点，正常眼的远点在极远处．眼睛所能看清的最近的点，叫近点，正常眼的近点约距眼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．看物体时间较长也不易感到疲劳的距离叫明视距离，正常眼的明视距离为</w:t>
      </w:r>
      <w:r>
        <w:rPr>
          <w:color w:val="000000"/>
          <w:lang w:eastAsia="zh-CN"/>
        </w:rPr>
        <w:t>25cm</w:t>
      </w:r>
      <w:r>
        <w:rPr>
          <w:rFonts w:cs="宋体" w:hint="eastAsia"/>
          <w:color w:val="000000"/>
          <w:lang w:eastAsia="zh-CN"/>
        </w:rPr>
        <w:t>．从眼的光心向物体两端所引的两条直线的夹角叫视角．视角越大，对物体的观察就越清楚．</w:t>
      </w:r>
      <w:r>
        <w:rPr>
          <w:rFonts w:cs="Times New Roman"/>
          <w:lang w:eastAsia="zh-CN"/>
        </w:rPr>
        <w:br/>
      </w:r>
      <w:r w:rsidR="00CB655F">
        <w:rPr>
          <w:rFonts w:cs="Times New Roman"/>
          <w:noProof/>
          <w:lang w:eastAsia="zh-CN"/>
        </w:rPr>
        <w:pict>
          <v:shape id="_x0000_i1040" type="#_x0000_t75" alt=" " style="width:163.5pt;height:74.25pt;visibility:visible">
            <v:imagedata r:id="rId23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阅读上文后，请你回答下列问题：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人眼所看到的像是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的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像，眼睛与照相机不同之处是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正常眼睛观察物体的最佳距离为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(3)</w:t>
      </w:r>
      <w:r>
        <w:rPr>
          <w:rFonts w:cs="宋体" w:hint="eastAsia"/>
          <w:color w:val="000000"/>
          <w:lang w:eastAsia="zh-CN"/>
        </w:rPr>
        <w:t>某人视力正常，当他用平面镜仔细观察自己的脸部时，应当把镜子拿到离眼睛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处最为合适．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21</w:t>
      </w:r>
      <w:r>
        <w:rPr>
          <w:rFonts w:cs="宋体" w:hint="eastAsia"/>
          <w:color w:val="000000"/>
          <w:lang w:eastAsia="zh-CN"/>
        </w:rPr>
        <w:t>、阅读短文，回答问题</w:t>
      </w:r>
      <w:r>
        <w:rPr>
          <w:color w:val="000000"/>
          <w:lang w:eastAsia="zh-CN"/>
        </w:rPr>
        <w:t xml:space="preserve">                      </w:t>
      </w:r>
      <w:r>
        <w:rPr>
          <w:rFonts w:cs="宋体" w:hint="eastAsia"/>
          <w:color w:val="000000"/>
          <w:lang w:eastAsia="zh-CN"/>
        </w:rPr>
        <w:t>人类的眼睛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人类的眼睛很像一架照相机，眼睛与照相机的不同之处是：人的眼睛是通过调节晶状体的弯曲程度，改变晶状体的焦距来获得清晰的、</w:t>
      </w:r>
      <w:r>
        <w:rPr>
          <w:rFonts w:cs="Times New Roman"/>
          <w:color w:val="000000"/>
          <w:u w:val="single"/>
          <w:lang w:eastAsia="zh-CN"/>
        </w:rPr>
        <w:t>      </w:t>
      </w:r>
      <w:r>
        <w:rPr>
          <w:color w:val="000000"/>
          <w:u w:val="single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、缩小的实像，如图所示；普通照相机是在物距确定的情况下通过改变像距使像变得清晰，由眼睛的调节作用所能看清楚的最远点，叫远点，正常眼的远点在极远处；眼睛所能看清楚的最近点，叫近点，正常眼的近点约距眼睛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．眼睛是人体的重要器官，长时间的用眼，如看书、看电视、计算机，都可以引起眼睛的疲劳，眼睛疲劳的常见症状是头疼脑胀、眼睛发干．看物体时间较长也不易感到疲劳的距离叫明视距离，正常眼的明视距离为</w:t>
      </w:r>
      <w:r>
        <w:rPr>
          <w:color w:val="000000"/>
          <w:lang w:eastAsia="zh-CN"/>
        </w:rPr>
        <w:t>25cm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 w:rsidR="00CB655F">
        <w:rPr>
          <w:rFonts w:cs="Times New Roman"/>
          <w:noProof/>
          <w:lang w:eastAsia="zh-CN"/>
        </w:rPr>
        <w:pict>
          <v:shape id="_x0000_i1041" type="#_x0000_t75" alt=" " style="width:161.25pt;height:1in;visibility:visible">
            <v:imagedata r:id="rId24" o:title=""/>
          </v:shape>
        </w:pic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请把文中像的性质补充完整．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人的眼睛是通过改变晶状体的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来获得清晰的像；普通照相机是在物距确定的情况下通过改变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使像变得清晰．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(3)</w:t>
      </w:r>
      <w:r>
        <w:rPr>
          <w:rFonts w:cs="宋体" w:hint="eastAsia"/>
          <w:color w:val="000000"/>
          <w:lang w:eastAsia="zh-CN"/>
        </w:rPr>
        <w:t>根据上文，你认为人的正常眼的观察范围是</w:t>
      </w:r>
      <w:r>
        <w:rPr>
          <w:rFonts w:cs="Times New Roman"/>
          <w:color w:val="000000"/>
          <w:u w:val="single"/>
          <w:lang w:eastAsia="zh-CN"/>
        </w:rPr>
        <w:t>      </w:t>
      </w:r>
      <w:r>
        <w:rPr>
          <w:color w:val="000000"/>
          <w:u w:val="single"/>
          <w:lang w:eastAsia="zh-CN"/>
        </w:rPr>
        <w:t xml:space="preserve"> </w:t>
      </w:r>
      <w:r>
        <w:rPr>
          <w:color w:val="000000"/>
          <w:lang w:eastAsia="zh-CN"/>
        </w:rPr>
        <w:t xml:space="preserve">        </w:t>
      </w:r>
    </w:p>
    <w:p w:rsidR="00F25A88" w:rsidRDefault="00F25A8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10cm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25cm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、从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到极远处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25cm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(4)</w:t>
      </w:r>
      <w:r>
        <w:rPr>
          <w:rFonts w:cs="宋体" w:hint="eastAsia"/>
          <w:color w:val="000000"/>
          <w:lang w:eastAsia="zh-CN"/>
        </w:rPr>
        <w:t>如何预防眼睛疲劳，请你提出一条合理化建议：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22</w:t>
      </w:r>
      <w:r>
        <w:rPr>
          <w:rFonts w:cs="宋体" w:hint="eastAsia"/>
          <w:color w:val="000000"/>
          <w:lang w:eastAsia="zh-CN"/>
        </w:rPr>
        <w:t>、阅读短文，并完成短文后面的问题：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人类和某些动物的眼睛很像一架照相机．眼球的晶状体相当于一个凸透镜，视网膜相当于光屏，我们看物体时，是通过睫状肌的伸缩来调节晶状体的弯曲程度，改变晶状体的焦距，使不同远近的物体都能在像距相同的视网膜上生成清晰的倒立实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眼睛与照相机的不同之处是：人的眼睛是通过调节焦距来获得清晰的像，普通照相机是通过改变像距使像变得清晰．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由眼睛的调节作用所能看清的最远点，叫远点，正常眼的远点在极远处．眼睛所能看清的最近点，叫近点，正常眼的近点约距眼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．看清物体时间较长也不易感到疲劳的距离叫明视距离，正常眼的明视距离是</w:t>
      </w:r>
      <w:r>
        <w:rPr>
          <w:color w:val="000000"/>
          <w:lang w:eastAsia="zh-CN"/>
        </w:rPr>
        <w:t>25cm</w:t>
      </w:r>
      <w:r>
        <w:rPr>
          <w:rFonts w:cs="宋体" w:hint="eastAsia"/>
          <w:color w:val="000000"/>
          <w:lang w:eastAsia="zh-CN"/>
        </w:rPr>
        <w:t>．从眼的光心向物体两端所引的两条直线的夹角叫视角．视角越大，对物体的观察就越清晰．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人的眼睛是通过改变晶状体的</w:t>
      </w:r>
      <w:r>
        <w:rPr>
          <w:color w:val="000000"/>
          <w:lang w:eastAsia="zh-CN"/>
        </w:rPr>
        <w:t>________ </w:t>
      </w:r>
      <w:r>
        <w:rPr>
          <w:rFonts w:cs="宋体" w:hint="eastAsia"/>
          <w:color w:val="000000"/>
          <w:lang w:eastAsia="zh-CN"/>
        </w:rPr>
        <w:t>获得清晰的像，普通照相机是在物距确定的情况下通过改变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使像变得清晰．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根据上文，你认人的正常眼睛的观察范围是：</w:t>
      </w:r>
      <w:r>
        <w:rPr>
          <w:rFonts w:cs="Times New Roman"/>
          <w:color w:val="000000"/>
          <w:u w:val="single"/>
          <w:lang w:eastAsia="zh-CN"/>
        </w:rPr>
        <w:t>      </w:t>
      </w:r>
      <w:r>
        <w:rPr>
          <w:color w:val="000000"/>
          <w:u w:val="single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（填以下选项）．</w:t>
      </w:r>
      <w:r>
        <w:rPr>
          <w:color w:val="000000"/>
          <w:lang w:eastAsia="zh-CN"/>
        </w:rPr>
        <w:t xml:space="preserve">        </w:t>
      </w:r>
    </w:p>
    <w:p w:rsidR="00F25A88" w:rsidRDefault="00F25A8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10cm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25cm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一极远处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25cm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(3)</w:t>
      </w:r>
      <w:r>
        <w:rPr>
          <w:rFonts w:cs="宋体" w:hint="eastAsia"/>
          <w:color w:val="000000"/>
          <w:lang w:eastAsia="zh-CN"/>
        </w:rPr>
        <w:t>同学们照镜子时离平面镜的最佳距离为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(4)</w:t>
      </w:r>
      <w:r>
        <w:rPr>
          <w:rFonts w:cs="宋体" w:hint="eastAsia"/>
          <w:color w:val="000000"/>
          <w:lang w:eastAsia="zh-CN"/>
        </w:rPr>
        <w:t>老年人在读书看报时需戴上老花镜，而他们在看远处景物时（如走路）都要将老花镜摘下来，这是因为（</w:t>
      </w:r>
      <w:r>
        <w:rPr>
          <w:rFonts w:cs="Times New Roman"/>
          <w:color w:val="000000"/>
          <w:lang w:eastAsia="zh-CN"/>
        </w:rPr>
        <w:t>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F25A88" w:rsidRDefault="00F25A8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、不习惯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、为了爱护眼睛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、远处景物通过老花镜反而看不清楚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、为了形象好看．</w:t>
      </w:r>
    </w:p>
    <w:p w:rsidR="00F25A88" w:rsidRDefault="00F25A88">
      <w:pPr>
        <w:rPr>
          <w:rFonts w:cs="Times New Roman"/>
          <w:lang w:eastAsia="zh-CN"/>
        </w:rPr>
      </w:pPr>
      <w:r>
        <w:rPr>
          <w:rFonts w:cs="Times New Roman"/>
          <w:lang w:eastAsia="zh-CN"/>
        </w:rPr>
        <w:br w:type="page"/>
      </w:r>
    </w:p>
    <w:p w:rsidR="00F25A88" w:rsidRDefault="00F25A88">
      <w:pPr>
        <w:jc w:val="center"/>
        <w:rPr>
          <w:rFonts w:cs="Times New Roman"/>
          <w:lang w:eastAsia="zh-CN"/>
        </w:rPr>
      </w:pPr>
      <w:r>
        <w:rPr>
          <w:rFonts w:cs="宋体" w:hint="eastAsia"/>
          <w:b/>
          <w:bCs/>
          <w:sz w:val="28"/>
          <w:szCs w:val="28"/>
          <w:lang w:eastAsia="zh-CN"/>
        </w:rPr>
        <w:t>答案解析部分</w:t>
      </w:r>
    </w:p>
    <w:p w:rsidR="00F25A88" w:rsidRDefault="00F25A88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一、单选题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远视眼的成因与矫正办法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【解答】解：王平的爷爷眼睛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花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了，这是远视眼的症状，远视眼是由于眼轴较短，或者晶状体的曲度过小，在不使用调节状态时，平行光线通过眼的屈折后交点落于视网膜之后．而在视网膜上不能形成清晰的图象．需要佩戴凸透镜进行矫正．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【分析】首先明确王平的爷爷眼睛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花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了，这是远视眼的症状，其次根据远视眼的成因及矫正方法确定选择的镜子．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远视眼的成因与矫正办法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【解答】解：由于经过晶状体的折射后，近处的物体的像没有成在视网膜上，而是成在了视网膜的后面，这说明晶状体对光线的会聚能力在下降，这是远视眼；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由于人的眼睛对光线的会聚能力变弱，为了光线会聚在视网膜上，就需要对光线提前会聚一下，所以戴一个对光线有会聚作用的凸透镜加以矫正．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【分析】远视眼成因：眼球晶状体的曲度过小，远处物体反射来的光线通过晶状体折射后形成的物像，就会落在视网膜的后方；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远视眼需要佩戴凸透镜将光线会聚一些，这样像可以成在视网膜上．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近视眼的成因与矫正办法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【解答】解：近视眼是由于晶状体太厚或者眼球前后方过长引起的，近视眼是晶状体曲度变大，会聚能力增强，像呈在视网膜的前方，应佩戴发散透镜，即凹透镜进行矫正．所以选项</w:t>
      </w:r>
      <w:r>
        <w:rPr>
          <w:color w:val="000000"/>
          <w:lang w:eastAsia="zh-CN"/>
        </w:rPr>
        <w:t>ABD</w:t>
      </w:r>
      <w:r>
        <w:rPr>
          <w:rFonts w:cs="宋体" w:hint="eastAsia"/>
          <w:color w:val="000000"/>
          <w:lang w:eastAsia="zh-CN"/>
        </w:rPr>
        <w:t>正确，但不符合题意，选项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错误，但符合题意．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【分析】要解答本题需掌握近视眼的成因及矫正方法：近视眼是像呈在视网膜的前方，应佩戴凹透镜矫正．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眼睛及其视物原理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【解答】解：做眼保健操．可以缓解眼肌的疲劳，增强睫状体对晶状体的调节作用；与使眼睛漂亮、使眼睛的瞳孔放大和使玻璃体更透明无关；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人类和某些动物的眼睛很像一架照相机．眼球内的晶状体相当于一个凸透镜，视网膜相当于光屏，我们看物体时，是通过睫状体的伸缩来调节晶状体的弯曲程度，改变晶状体的焦距，使不同远近的物体都能在像距相同的视网膜上生成清晰的倒立实像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眼睛及其视物原理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【解答】解：人眼是一部照相机，物体在人眼的视网膜上成倒立、缩小的实像．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lastRenderedPageBreak/>
        <w:t>【分析】要解答本题需掌握：人眼的晶状体相当于凸透镜，视网膜相当于光屏，物体在视网膜上成倒立、缩小的实像．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眼睛及其视物原理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25cm</w:t>
      </w:r>
      <w:r>
        <w:rPr>
          <w:rFonts w:cs="宋体" w:hint="eastAsia"/>
          <w:color w:val="000000"/>
          <w:lang w:eastAsia="zh-CN"/>
        </w:rPr>
        <w:t>是正常人眼睛的明视距离，大于</w:t>
      </w:r>
      <w:r>
        <w:rPr>
          <w:color w:val="000000"/>
          <w:lang w:eastAsia="zh-CN"/>
        </w:rPr>
        <w:t>25cm</w:t>
      </w:r>
      <w:r>
        <w:rPr>
          <w:rFonts w:cs="宋体" w:hint="eastAsia"/>
          <w:color w:val="000000"/>
          <w:lang w:eastAsia="zh-CN"/>
        </w:rPr>
        <w:t>时为远视眼，小于</w:t>
      </w:r>
      <w:r>
        <w:rPr>
          <w:color w:val="000000"/>
          <w:lang w:eastAsia="zh-CN"/>
        </w:rPr>
        <w:t>25cm</w:t>
      </w:r>
      <w:r>
        <w:rPr>
          <w:rFonts w:cs="宋体" w:hint="eastAsia"/>
          <w:color w:val="000000"/>
          <w:lang w:eastAsia="zh-CN"/>
        </w:rPr>
        <w:t>时为近视眼，因此，</w:t>
      </w:r>
      <w:r>
        <w:rPr>
          <w:color w:val="000000"/>
          <w:lang w:eastAsia="zh-CN"/>
        </w:rPr>
        <w:t>ABC</w:t>
      </w:r>
      <w:r>
        <w:rPr>
          <w:rFonts w:cs="宋体" w:hint="eastAsia"/>
          <w:color w:val="000000"/>
          <w:lang w:eastAsia="zh-CN"/>
        </w:rPr>
        <w:t>都是正确的．不同眼睛的明视距离会不同，因此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中的说法错误．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【分析】明视距离是一个专用名词，它是指最适合正常人眼观察近处较小物体的距离，约</w:t>
      </w:r>
      <w:r>
        <w:rPr>
          <w:color w:val="000000"/>
          <w:lang w:eastAsia="zh-CN"/>
        </w:rPr>
        <w:t>25</w:t>
      </w:r>
      <w:r>
        <w:rPr>
          <w:rFonts w:cs="宋体" w:hint="eastAsia"/>
          <w:color w:val="000000"/>
          <w:lang w:eastAsia="zh-CN"/>
        </w:rPr>
        <w:t>厘米．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7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远视眼的成因与矫正办法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、人患远视眼的主要原因是晶状体的曲度过小，睫状体对晶状体的调节能力减弱会造成远视眼，不是因为长期看远处的物体造成的，故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错误；</w:t>
      </w:r>
      <w:r>
        <w:rPr>
          <w:color w:val="000000"/>
          <w:lang w:eastAsia="zh-CN"/>
        </w:rPr>
        <w:t xml:space="preserve">  B</w:t>
      </w:r>
      <w:r>
        <w:rPr>
          <w:rFonts w:cs="宋体" w:hint="eastAsia"/>
          <w:color w:val="000000"/>
          <w:lang w:eastAsia="zh-CN"/>
        </w:rPr>
        <w:t>、远视眼需要戴会聚透镜，即凸透镜进行矫正，故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正确；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、远视眼是来自近处物体的光将会聚于视网膜的后方，患远视眼的人看清近处的比较大的物体，故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错误；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、远视眼的原因是晶状体太薄，或者眼球在前后方向上太短，而不是睫状体一直处于收缩状态，故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错误．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【分析】眼球晶状体的曲度过小，光线通过晶状体折射后形成的像，就会落在视网膜的后方造成远视眼；远视矫正方法，需佩戴凸透镜．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远视眼的成因与矫正办法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、远视眼的晶状体变薄，会聚能力减弱，近处物体的像成在视网膜的后方，故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错误；</w:t>
      </w:r>
      <w:r>
        <w:rPr>
          <w:color w:val="000000"/>
          <w:lang w:eastAsia="zh-CN"/>
        </w:rPr>
        <w:t xml:space="preserve">  B</w:t>
      </w:r>
      <w:r>
        <w:rPr>
          <w:rFonts w:cs="宋体" w:hint="eastAsia"/>
          <w:color w:val="000000"/>
          <w:lang w:eastAsia="zh-CN"/>
        </w:rPr>
        <w:t>、远视眼一般是由于人随着年龄的增长，睫状体对晶状体的调节能力减弱，故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正确；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、产生远视眼的原因是：晶状体太薄，折光能力太弱，或者眼球在前后方向上太短，使得来自近处某点的光还没有会聚一点就到达视网膜了，在视网膜上形成一个模糊的光斑．故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错误；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、对远视眼的矫正可通过凸透镜对光线的会聚作用进行纠正，故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错误．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【分析】远视眼的成因是只能看清远处的物体，看不清近处的物体，晶状体太薄，折光能力太弱，或者眼球在前后方向上太短，因此来自远处点的光会聚在视网膜后．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近视眼的成因与矫正办法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【解答】解：近视眼能看清近处的物体，看不清远处的物体，</w:t>
      </w:r>
      <w:r>
        <w:rPr>
          <w:color w:val="000000"/>
          <w:lang w:eastAsia="zh-CN"/>
        </w:rPr>
        <w:t xml:space="preserve">  A</w:t>
      </w:r>
      <w:r>
        <w:rPr>
          <w:rFonts w:cs="宋体" w:hint="eastAsia"/>
          <w:color w:val="000000"/>
          <w:lang w:eastAsia="zh-CN"/>
        </w:rPr>
        <w:t>、近处物体的像能成在视网膜上，属于正常眼的情况；故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、当看近处的物体时，像成在视网膜的后方，即是远视眼；故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、远处的物体的像成在视网膜上，属于正常眼的情况；故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、当看远处的物体时，像成在视网膜的前方，故为近视眼，故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符合题意；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【分析】解答本题需掌握：正常眼，像恰好成在视网膜上，不需矫正；近视眼是晶状体会聚能力增强，像</w:t>
      </w:r>
      <w:r>
        <w:rPr>
          <w:rFonts w:cs="宋体" w:hint="eastAsia"/>
          <w:color w:val="000000"/>
          <w:lang w:eastAsia="zh-CN"/>
        </w:rPr>
        <w:lastRenderedPageBreak/>
        <w:t>成在视网膜的前方，应佩戴凹透镜矫正；远视眼是晶状体会聚能力减弱，使像成在了视网膜的后面，需要佩戴凸透镜进行矫正．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近视眼的成因与矫正办法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【解答】解：激光矫正近视，是对晶状体和角膜构成的透镜进行手术，使其变薄，相当于一个凹透镜，使其对光的偏折能力变弱，使成的像后移，直到移到视网膜上．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图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角膜的中间和边缘一样厚，图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中间薄边缘厚，符合凹透镜的特点，图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中间厚，边缘薄，属于凸透镜，不符合题意，图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是多块凹透镜组成，不符合题意．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【分析】近视眼是晶状体会聚能力增强，像成在视网膜的前方，应佩戴凹透镜矫正；然后对各个选项逐一分析．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近视眼的成因与矫正办法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【解答】解：近视眼是由于像成在了视网膜的前方，近视要用凹透镜来矫正．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【分析】根据近视眼的成因及矫正分析．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眼睛及其视物原理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【解答】解：人的晶状体相当于一个凸透镜，视网膜相当于光屏，物体在视网膜上成倒立的、缩小的实像．</w:t>
      </w:r>
      <w:r>
        <w:rPr>
          <w:color w:val="000000"/>
          <w:lang w:eastAsia="zh-CN"/>
        </w:rPr>
        <w:t xml:space="preserve">  A</w:t>
      </w:r>
      <w:r>
        <w:rPr>
          <w:rFonts w:cs="宋体" w:hint="eastAsia"/>
          <w:color w:val="000000"/>
          <w:lang w:eastAsia="zh-CN"/>
        </w:rPr>
        <w:t>、望远镜的物镜和目镜都是凸透镜，远处的物体在物镜处得到一个倒立、缩小的实像，相当于一个照相机；目镜与物镜所成像之间的距离小于一倍焦距，成正立的、放大的虚像，相当于一个放大镜．故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错误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显微镜物镜和目镜都是凸透镜，把标本放在物镜的二倍焦距和一倍焦距之间，这样得到一个倒立、放大的实像，相当于一个幻灯机；目镜与物镜所成像之间的距离小于一倍焦距，成正立的、放大的虚像，相当于一个放大镜．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错误．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、当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时，成倒立、缩小的实像．照相机、摄像机就是根据这个原理制成的，所以照相机与人眼球的成像原理是一样的．故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正确；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、当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时，成倒立、放大的实像．幻灯机、投影仪就是根据这个原理制成的，故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错误．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【分析】人的眼睛像像一架照相机，在视网膜上形成一个倒立的缩小的实像．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13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远视眼的成因与矫正办法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远视眼：如果眼球晶状体的曲度过小，或眼球前后径过短，近处物体反射来的光线通过晶状体折射后形成的物像，就会落在视网膜的后方，导致看不清近处的物体，形成远视眼．远视眼戴凸透镜进行矫，故为③④图．</w:t>
      </w:r>
      <w:r>
        <w:rPr>
          <w:color w:val="000000"/>
          <w:lang w:eastAsia="zh-CN"/>
        </w:rPr>
        <w:t xml:space="preserve">  </w:t>
      </w:r>
      <w:r w:rsidR="00CB655F">
        <w:rPr>
          <w:rFonts w:cs="Times New Roman"/>
          <w:noProof/>
          <w:lang w:eastAsia="zh-CN"/>
        </w:rPr>
        <w:pict>
          <v:shape id="_x0000_i1042" type="#_x0000_t75" alt=" " style="width:189.75pt;height:59.25pt;visibility:visible">
            <v:imagedata r:id="rId25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lastRenderedPageBreak/>
        <w:t>【分析】远视眼能看清远处的物体，不能看清近处的物体，远视眼的晶状体太薄，使像成在视网膜的后方．要戴一个凸透镜来矫正，凸透镜对光线有会聚作用．戴上凸透镜能使像成在视网膜上．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二、填空题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14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乙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近视眼的成因与矫正办法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【解答】解：近视眼成因：眼球晶状体的曲度过大，远处物体反射来的光线通过晶状体折射后形成的物像，就会落在视网膜的前方造成近视眼．近视矫正方法，需佩戴凹透镜，即图乙．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远视眼成因：眼球晶状体的曲度过小，远处物体反射来的光线通过晶状体折射后形成的物像，就会落在视网膜的后方造成远视眼．远视矫正方法，需佩戴凸透镜，即图甲．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故答案为：乙．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【分析】近视眼是由于像成在了视网膜的前方，近视要用凹透镜来矫正；远视眼是像成在了视网膜的后方，远视要用凸透镜来矫正．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15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强；前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近视眼的成因与矫正办法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眼睛看近处的物体时，为了使得像成在视网膜上，晶状体应该变厚，即晶状体的焦距变短；所以人眼若长期观察近处物体，会造成晶状体过度弯曲而不能恢复，当晶状体曲度过大时，对光的折射能力增强，所以当他看远处物体时，像会成在视网膜的前方，造成近视眼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故答案为：强；前．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人类和某些动物的眼睛很像一架照相机．眼球内的晶状体相当于一个凸透镜，视网膜相当于光屏，正常眼睛成的像在视网膜上，所以视网膜相当于照相机的胶片；当晶状体曲度过大时，对光的折射能力增强，物体成的像在视网膜的前方，形成近视眼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16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甲；凸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远视眼的成因与矫正办法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产生远视眼的原因是，晶状体太薄，折光能力太弱，焦距变大，近处的物体的像成在视网膜之后；因此某人看近处物体时，物体的像总成在视网膜的后面，说明此人是远视眼，这种疾病的形成原理与下面的甲图符合，可以用凸透镜的镜片进行矫正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故答案为：甲；凸．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【分析】本题要抓住远视眼成因：眼球晶状体的曲度过小，远处物体反射来的光线通过晶状体折射后形成的物像，就会落在视网膜的后方造成的．远视矫正方法，需佩戴凸透镜．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17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看清；看不清；晶状体太薄；眼球在前后方向上太短；凸透镜；会聚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远视眼的成因与矫正办法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远视眼是由于晶状体曲度变小，会聚能力减弱，即折光能力减弱，像成在视网膜的后方，因此远视眼只能看清远处的物体，看不清近处的物体，利用凸透镜会聚光线的特点，应配戴远视眼镜加以矫正，使光线提前会聚．使像正好会聚在视网膜上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故答案为：看清；看不清；晶状体太薄；眼球在前后方向上太短；凸透镜；会聚．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【分析】远视眼的晶状体较薄，会聚能力较弱，看近处的物体时，将像成在视网膜的后面，需戴凸透镜矫正．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三、作图题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18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解：如图所示：</w:t>
      </w:r>
      <w:r>
        <w:rPr>
          <w:color w:val="000000"/>
          <w:lang w:eastAsia="zh-CN"/>
        </w:rPr>
        <w:t xml:space="preserve">  </w:t>
      </w:r>
      <w:r w:rsidR="00CB655F">
        <w:rPr>
          <w:rFonts w:cs="Times New Roman"/>
          <w:noProof/>
          <w:lang w:eastAsia="zh-CN"/>
        </w:rPr>
        <w:pict>
          <v:shape id="_x0000_i1043" type="#_x0000_t75" alt=" " style="width:153pt;height:80.25pt;visibility:visible">
            <v:imagedata r:id="rId26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近视眼的成因与矫正办法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【解答】解：近视眼是晶状体曲度变大，会聚能力增强，即折光能力增强，像呈在视网膜的前方，应佩戴发散透镜（凹透镜），使光线推迟会聚，使像刚好呈在视网膜上．如图所示：</w:t>
      </w:r>
      <w:r>
        <w:rPr>
          <w:color w:val="000000"/>
          <w:lang w:eastAsia="zh-CN"/>
        </w:rPr>
        <w:t xml:space="preserve">  </w:t>
      </w:r>
      <w:r w:rsidR="00CB655F">
        <w:rPr>
          <w:rFonts w:cs="Times New Roman"/>
          <w:noProof/>
          <w:lang w:eastAsia="zh-CN"/>
        </w:rPr>
        <w:pict>
          <v:shape id="_x0000_i1044" type="#_x0000_t75" alt=" " style="width:153pt;height:80.25pt;visibility:visible">
            <v:imagedata r:id="rId26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【分析】近视眼是晶状体会聚能力增强，像呈在视网膜的前方，应佩戴凹透镜矫正．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四、综合题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19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）远视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）解：凸透镜；如下图</w:t>
      </w:r>
      <w:r>
        <w:rPr>
          <w:color w:val="000000"/>
          <w:lang w:eastAsia="zh-CN"/>
        </w:rPr>
        <w:t xml:space="preserve">  </w:t>
      </w:r>
      <w:r w:rsidR="00CB655F">
        <w:rPr>
          <w:rFonts w:cs="Times New Roman"/>
          <w:noProof/>
          <w:lang w:eastAsia="zh-CN"/>
        </w:rPr>
        <w:pict>
          <v:shape id="_x0000_i1045" type="#_x0000_t75" alt=" " style="width:148.5pt;height:81.75pt;visibility:visible">
            <v:imagedata r:id="rId27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远视眼的成因与矫正办法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）根据图片信息可得，晶状体将光线会聚在视网膜之后，所以是远视眼．（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）要想使这只眼睛得到矫正，应当佩戴会聚透镜，将会聚点移至视网膜上，即凸透镜．</w:t>
      </w:r>
      <w:r>
        <w:rPr>
          <w:color w:val="000000"/>
          <w:lang w:eastAsia="zh-CN"/>
        </w:rPr>
        <w:t xml:space="preserve">   </w:t>
      </w:r>
      <w:r>
        <w:rPr>
          <w:rFonts w:cs="宋体" w:hint="eastAsia"/>
          <w:color w:val="000000"/>
          <w:lang w:eastAsia="zh-CN"/>
        </w:rPr>
        <w:t>故答案为：（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）远视；（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）凸透镜；答案如上图．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【分析】远视眼的晶状体将光线会聚在视网膜之后，应该佩戴凸透镜进行矫正．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20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）倒立缩小；实；人眼是通过调节焦距，而照相机是通过调节像距，使像变得清晰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至无穷远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12.5cm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眼睛及其视物原理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）眼睛相当于一架照相机，晶状体相当于照相机的凸透镜，人眼看到的像是倒立、缩小的实像；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由阅读材料可知，人的眼睛是通过调节晶状体的弯曲程度，改变晶状体的焦距，而且视网膜到晶状体的距离即像距是不变的；照相机是焦距是一定的，可以调节镜头伸缩改变像距，使像变得清晰．（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）由材料可知，正常眼睛的观察距离为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～无穷远；（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）由题可知，正常眼的明视距离为</w:t>
      </w:r>
      <w:r>
        <w:rPr>
          <w:color w:val="000000"/>
          <w:lang w:eastAsia="zh-CN"/>
        </w:rPr>
        <w:t>25cm</w:t>
      </w:r>
      <w:r>
        <w:rPr>
          <w:rFonts w:cs="宋体" w:hint="eastAsia"/>
          <w:color w:val="000000"/>
          <w:lang w:eastAsia="zh-CN"/>
        </w:rPr>
        <w:t>；因平面镜成像时物距与像距是相等的，要能清晰看到镜中脸部的像，就必须使人到像的距离为</w:t>
      </w:r>
      <w:r>
        <w:rPr>
          <w:color w:val="000000"/>
          <w:lang w:eastAsia="zh-CN"/>
        </w:rPr>
        <w:t>25</w:t>
      </w:r>
      <w:r>
        <w:rPr>
          <w:rFonts w:cs="宋体" w:hint="eastAsia"/>
          <w:color w:val="000000"/>
          <w:lang w:eastAsia="zh-CN"/>
        </w:rPr>
        <w:t>厘米，那么人到镜的距离为人到像距离的一半，即为</w:t>
      </w:r>
      <w:r>
        <w:rPr>
          <w:color w:val="000000"/>
          <w:lang w:eastAsia="zh-CN"/>
        </w:rPr>
        <w:t>12.5</w:t>
      </w:r>
      <w:r>
        <w:rPr>
          <w:rFonts w:cs="宋体" w:hint="eastAsia"/>
          <w:color w:val="000000"/>
          <w:lang w:eastAsia="zh-CN"/>
        </w:rPr>
        <w:t>厘米．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）倒立缩小；实；人眼是通过调节焦距，而照相机是通过调节像距，使像变得清晰；（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lastRenderedPageBreak/>
        <w:t>10cm</w:t>
      </w:r>
      <w:r>
        <w:rPr>
          <w:rFonts w:cs="宋体" w:hint="eastAsia"/>
          <w:color w:val="000000"/>
          <w:lang w:eastAsia="zh-CN"/>
        </w:rPr>
        <w:t>至无穷远；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12.5cm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【分析】解答此题从以下知识点入手：（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）根据眼睛的构造来分析眼睛是如何看到物体的，其中晶状体和角膜的共同作用相当于一个凸透镜，它把来自物体的光会聚在视网膜上，形成物体的像．（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）平面镜成像时是物距与像距相等的，且成等大正立的虚像．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）倒立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）厚度；像距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C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）看书时间不能太长，中间要休息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眼睛及其视物原理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）人眼好比是一架照相机，即物体在晶状体的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倍焦距以外，此时在视网膜上成一个倒立、缩小的实像；（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）据材料可知，人的眼睛是通过调节晶状体的弯曲程度（厚度），改变晶状体的焦距来获得清晰的像，普通照相机是在物距确定的情况下通过改变像距使像变得清晰．（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）正常眼的远点在极远处，正常眼的近点约距眼睛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．人的正常眼的观察范围是从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到极远处，故选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）据生活实际可知，预防眼部疲劳的方法有：看书时间不能太长，中间要休息；不要在太强的或太暗的光下看书；坚持做眼保健操等均可；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）倒立；（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）厚度（焦距</w:t>
      </w:r>
      <w:r>
        <w:rPr>
          <w:color w:val="000000"/>
          <w:lang w:eastAsia="zh-CN"/>
        </w:rPr>
        <w:t>/</w:t>
      </w:r>
      <w:r>
        <w:rPr>
          <w:rFonts w:cs="宋体" w:hint="eastAsia"/>
          <w:color w:val="000000"/>
          <w:lang w:eastAsia="zh-CN"/>
        </w:rPr>
        <w:t>弯曲程度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）；像距；（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）看书时间不能太长，中间要休息（不要在太强的或太暗的光下看书；坚持做眼保健操等合理均可）．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）人眼好比是一架照相机，即物体在晶状体的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倍焦距以外，此时在视网膜上成一个倒立、缩小的实像；（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）明白眼睛成像的原理和明视距离，本题属于材料阅读分析题，所有的问题都来自于提供的材料，仔细阅读短文就可以得到正确的答案．（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）根据生活实际的角度来解答此题．</w:t>
      </w:r>
      <w:r>
        <w:rPr>
          <w:color w:val="000000"/>
          <w:lang w:eastAsia="zh-CN"/>
        </w:rPr>
        <w:t xml:space="preserve">    </w:t>
      </w:r>
    </w:p>
    <w:p w:rsidR="00F25A88" w:rsidRDefault="00F25A8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）焦距；像距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C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25cm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眼睛及其视物原理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眼球好像一架照相机，晶状体和角膜的共同作用相当于一个凸透镜，它把来自物体的光会聚在视网膜上，形成物体的像，通过视神经把信号传给大脑，我们就看到了物体．人的眼睛是通过调节晶状体的弯曲程度，改变晶状体的焦距来获得清晰的像，普通照相机是在物距确定的情况下通过改变像距使像变得清晰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）正常眼的远点在极远处，正常眼的近点约距眼睛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．（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）正常眼的明视距离是</w:t>
      </w:r>
      <w:r>
        <w:rPr>
          <w:color w:val="000000"/>
          <w:lang w:eastAsia="zh-CN"/>
        </w:rPr>
        <w:t>25cm</w:t>
      </w:r>
      <w:r>
        <w:rPr>
          <w:rFonts w:cs="宋体" w:hint="eastAsia"/>
          <w:color w:val="000000"/>
          <w:lang w:eastAsia="zh-CN"/>
        </w:rPr>
        <w:t>，所以同学们照镜子时离平面镜的最佳距离为</w:t>
      </w:r>
      <w:r>
        <w:rPr>
          <w:color w:val="000000"/>
          <w:lang w:eastAsia="zh-CN"/>
        </w:rPr>
        <w:t>25cm</w:t>
      </w:r>
      <w:r>
        <w:rPr>
          <w:rFonts w:cs="宋体" w:hint="eastAsia"/>
          <w:color w:val="000000"/>
          <w:lang w:eastAsia="zh-CN"/>
        </w:rPr>
        <w:t>．（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）因为老年人带的老花镜是凸透镜，能看清远处的物体，不能看清近处的物体．所以有些老年人在看书或看报时，需带上老花镜，而他们看较远处的物体时却要将老花镜摘下来．故答案为：（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）焦距；像距；（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25cm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）明白眼睛成像的原理和明视距离，本题属于材料阅读分析题，所有的问题都来自于提供的材料，仔细阅读短文就可以得到正确的答案．（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）根据远视眼能看清远处的物体，不能看清近处的物体来解答此题．</w:t>
      </w:r>
      <w:r>
        <w:rPr>
          <w:color w:val="000000"/>
          <w:lang w:eastAsia="zh-CN"/>
        </w:rPr>
        <w:t xml:space="preserve">    </w:t>
      </w:r>
    </w:p>
    <w:sectPr w:rsidR="00F25A88" w:rsidSect="003311F0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A88" w:rsidRDefault="00F25A88" w:rsidP="003311F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25A88" w:rsidRDefault="00F25A88" w:rsidP="003311F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55F" w:rsidRDefault="00CB655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55F" w:rsidRPr="00CB655F" w:rsidRDefault="00CB655F" w:rsidP="00CB655F">
    <w:pPr>
      <w:pStyle w:val="a4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7" type="#_x0000_t75" style="width:481.5pt;height:26.25pt">
          <v:imagedata r:id="rId1" o:title="页脚2016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55F" w:rsidRDefault="00CB655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A88" w:rsidRDefault="00F25A88" w:rsidP="003311F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25A88" w:rsidRDefault="00F25A88" w:rsidP="003311F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55F" w:rsidRDefault="00CB655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55F" w:rsidRPr="00CB655F" w:rsidRDefault="00CB655F" w:rsidP="00CB655F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6" type="#_x0000_t75" style="width:481.5pt;height:52.5pt">
          <v:imagedata r:id="rId1" o:title="数理化的页眉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55F" w:rsidRDefault="00CB65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6260A"/>
    <w:multiLevelType w:val="hybridMultilevel"/>
    <w:tmpl w:val="FFFFFFFF"/>
    <w:lvl w:ilvl="0" w:tplc="8224142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</w:lvl>
    <w:lvl w:ilvl="1">
      <w:start w:val="1"/>
      <w:numFmt w:val="decimalZero"/>
      <w:isLgl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3">
    <w:nsid w:val="3CE84F66"/>
    <w:multiLevelType w:val="hybridMultilevel"/>
    <w:tmpl w:val="FFFFFFFF"/>
    <w:lvl w:ilvl="0" w:tplc="76443485">
      <w:start w:val="1"/>
      <w:numFmt w:val="decimal"/>
      <w:lvlText w:val="%1."/>
      <w:lvlJc w:val="left"/>
      <w:pPr>
        <w:ind w:left="720" w:hanging="360"/>
      </w:pPr>
    </w:lvl>
    <w:lvl w:ilvl="1" w:tplc="76443485">
      <w:start w:val="1"/>
      <w:numFmt w:val="lowerLetter"/>
      <w:lvlText w:val="%2."/>
      <w:lvlJc w:val="left"/>
      <w:pPr>
        <w:ind w:left="1440" w:hanging="360"/>
      </w:pPr>
    </w:lvl>
    <w:lvl w:ilvl="2" w:tplc="76443485">
      <w:start w:val="1"/>
      <w:numFmt w:val="lowerRoman"/>
      <w:lvlText w:val="%3."/>
      <w:lvlJc w:val="right"/>
      <w:pPr>
        <w:ind w:left="2160" w:hanging="180"/>
      </w:pPr>
    </w:lvl>
    <w:lvl w:ilvl="3" w:tplc="76443485">
      <w:start w:val="1"/>
      <w:numFmt w:val="decimal"/>
      <w:lvlText w:val="%4."/>
      <w:lvlJc w:val="left"/>
      <w:pPr>
        <w:ind w:left="2880" w:hanging="360"/>
      </w:pPr>
    </w:lvl>
    <w:lvl w:ilvl="4" w:tplc="76443485">
      <w:start w:val="1"/>
      <w:numFmt w:val="lowerLetter"/>
      <w:lvlText w:val="%5."/>
      <w:lvlJc w:val="left"/>
      <w:pPr>
        <w:ind w:left="3600" w:hanging="360"/>
      </w:pPr>
    </w:lvl>
    <w:lvl w:ilvl="5" w:tplc="76443485">
      <w:start w:val="1"/>
      <w:numFmt w:val="lowerRoman"/>
      <w:lvlText w:val="%6."/>
      <w:lvlJc w:val="right"/>
      <w:pPr>
        <w:ind w:left="4320" w:hanging="180"/>
      </w:pPr>
    </w:lvl>
    <w:lvl w:ilvl="6" w:tplc="76443485">
      <w:start w:val="1"/>
      <w:numFmt w:val="decimal"/>
      <w:lvlText w:val="%7."/>
      <w:lvlJc w:val="left"/>
      <w:pPr>
        <w:ind w:left="5040" w:hanging="360"/>
      </w:pPr>
    </w:lvl>
    <w:lvl w:ilvl="7" w:tplc="76443485">
      <w:start w:val="1"/>
      <w:numFmt w:val="lowerLetter"/>
      <w:lvlText w:val="%8."/>
      <w:lvlJc w:val="left"/>
      <w:pPr>
        <w:ind w:left="5760" w:hanging="360"/>
      </w:pPr>
    </w:lvl>
    <w:lvl w:ilvl="8" w:tplc="76443485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0C6E6D"/>
    <w:rsid w:val="00105B32"/>
    <w:rsid w:val="00106920"/>
    <w:rsid w:val="0016193D"/>
    <w:rsid w:val="0019595E"/>
    <w:rsid w:val="001D1EBE"/>
    <w:rsid w:val="00243F78"/>
    <w:rsid w:val="00244DEA"/>
    <w:rsid w:val="002A22FB"/>
    <w:rsid w:val="002B1B52"/>
    <w:rsid w:val="002B79A1"/>
    <w:rsid w:val="002C5454"/>
    <w:rsid w:val="002F406B"/>
    <w:rsid w:val="003311F0"/>
    <w:rsid w:val="003C7056"/>
    <w:rsid w:val="003D521A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84271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CB655F"/>
    <w:rsid w:val="00CC40BD"/>
    <w:rsid w:val="00D035E3"/>
    <w:rsid w:val="00D2160C"/>
    <w:rsid w:val="00D2691A"/>
    <w:rsid w:val="00D331EC"/>
    <w:rsid w:val="00D36692"/>
    <w:rsid w:val="00D51F5D"/>
    <w:rsid w:val="00D622A4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25A88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311F0"/>
    <w:pPr>
      <w:spacing w:after="120" w:line="288" w:lineRule="auto"/>
      <w:textAlignment w:val="center"/>
    </w:pPr>
    <w:rPr>
      <w:rFonts w:ascii="Calibri" w:hAnsi="Calibri" w:cs="Calibri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3311F0"/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3311F0"/>
    <w:rPr>
      <w:sz w:val="18"/>
      <w:szCs w:val="18"/>
    </w:rPr>
  </w:style>
  <w:style w:type="paragraph" w:styleId="a4">
    <w:name w:val="footer"/>
    <w:basedOn w:val="a"/>
    <w:link w:val="Char0"/>
    <w:uiPriority w:val="99"/>
    <w:rsid w:val="003311F0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locked/>
    <w:rsid w:val="003311F0"/>
    <w:rPr>
      <w:sz w:val="18"/>
      <w:szCs w:val="18"/>
    </w:rPr>
  </w:style>
  <w:style w:type="paragraph" w:styleId="a5">
    <w:name w:val="header"/>
    <w:basedOn w:val="a"/>
    <w:link w:val="Char1"/>
    <w:uiPriority w:val="99"/>
    <w:rsid w:val="003311F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1">
    <w:name w:val="页眉 Char"/>
    <w:basedOn w:val="a0"/>
    <w:link w:val="a5"/>
    <w:uiPriority w:val="99"/>
    <w:locked/>
    <w:rsid w:val="003311F0"/>
    <w:rPr>
      <w:sz w:val="18"/>
      <w:szCs w:val="18"/>
    </w:rPr>
  </w:style>
  <w:style w:type="paragraph" w:customStyle="1" w:styleId="1">
    <w:name w:val="正文1"/>
    <w:uiPriority w:val="99"/>
    <w:rsid w:val="003311F0"/>
    <w:pPr>
      <w:jc w:val="both"/>
    </w:pPr>
    <w:rPr>
      <w:szCs w:val="21"/>
    </w:rPr>
  </w:style>
  <w:style w:type="character" w:customStyle="1" w:styleId="15">
    <w:name w:val="15"/>
    <w:uiPriority w:val="99"/>
    <w:rsid w:val="003311F0"/>
    <w:rPr>
      <w:rFonts w:ascii="Times New Roman" w:hAnsi="Times New Roman" w:cs="Times New Roman"/>
      <w:color w:val="0000FF"/>
      <w:u w:val="single"/>
    </w:rPr>
  </w:style>
  <w:style w:type="paragraph" w:customStyle="1" w:styleId="Normal1">
    <w:name w:val="Normal1"/>
    <w:uiPriority w:val="99"/>
    <w:rsid w:val="003311F0"/>
    <w:pPr>
      <w:jc w:val="both"/>
    </w:pPr>
    <w:rPr>
      <w:szCs w:val="21"/>
    </w:rPr>
  </w:style>
  <w:style w:type="character" w:customStyle="1" w:styleId="DefaultParagraphFontPHPDOCX">
    <w:name w:val="Default Paragraph Font PHPDOCX"/>
    <w:uiPriority w:val="99"/>
    <w:semiHidden/>
    <w:rsid w:val="003311F0"/>
  </w:style>
  <w:style w:type="paragraph" w:customStyle="1" w:styleId="ListParagraphPHPDOCX">
    <w:name w:val="List Paragraph PHPDOCX"/>
    <w:uiPriority w:val="99"/>
    <w:rsid w:val="000C6E6D"/>
    <w:pPr>
      <w:ind w:left="720"/>
    </w:pPr>
    <w:rPr>
      <w:kern w:val="0"/>
      <w:sz w:val="20"/>
      <w:szCs w:val="20"/>
    </w:rPr>
  </w:style>
  <w:style w:type="paragraph" w:customStyle="1" w:styleId="TitlePHPDOCX">
    <w:name w:val="Title PHPDOCX"/>
    <w:link w:val="TitleCarPHPDOCX"/>
    <w:uiPriority w:val="99"/>
    <w:rsid w:val="000C6E6D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99"/>
    <w:locked/>
    <w:rsid w:val="000C6E6D"/>
    <w:rPr>
      <w:rFonts w:ascii="Cambria" w:hAnsi="Cambria" w:cs="Cambria"/>
      <w:color w:val="17365D"/>
      <w:spacing w:val="5"/>
      <w:kern w:val="28"/>
      <w:sz w:val="52"/>
      <w:szCs w:val="52"/>
      <w:lang w:val="en-US" w:eastAsia="zh-CN"/>
    </w:rPr>
  </w:style>
  <w:style w:type="paragraph" w:customStyle="1" w:styleId="SubtitlePHPDOCX">
    <w:name w:val="Subtitle PHPDOCX"/>
    <w:link w:val="SubtitleCarPHPDOCX"/>
    <w:uiPriority w:val="99"/>
    <w:rsid w:val="000C6E6D"/>
    <w:pPr>
      <w:numPr>
        <w:ilvl w:val="1"/>
      </w:numPr>
    </w:pPr>
    <w:rPr>
      <w:rFonts w:ascii="Cambria" w:hAnsi="Cambria" w:cs="Cambria"/>
      <w:i/>
      <w:iCs/>
      <w:color w:val="4F81BD"/>
      <w:spacing w:val="15"/>
      <w:kern w:val="0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99"/>
    <w:locked/>
    <w:rsid w:val="000C6E6D"/>
    <w:rPr>
      <w:rFonts w:ascii="Cambria" w:hAnsi="Cambria" w:cs="Cambria"/>
      <w:i/>
      <w:iCs/>
      <w:color w:val="4F81BD"/>
      <w:spacing w:val="15"/>
      <w:sz w:val="24"/>
      <w:szCs w:val="24"/>
      <w:lang w:val="en-US" w:eastAsia="zh-CN"/>
    </w:rPr>
  </w:style>
  <w:style w:type="table" w:customStyle="1" w:styleId="NormalTablePHPDOCX">
    <w:name w:val="Normal Table PHPDOCX"/>
    <w:uiPriority w:val="99"/>
    <w:semiHidden/>
    <w:rsid w:val="003311F0"/>
    <w:rPr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99"/>
    <w:rsid w:val="000C6E6D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rsid w:val="000C6E6D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rsid w:val="000C6E6D"/>
    <w:rPr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locked/>
    <w:rsid w:val="000C6E6D"/>
    <w:rPr>
      <w:lang w:val="en-US" w:eastAsia="zh-CN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rsid w:val="000C6E6D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locked/>
    <w:rsid w:val="000C6E6D"/>
    <w:rPr>
      <w:b/>
      <w:bCs/>
      <w:sz w:val="20"/>
      <w:szCs w:val="20"/>
      <w:lang w:val="en-US" w:eastAsia="zh-CN"/>
    </w:rPr>
  </w:style>
  <w:style w:type="paragraph" w:customStyle="1" w:styleId="BalloonTextPHPDOCX">
    <w:name w:val="Balloon Text PHPDOCX"/>
    <w:link w:val="BalloonTextCharPHPDOCX"/>
    <w:uiPriority w:val="99"/>
    <w:semiHidden/>
    <w:rsid w:val="000C6E6D"/>
    <w:rPr>
      <w:rFonts w:ascii="Tahoma" w:hAnsi="Tahoma" w:cs="Tahoma"/>
      <w:kern w:val="0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locked/>
    <w:rsid w:val="000C6E6D"/>
    <w:rPr>
      <w:rFonts w:ascii="Tahoma" w:hAnsi="Tahoma" w:cs="Tahoma"/>
      <w:sz w:val="16"/>
      <w:szCs w:val="16"/>
      <w:lang w:val="en-US" w:eastAsia="zh-CN"/>
    </w:rPr>
  </w:style>
  <w:style w:type="paragraph" w:customStyle="1" w:styleId="footnoteTextPHPDOCX">
    <w:name w:val="footnote Text PHPDOCX"/>
    <w:link w:val="footnoteTextCarPHPDOCX"/>
    <w:uiPriority w:val="99"/>
    <w:semiHidden/>
    <w:rsid w:val="000C6E6D"/>
    <w:rPr>
      <w:kern w:val="0"/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locked/>
    <w:rsid w:val="000C6E6D"/>
    <w:rPr>
      <w:lang w:val="en-US" w:eastAsia="zh-CN"/>
    </w:rPr>
  </w:style>
  <w:style w:type="character" w:customStyle="1" w:styleId="footnoteReferencePHPDOCX">
    <w:name w:val="footnote Reference PHPDOCX"/>
    <w:basedOn w:val="DefaultParagraphFontPHPDOCX"/>
    <w:uiPriority w:val="99"/>
    <w:semiHidden/>
    <w:rsid w:val="000C6E6D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rsid w:val="000C6E6D"/>
    <w:rPr>
      <w:kern w:val="0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locked/>
    <w:rsid w:val="000C6E6D"/>
    <w:rPr>
      <w:lang w:val="en-US" w:eastAsia="zh-CN"/>
    </w:rPr>
  </w:style>
  <w:style w:type="character" w:customStyle="1" w:styleId="endnoteReferencePHPDOCX">
    <w:name w:val="endnote Reference PHPDOCX"/>
    <w:basedOn w:val="DefaultParagraphFontPHPDOCX"/>
    <w:uiPriority w:val="99"/>
    <w:semiHidden/>
    <w:rsid w:val="000C6E6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1534</Words>
  <Characters>8749</Characters>
  <Application>Microsoft Office Word</Application>
  <DocSecurity>0</DocSecurity>
  <Lines>72</Lines>
  <Paragraphs>20</Paragraphs>
  <ScaleCrop>false</ScaleCrop>
  <LinksUpToDate>false</LinksUpToDate>
  <CharactersWithSpaces>10263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2013-12-09T06:44:00Z</dcterms:created>
  <dcterms:modified xsi:type="dcterms:W3CDTF">2017-09-19T12:48:00Z</dcterms:modified>
</cp:coreProperties>
</file>