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ind w:firstLine="420" w:firstLineChars="200"/>
        <w:jc w:val="center"/>
        <w:rPr>
          <w:rFonts w:ascii="Arial Black" w:hAnsi="Arial Black" w:cs="Times New Roman" w:hint="eastAsia"/>
        </w:rPr>
      </w:pPr>
      <w:r>
        <w:rPr>
          <w:rFonts w:ascii="Arial Black" w:hAnsi="Arial Black"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35pt;margin-top:957pt;mso-position-horizontal-relative:page;mso-position-vertical-relative:top-margin-area;position:absolute;width:33pt;z-index:251658240">
            <v:imagedata r:id="rId6" o:title=""/>
          </v:shape>
        </w:pict>
      </w:r>
      <w:r>
        <w:rPr>
          <w:rFonts w:ascii="Arial Black" w:hAnsi="Arial Black" w:cs="Times New Roman" w:hint="eastAsia"/>
        </w:rPr>
        <w:t>第一单元　古代亚非文明</w:t>
      </w:r>
    </w:p>
    <w:p>
      <w:pPr>
        <w:pStyle w:val="PlainText"/>
        <w:ind w:firstLine="420" w:firstLineChars="200"/>
        <w:jc w:val="center"/>
        <w:rPr>
          <w:rFonts w:ascii="Arial Black" w:hAnsi="Arial Black" w:cs="Times New Roman" w:hint="eastAsia"/>
        </w:rPr>
      </w:pPr>
      <w:r>
        <w:rPr>
          <w:rFonts w:ascii="Arial Black" w:hAnsi="Arial Black" w:cs="Times New Roman"/>
        </w:rPr>
        <w:t>第1课　古代埃及</w:t>
      </w:r>
    </w:p>
    <w:p>
      <w:pPr>
        <w:pStyle w:val="PlainText"/>
        <w:ind w:firstLine="420" w:firstLineChars="200"/>
        <w:rPr>
          <w:rFonts w:ascii="Times New Roman" w:hAnsi="Times New Roman" w:cs="Times New Roman"/>
        </w:rPr>
      </w:pPr>
      <w:r>
        <w:rPr>
          <w:rFonts w:ascii="Times New Roman" w:hAnsi="Times New Roman" w:cs="Times New Roman"/>
        </w:rPr>
        <w:t>一、选择题</w:t>
      </w:r>
    </w:p>
    <w:p>
      <w:pPr>
        <w:pStyle w:val="PlainText"/>
        <w:ind w:firstLine="420" w:firstLineChars="200"/>
        <w:rPr>
          <w:rFonts w:ascii="Times New Roman" w:hAnsi="Times New Roman" w:cs="Times New Roman"/>
        </w:rPr>
      </w:pPr>
      <w:r>
        <w:rPr>
          <w:rFonts w:ascii="Times New Roman" w:hAnsi="Times New Roman" w:cs="Times New Roman"/>
        </w:rPr>
        <w:t>1．古代希腊历史学家希罗多德说：埃及是</w:t>
      </w:r>
      <w:r>
        <w:rPr>
          <w:rFonts w:hAnsi="宋体" w:cs="Times New Roman"/>
        </w:rPr>
        <w:t>“</w:t>
      </w:r>
      <w:r>
        <w:rPr>
          <w:rFonts w:ascii="Times New Roman" w:hAnsi="Times New Roman" w:cs="Times New Roman"/>
        </w:rPr>
        <w:t>尼罗河的赠礼</w:t>
      </w:r>
      <w:r>
        <w:rPr>
          <w:rFonts w:hAnsi="宋体" w:cs="Times New Roman"/>
        </w:rPr>
        <w:t>”</w:t>
      </w:r>
      <w:r>
        <w:rPr>
          <w:rFonts w:ascii="Times New Roman" w:hAnsi="Times New Roman" w:cs="Times New Roman"/>
        </w:rPr>
        <w:t>。他的意思是(　　)</w:t>
      </w:r>
    </w:p>
    <w:p>
      <w:pPr>
        <w:pStyle w:val="PlainText"/>
        <w:ind w:firstLine="420" w:firstLineChars="200"/>
        <w:rPr>
          <w:rFonts w:ascii="Times New Roman" w:hAnsi="Times New Roman" w:cs="Times New Roman"/>
        </w:rPr>
      </w:pPr>
      <w:r>
        <w:rPr>
          <w:rFonts w:ascii="Times New Roman" w:hAnsi="Times New Roman" w:cs="Times New Roman"/>
        </w:rPr>
        <w:t>A．尼罗河孕育了古埃及文明</w:t>
      </w:r>
    </w:p>
    <w:p>
      <w:pPr>
        <w:pStyle w:val="PlainText"/>
        <w:ind w:firstLine="420" w:firstLineChars="200"/>
        <w:rPr>
          <w:rFonts w:ascii="Times New Roman" w:hAnsi="Times New Roman" w:cs="Times New Roman"/>
        </w:rPr>
      </w:pPr>
      <w:r>
        <w:rPr>
          <w:rFonts w:ascii="Times New Roman" w:hAnsi="Times New Roman" w:cs="Times New Roman"/>
        </w:rPr>
        <w:t>B．尼罗河流域是古埃及的势力范围</w:t>
      </w:r>
    </w:p>
    <w:p>
      <w:pPr>
        <w:pStyle w:val="PlainText"/>
        <w:ind w:firstLine="420" w:firstLineChars="200"/>
        <w:rPr>
          <w:rFonts w:ascii="Times New Roman" w:hAnsi="Times New Roman" w:cs="Times New Roman"/>
        </w:rPr>
      </w:pPr>
      <w:r>
        <w:rPr>
          <w:rFonts w:ascii="Times New Roman" w:hAnsi="Times New Roman" w:cs="Times New Roman"/>
        </w:rPr>
        <w:t>C．古埃及人把尼罗河治理得很好</w:t>
      </w:r>
    </w:p>
    <w:p>
      <w:pPr>
        <w:pStyle w:val="PlainText"/>
        <w:ind w:firstLine="420" w:firstLineChars="200"/>
        <w:rPr>
          <w:rFonts w:ascii="Times New Roman" w:hAnsi="Times New Roman" w:cs="Times New Roman"/>
        </w:rPr>
      </w:pPr>
      <w:r>
        <w:rPr>
          <w:rFonts w:ascii="Times New Roman" w:hAnsi="Times New Roman" w:cs="Times New Roman"/>
        </w:rPr>
        <w:t>D．有了古埃及文明就有了尼罗河</w:t>
      </w:r>
    </w:p>
    <w:p>
      <w:pPr>
        <w:pStyle w:val="PlainText"/>
        <w:ind w:firstLine="420" w:firstLineChars="200"/>
        <w:rPr>
          <w:rFonts w:ascii="Times New Roman" w:hAnsi="Times New Roman" w:cs="Times New Roman"/>
        </w:rPr>
      </w:pPr>
      <w:r>
        <w:rPr>
          <w:rFonts w:ascii="Times New Roman" w:hAnsi="Times New Roman" w:cs="Times New Roman"/>
        </w:rPr>
        <w:t>2．古埃及初步实现统一是在(　　)</w:t>
      </w:r>
    </w:p>
    <w:p>
      <w:pPr>
        <w:pStyle w:val="PlainText"/>
        <w:ind w:firstLine="420" w:firstLineChars="200"/>
        <w:rPr>
          <w:rFonts w:ascii="Times New Roman" w:hAnsi="Times New Roman" w:cs="Times New Roman"/>
        </w:rPr>
      </w:pPr>
      <w:r>
        <w:rPr>
          <w:rFonts w:ascii="Times New Roman" w:hAnsi="Times New Roman" w:cs="Times New Roman"/>
        </w:rPr>
        <w:t>A．约公元前3500年  B．公元前3100年左右</w:t>
      </w:r>
    </w:p>
    <w:p>
      <w:pPr>
        <w:pStyle w:val="PlainText"/>
        <w:ind w:firstLine="420" w:firstLineChars="200"/>
        <w:rPr>
          <w:rFonts w:ascii="Times New Roman" w:hAnsi="Times New Roman" w:cs="Times New Roman"/>
        </w:rPr>
      </w:pPr>
      <w:r>
        <w:rPr>
          <w:rFonts w:ascii="Times New Roman" w:hAnsi="Times New Roman" w:cs="Times New Roman"/>
        </w:rPr>
        <w:t xml:space="preserve">C．中王国时代 </w:t>
      </w:r>
      <w:r>
        <w:rPr>
          <w:rFonts w:ascii="Times New Roman" w:hAnsi="Times New Roman" w:cs="Times New Roman" w:hint="eastAsia"/>
        </w:rPr>
        <w:t xml:space="preserve">     </w:t>
      </w:r>
      <w:r>
        <w:rPr>
          <w:rFonts w:ascii="Times New Roman" w:hAnsi="Times New Roman" w:cs="Times New Roman"/>
        </w:rPr>
        <w:t xml:space="preserve"> D．新王国时代</w:t>
      </w:r>
    </w:p>
    <w:p>
      <w:pPr>
        <w:pStyle w:val="PlainText"/>
        <w:ind w:firstLine="420" w:firstLineChars="200"/>
        <w:rPr>
          <w:rFonts w:ascii="Times New Roman" w:hAnsi="Times New Roman" w:cs="Times New Roman"/>
        </w:rPr>
      </w:pPr>
      <w:r>
        <w:rPr>
          <w:rFonts w:ascii="Times New Roman" w:hAnsi="Times New Roman" w:cs="Times New Roman"/>
        </w:rPr>
        <w:t>3．平定县东关联盟九年级检测在一位埃及法老的陵墓中，发现了许多神秘的符号，考古学家认为这是一种古老的文字，它应是(　　)</w:t>
      </w:r>
    </w:p>
    <w:p>
      <w:pPr>
        <w:pStyle w:val="PlainText"/>
        <w:ind w:firstLine="420" w:firstLineChars="200"/>
        <w:rPr>
          <w:rFonts w:ascii="Times New Roman" w:hAnsi="Times New Roman" w:cs="Times New Roman"/>
        </w:rPr>
      </w:pPr>
      <w:r>
        <w:rPr>
          <w:rFonts w:ascii="Times New Roman" w:hAnsi="Times New Roman" w:cs="Times New Roman"/>
        </w:rPr>
        <w:t>A．象形文字  B．楔形文字</w:t>
      </w:r>
    </w:p>
    <w:p>
      <w:pPr>
        <w:pStyle w:val="PlainText"/>
        <w:ind w:firstLine="420" w:firstLineChars="200"/>
        <w:rPr>
          <w:rFonts w:ascii="Times New Roman" w:hAnsi="Times New Roman" w:cs="Times New Roman"/>
        </w:rPr>
      </w:pPr>
      <w:r>
        <w:rPr>
          <w:rFonts w:ascii="Times New Roman" w:hAnsi="Times New Roman" w:cs="Times New Roman"/>
        </w:rPr>
        <w:t xml:space="preserve">C．甲骨文  </w:t>
      </w:r>
      <w:r>
        <w:rPr>
          <w:rFonts w:ascii="Times New Roman" w:hAnsi="Times New Roman" w:cs="Times New Roman" w:hint="eastAsia"/>
        </w:rPr>
        <w:t xml:space="preserve">  </w:t>
      </w:r>
      <w:r>
        <w:rPr>
          <w:rFonts w:ascii="Times New Roman" w:hAnsi="Times New Roman" w:cs="Times New Roman"/>
        </w:rPr>
        <w:t>D．腓尼基文字</w:t>
      </w:r>
    </w:p>
    <w:p>
      <w:pPr>
        <w:pStyle w:val="PlainText"/>
        <w:ind w:firstLine="420" w:firstLineChars="200"/>
        <w:rPr>
          <w:rFonts w:ascii="Times New Roman" w:hAnsi="Times New Roman" w:cs="Times New Roman"/>
        </w:rPr>
      </w:pPr>
      <w:r>
        <w:rPr>
          <w:rFonts w:ascii="Times New Roman" w:hAnsi="Times New Roman" w:cs="Times New Roman"/>
        </w:rPr>
        <w:t>4．运城市期末测试题人们习惯把埃及称为</w:t>
      </w:r>
      <w:r>
        <w:rPr>
          <w:rFonts w:hAnsi="宋体" w:cs="Times New Roman"/>
        </w:rPr>
        <w:t>“</w:t>
      </w:r>
      <w:r>
        <w:rPr>
          <w:rFonts w:ascii="Times New Roman" w:hAnsi="Times New Roman" w:cs="Times New Roman"/>
        </w:rPr>
        <w:t>金字塔的国度</w:t>
      </w:r>
      <w:r>
        <w:rPr>
          <w:rFonts w:hAnsi="宋体" w:cs="Times New Roman"/>
        </w:rPr>
        <w:t>”</w:t>
      </w:r>
      <w:r>
        <w:rPr>
          <w:rFonts w:ascii="Times New Roman" w:hAnsi="Times New Roman" w:cs="Times New Roman"/>
        </w:rPr>
        <w:t>。金字塔的用途是(　　)</w:t>
      </w:r>
    </w:p>
    <w:p>
      <w:pPr>
        <w:pStyle w:val="PlainText"/>
        <w:ind w:firstLine="420" w:firstLineChars="200"/>
        <w:rPr>
          <w:rFonts w:ascii="Times New Roman" w:hAnsi="Times New Roman" w:cs="Times New Roman"/>
        </w:rPr>
      </w:pPr>
      <w:r>
        <w:rPr>
          <w:rFonts w:ascii="Times New Roman" w:hAnsi="Times New Roman" w:cs="Times New Roman"/>
        </w:rPr>
        <w:t>A．教堂  B．寺院</w:t>
      </w:r>
    </w:p>
    <w:p>
      <w:pPr>
        <w:pStyle w:val="PlainText"/>
        <w:ind w:firstLine="420" w:firstLineChars="200"/>
        <w:rPr>
          <w:rFonts w:ascii="Times New Roman" w:hAnsi="Times New Roman" w:cs="Times New Roman"/>
        </w:rPr>
      </w:pPr>
      <w:r>
        <w:rPr>
          <w:rFonts w:ascii="Times New Roman" w:hAnsi="Times New Roman" w:cs="Times New Roman"/>
        </w:rPr>
        <w:t>C．陵墓  D．神庙</w:t>
      </w:r>
    </w:p>
    <w:p>
      <w:pPr>
        <w:pStyle w:val="PlainText"/>
        <w:ind w:firstLine="420" w:firstLineChars="200"/>
        <w:rPr>
          <w:rFonts w:ascii="Times New Roman" w:hAnsi="Times New Roman" w:cs="Times New Roman"/>
        </w:rPr>
      </w:pPr>
      <w:r>
        <w:rPr>
          <w:rFonts w:ascii="Times New Roman" w:hAnsi="Times New Roman" w:cs="Times New Roman"/>
        </w:rPr>
        <w:t>5．汾阳市期中试题图中字母所指代的文明古国中，拥有金字塔和狮身人面像的是(　　)</w:t>
      </w:r>
    </w:p>
    <w:p>
      <w:pPr>
        <w:pStyle w:val="PlainText"/>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2695575" cy="938530"/>
            <wp:effectExtent l="19050" t="0" r="9525" b="0"/>
            <wp:docPr id="15" name="图片 15" descr="G:\语文word\XH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G:\语文word\XH1.eps"/>
                    <pic:cNvPicPr>
                      <a:picLocks noChangeAspect="1" noChangeArrowheads="1"/>
                    </pic:cNvPicPr>
                  </pic:nvPicPr>
                  <pic:blipFill>
                    <a:blip xmlns:r="http://schemas.openxmlformats.org/officeDocument/2006/relationships" r:embed="rId7"/>
                    <a:srcRect/>
                    <a:stretch>
                      <a:fillRect/>
                    </a:stretch>
                  </pic:blipFill>
                  <pic:spPr>
                    <a:xfrm>
                      <a:off x="0" y="0"/>
                      <a:ext cx="2695575" cy="938530"/>
                    </a:xfrm>
                    <a:prstGeom prst="rect">
                      <a:avLst/>
                    </a:prstGeom>
                    <a:noFill/>
                    <a:ln w="9525">
                      <a:noFill/>
                      <a:miter lim="800000"/>
                      <a:headEnd/>
                      <a:tailEnd/>
                    </a:ln>
                  </pic:spPr>
                </pic:pic>
              </a:graphicData>
            </a:graphic>
          </wp:inline>
        </w:drawing>
      </w:r>
    </w:p>
    <w:p>
      <w:pPr>
        <w:pStyle w:val="PlainText"/>
        <w:ind w:firstLine="420" w:firstLineChars="200"/>
        <w:rPr>
          <w:rFonts w:ascii="Times New Roman" w:hAnsi="Times New Roman" w:cs="Times New Roman"/>
        </w:rPr>
      </w:pPr>
      <w:r>
        <w:rPr>
          <w:rFonts w:ascii="Times New Roman" w:hAnsi="Times New Roman" w:cs="Times New Roman"/>
        </w:rPr>
        <w:t>6．下图为法老雕像，下列对于法老相关史实表述正确的是(　　)</w:t>
      </w:r>
    </w:p>
    <w:p>
      <w:pPr>
        <w:pStyle w:val="PlainText"/>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492760" cy="826770"/>
            <wp:effectExtent l="19050" t="0" r="2540" b="0"/>
            <wp:docPr id="16" name="图片 16" descr="G:\语文word\PH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G:\语文word\PH7.TIF"/>
                    <pic:cNvPicPr>
                      <a:picLocks noChangeAspect="1" noChangeArrowheads="1"/>
                    </pic:cNvPicPr>
                  </pic:nvPicPr>
                  <pic:blipFill>
                    <a:blip xmlns:r="http://schemas.openxmlformats.org/officeDocument/2006/relationships" r:embed="rId8"/>
                    <a:srcRect/>
                    <a:stretch>
                      <a:fillRect/>
                    </a:stretch>
                  </pic:blipFill>
                  <pic:spPr>
                    <a:xfrm>
                      <a:off x="0" y="0"/>
                      <a:ext cx="492760" cy="826770"/>
                    </a:xfrm>
                    <a:prstGeom prst="rect">
                      <a:avLst/>
                    </a:prstGeom>
                    <a:noFill/>
                    <a:ln w="9525">
                      <a:noFill/>
                      <a:miter lim="800000"/>
                      <a:headEnd/>
                      <a:tailEnd/>
                    </a:ln>
                  </pic:spPr>
                </pic:pic>
              </a:graphicData>
            </a:graphic>
          </wp:inline>
        </w:drawing>
      </w:r>
    </w:p>
    <w:p>
      <w:pPr>
        <w:pStyle w:val="PlainText"/>
        <w:ind w:firstLine="420" w:firstLineChars="200"/>
        <w:rPr>
          <w:rFonts w:ascii="Times New Roman" w:hAnsi="Times New Roman" w:cs="Times New Roman"/>
        </w:rPr>
      </w:pPr>
      <w:r>
        <w:rPr>
          <w:rFonts w:hAnsi="宋体" w:cs="Times New Roman"/>
        </w:rPr>
        <w:t>①</w:t>
      </w:r>
      <w:r>
        <w:rPr>
          <w:rFonts w:ascii="Times New Roman" w:hAnsi="Times New Roman" w:cs="Times New Roman"/>
        </w:rPr>
        <w:t>是古埃及的最高统治者</w:t>
      </w:r>
    </w:p>
    <w:p>
      <w:pPr>
        <w:pStyle w:val="PlainText"/>
        <w:ind w:firstLine="420" w:firstLineChars="200"/>
        <w:rPr>
          <w:rFonts w:ascii="Times New Roman" w:hAnsi="Times New Roman" w:cs="Times New Roman"/>
        </w:rPr>
      </w:pPr>
      <w:r>
        <w:rPr>
          <w:rFonts w:hAnsi="宋体" w:cs="Times New Roman"/>
        </w:rPr>
        <w:t>②</w:t>
      </w:r>
      <w:r>
        <w:rPr>
          <w:rFonts w:ascii="Times New Roman" w:hAnsi="Times New Roman" w:cs="Times New Roman"/>
        </w:rPr>
        <w:t>权力至高无上</w:t>
      </w:r>
    </w:p>
    <w:p>
      <w:pPr>
        <w:pStyle w:val="PlainText"/>
        <w:ind w:firstLine="420" w:firstLineChars="200"/>
        <w:rPr>
          <w:rFonts w:ascii="Times New Roman" w:hAnsi="Times New Roman" w:cs="Times New Roman"/>
        </w:rPr>
      </w:pPr>
      <w:r>
        <w:rPr>
          <w:rFonts w:hAnsi="宋体" w:cs="Times New Roman"/>
        </w:rPr>
        <w:t>③</w:t>
      </w:r>
      <w:r>
        <w:rPr>
          <w:rFonts w:ascii="Times New Roman" w:hAnsi="Times New Roman" w:cs="Times New Roman"/>
        </w:rPr>
        <w:t>被认为是</w:t>
      </w:r>
      <w:r>
        <w:rPr>
          <w:rFonts w:hAnsi="宋体" w:cs="Times New Roman"/>
        </w:rPr>
        <w:t>“</w:t>
      </w:r>
      <w:r>
        <w:rPr>
          <w:rFonts w:ascii="Times New Roman" w:hAnsi="Times New Roman" w:cs="Times New Roman"/>
        </w:rPr>
        <w:t>神之子</w:t>
      </w:r>
      <w:r>
        <w:rPr>
          <w:rFonts w:hAnsi="宋体" w:cs="Times New Roman"/>
        </w:rPr>
        <w:t>”</w:t>
      </w:r>
    </w:p>
    <w:p>
      <w:pPr>
        <w:pStyle w:val="PlainText"/>
        <w:ind w:firstLine="420" w:firstLineChars="200"/>
        <w:rPr>
          <w:rFonts w:ascii="Times New Roman" w:hAnsi="Times New Roman" w:cs="Times New Roman"/>
        </w:rPr>
      </w:pPr>
      <w:r>
        <w:rPr>
          <w:rFonts w:hAnsi="宋体" w:cs="Times New Roman"/>
        </w:rPr>
        <w:t>④</w:t>
      </w:r>
      <w:r>
        <w:rPr>
          <w:rFonts w:ascii="Times New Roman" w:hAnsi="Times New Roman" w:cs="Times New Roman"/>
        </w:rPr>
        <w:t>服务于国王</w:t>
      </w:r>
    </w:p>
    <w:p>
      <w:pPr>
        <w:pStyle w:val="PlainText"/>
        <w:ind w:firstLine="420" w:firstLineChars="200"/>
        <w:rPr>
          <w:rFonts w:ascii="Times New Roman" w:hAnsi="Times New Roman" w:cs="Times New Roman"/>
        </w:rPr>
      </w:pPr>
      <w:r>
        <w:rPr>
          <w:rFonts w:ascii="Times New Roman" w:hAnsi="Times New Roman" w:cs="Times New Roman"/>
        </w:rPr>
        <w:t>A．</w:t>
      </w:r>
      <w:r>
        <w:rPr>
          <w:rFonts w:hAnsi="宋体" w:cs="Times New Roman"/>
        </w:rPr>
        <w:t>①②③</w:t>
      </w:r>
      <w:r>
        <w:rPr>
          <w:rFonts w:ascii="Times New Roman" w:hAnsi="Times New Roman" w:cs="Times New Roman"/>
        </w:rPr>
        <w:t xml:space="preserve">  B．</w:t>
      </w:r>
      <w:r>
        <w:rPr>
          <w:rFonts w:hAnsi="宋体" w:cs="Times New Roman"/>
        </w:rPr>
        <w:t>②③④</w:t>
      </w:r>
    </w:p>
    <w:p>
      <w:pPr>
        <w:pStyle w:val="PlainText"/>
        <w:ind w:firstLine="420" w:firstLineChars="200"/>
        <w:rPr>
          <w:rFonts w:ascii="Times New Roman" w:hAnsi="Times New Roman" w:cs="Times New Roman"/>
        </w:rPr>
      </w:pPr>
      <w:r>
        <w:rPr>
          <w:rFonts w:ascii="Times New Roman" w:hAnsi="Times New Roman" w:cs="Times New Roman"/>
        </w:rPr>
        <w:t>C．</w:t>
      </w:r>
      <w:r>
        <w:rPr>
          <w:rFonts w:hAnsi="宋体" w:cs="Times New Roman"/>
        </w:rPr>
        <w:t>①③④</w:t>
      </w:r>
      <w:r>
        <w:rPr>
          <w:rFonts w:ascii="Times New Roman" w:hAnsi="Times New Roman" w:cs="Times New Roman"/>
        </w:rPr>
        <w:t xml:space="preserve">  D．</w:t>
      </w:r>
      <w:r>
        <w:rPr>
          <w:rFonts w:hAnsi="宋体" w:cs="Times New Roman"/>
        </w:rPr>
        <w:t>①②③④</w:t>
      </w:r>
    </w:p>
    <w:p>
      <w:pPr>
        <w:pStyle w:val="PlainText"/>
        <w:ind w:firstLine="420" w:firstLineChars="200"/>
        <w:rPr>
          <w:rFonts w:ascii="Times New Roman" w:hAnsi="Times New Roman" w:cs="Times New Roman"/>
        </w:rPr>
      </w:pPr>
      <w:r>
        <w:rPr>
          <w:rFonts w:ascii="Times New Roman" w:hAnsi="Times New Roman" w:cs="Times New Roman"/>
        </w:rPr>
        <w:t>7．平遥县期末测试题在小组合作学习中，各小组选出的</w:t>
      </w:r>
      <w:r>
        <w:rPr>
          <w:rFonts w:hAnsi="宋体" w:cs="Times New Roman"/>
        </w:rPr>
        <w:t>“</w:t>
      </w:r>
      <w:r>
        <w:rPr>
          <w:rFonts w:ascii="Times New Roman" w:hAnsi="Times New Roman" w:cs="Times New Roman"/>
        </w:rPr>
        <w:t>解说员</w:t>
      </w:r>
      <w:r>
        <w:rPr>
          <w:rFonts w:hAnsi="宋体" w:cs="Times New Roman"/>
        </w:rPr>
        <w:t>”</w:t>
      </w:r>
      <w:r>
        <w:rPr>
          <w:rFonts w:ascii="Times New Roman" w:hAnsi="Times New Roman" w:cs="Times New Roman"/>
        </w:rPr>
        <w:t>向全班同学介绍本组所选专题的相关</w:t>
      </w:r>
      <w:r>
        <w:rPr>
          <w:rFonts w:ascii="Times New Roman" w:hAnsi="Times New Roman" w:cs="Times New Roman" w:hint="eastAsia"/>
        </w:rPr>
        <w:t>资料，其中一组的解说员展示搜集的材料如下面方框。据此判断其所选的专题是</w:t>
      </w:r>
      <w:r>
        <w:rPr>
          <w:rFonts w:ascii="Times New Roman" w:hAnsi="Times New Roman" w:cs="Times New Roman"/>
        </w:rPr>
        <w:t>(　　)</w:t>
      </w:r>
    </w:p>
    <w:p>
      <w:pPr>
        <w:pStyle w:val="PlainText"/>
        <w:ind w:firstLine="420" w:firstLineChars="200"/>
        <w:jc w:val="left"/>
        <w:rPr>
          <w:rFonts w:ascii="Times New Roman" w:hAnsi="Times New Roman" w:cs="Times New Roman"/>
        </w:rPr>
      </w:pPr>
      <w:r>
        <w:rPr>
          <w:rFonts w:ascii="Times New Roman" w:eastAsia="楷体_GB2312" w:hAnsi="Times New Roman" w:cs="Times New Roman"/>
        </w:rPr>
        <w:pict>
          <v:rect id="_x0000_s2050" o:spid="_x0000_s1026" style="height:73.9pt;margin-left:20.8pt;margin-top:11.1pt;mso-height-relative:page;mso-width-relative:page;position:absolute;width:161.55pt;z-index:-251657216" coordsize="21600,21600"/>
        </w:pict>
      </w:r>
      <w:r>
        <w:rPr>
          <w:rFonts w:ascii="Times New Roman" w:eastAsia="楷体_GB2312" w:hAnsi="Times New Roman" w:cs="Times New Roman"/>
        </w:rPr>
        <w:t>1</w:t>
      </w:r>
      <w:r>
        <w:rPr>
          <w:rFonts w:ascii="Times New Roman" w:hAnsi="Times New Roman" w:cs="Times New Roman"/>
        </w:rPr>
        <w:t>．</w:t>
      </w:r>
      <w:r>
        <w:rPr>
          <w:rFonts w:ascii="Times New Roman" w:eastAsia="楷体_GB2312" w:hAnsi="Times New Roman" w:cs="Times New Roman"/>
        </w:rPr>
        <w:t>位于非洲北部的尼罗河流域</w:t>
      </w:r>
    </w:p>
    <w:p>
      <w:pPr>
        <w:pStyle w:val="PlainText"/>
        <w:ind w:firstLine="420" w:firstLineChars="200"/>
        <w:rPr>
          <w:rFonts w:ascii="Times New Roman" w:eastAsia="楷体_GB2312" w:hAnsi="Times New Roman" w:cs="Times New Roman"/>
        </w:rPr>
      </w:pPr>
      <w:r>
        <w:rPr>
          <w:rFonts w:ascii="Times New Roman" w:eastAsia="楷体_GB2312" w:hAnsi="Times New Roman" w:cs="Times New Roman"/>
        </w:rPr>
        <w:t>2</w:t>
      </w:r>
      <w:r>
        <w:rPr>
          <w:rFonts w:ascii="Times New Roman" w:hAnsi="Times New Roman" w:cs="Times New Roman"/>
        </w:rPr>
        <w:t>．</w:t>
      </w:r>
      <w:r>
        <w:rPr>
          <w:rFonts w:ascii="Times New Roman" w:eastAsia="楷体_GB2312" w:hAnsi="Times New Roman" w:cs="Times New Roman"/>
        </w:rPr>
        <w:t>有著名的狮身人面像、金字塔</w:t>
      </w:r>
    </w:p>
    <w:p>
      <w:pPr>
        <w:pStyle w:val="PlainText"/>
        <w:ind w:firstLine="420" w:firstLineChars="200"/>
        <w:rPr>
          <w:rFonts w:ascii="Times New Roman" w:hAnsi="Times New Roman" w:cs="Times New Roman"/>
        </w:rPr>
      </w:pPr>
      <w:r>
        <w:rPr>
          <w:rFonts w:ascii="Times New Roman" w:eastAsia="楷体_GB2312" w:hAnsi="Times New Roman" w:cs="Times New Roman"/>
        </w:rPr>
        <w:t>3．其统治者称法老</w:t>
      </w:r>
    </w:p>
    <w:p>
      <w:pPr>
        <w:pStyle w:val="PlainText"/>
        <w:ind w:firstLine="420" w:firstLineChars="200"/>
        <w:rPr>
          <w:rFonts w:ascii="Times New Roman" w:hAnsi="Times New Roman" w:cs="Times New Roman"/>
        </w:rPr>
      </w:pPr>
      <w:r>
        <w:rPr>
          <w:rFonts w:ascii="Times New Roman" w:hAnsi="Times New Roman" w:cs="Times New Roman"/>
        </w:rPr>
        <w:t>A．古代印度  B．古代埃及</w:t>
      </w:r>
    </w:p>
    <w:p>
      <w:pPr>
        <w:pStyle w:val="PlainText"/>
        <w:ind w:firstLine="420" w:firstLineChars="200"/>
        <w:rPr>
          <w:rFonts w:ascii="Times New Roman" w:hAnsi="Times New Roman" w:cs="Times New Roman"/>
        </w:rPr>
      </w:pPr>
      <w:r>
        <w:rPr>
          <w:rFonts w:ascii="Times New Roman" w:hAnsi="Times New Roman" w:cs="Times New Roman"/>
        </w:rPr>
        <w:t>C．古巴比伦  D．古代希腊</w:t>
      </w:r>
    </w:p>
    <w:p>
      <w:pPr>
        <w:pStyle w:val="PlainText"/>
        <w:ind w:firstLine="420" w:firstLineChars="200"/>
        <w:rPr>
          <w:rFonts w:ascii="Times New Roman" w:hAnsi="Times New Roman" w:cs="Times New Roman"/>
        </w:rPr>
      </w:pPr>
      <w:r>
        <w:rPr>
          <w:rFonts w:ascii="Times New Roman" w:hAnsi="Times New Roman" w:cs="Times New Roman"/>
        </w:rPr>
        <w:t>二、非选择题</w:t>
      </w:r>
    </w:p>
    <w:p>
      <w:pPr>
        <w:pStyle w:val="PlainText"/>
        <w:ind w:firstLine="420" w:firstLineChars="200"/>
        <w:rPr>
          <w:rFonts w:ascii="Times New Roman" w:hAnsi="Times New Roman" w:cs="Times New Roman"/>
        </w:rPr>
      </w:pPr>
      <w:r>
        <w:rPr>
          <w:rFonts w:ascii="Times New Roman" w:hAnsi="Times New Roman" w:cs="Times New Roman"/>
        </w:rPr>
        <w:t>8．太原市山大附中检测卷阅读材料，回答问题。</w:t>
      </w:r>
    </w:p>
    <w:p>
      <w:pPr>
        <w:pStyle w:val="PlainText"/>
        <w:ind w:firstLine="420" w:firstLineChars="200"/>
        <w:rPr>
          <w:rFonts w:ascii="Times New Roman" w:eastAsia="楷体_GB2312" w:hAnsi="Times New Roman" w:cs="Times New Roman"/>
        </w:rPr>
      </w:pPr>
      <w:r>
        <w:rPr>
          <w:rFonts w:ascii="Times New Roman" w:eastAsia="黑体" w:hAnsi="Times New Roman" w:cs="Times New Roman"/>
        </w:rPr>
        <w:t>材料一</w:t>
      </w:r>
      <w:r>
        <w:rPr>
          <w:rFonts w:ascii="Times New Roman" w:eastAsia="楷体_GB2312" w:hAnsi="Times New Roman" w:cs="Times New Roman"/>
        </w:rPr>
        <w:t>　</w:t>
      </w:r>
      <w:r>
        <w:rPr>
          <w:rFonts w:hAnsi="宋体" w:cs="Times New Roman"/>
        </w:rPr>
        <w:t>“</w:t>
      </w:r>
      <w:r>
        <w:rPr>
          <w:rFonts w:ascii="Times New Roman" w:eastAsia="楷体_GB2312" w:hAnsi="Times New Roman" w:cs="Times New Roman"/>
        </w:rPr>
        <w:t>他(胡夫)强迫所有的埃及人为他做工</w:t>
      </w:r>
      <w:r>
        <w:rPr>
          <w:rFonts w:hAnsi="宋体" w:cs="Times New Roman"/>
        </w:rPr>
        <w:t>……</w:t>
      </w:r>
      <w:r>
        <w:rPr>
          <w:rFonts w:ascii="Times New Roman" w:eastAsia="楷体_GB2312" w:hAnsi="Times New Roman" w:cs="Times New Roman"/>
        </w:rPr>
        <w:t>他们分成10万人的大群来工作，每一个大群要工作3个月</w:t>
      </w:r>
      <w:r>
        <w:rPr>
          <w:rFonts w:hAnsi="宋体" w:cs="Times New Roman"/>
        </w:rPr>
        <w:t>……</w:t>
      </w:r>
      <w:r>
        <w:rPr>
          <w:rFonts w:ascii="Times New Roman" w:eastAsia="楷体_GB2312" w:hAnsi="Times New Roman" w:cs="Times New Roman"/>
        </w:rPr>
        <w:t>金字塔本身的建造用了20年</w:t>
      </w:r>
      <w:r>
        <w:rPr>
          <w:rFonts w:hAnsi="宋体" w:cs="Times New Roman"/>
        </w:rPr>
        <w:t>……</w:t>
      </w:r>
      <w:r>
        <w:rPr>
          <w:rFonts w:ascii="Times New Roman" w:eastAsia="楷体_GB2312" w:hAnsi="Times New Roman" w:cs="Times New Roman"/>
        </w:rPr>
        <w:t>金字塔是用磨光的石块，极其精确地砌筑而成的。</w:t>
      </w:r>
      <w:r>
        <w:rPr>
          <w:rFonts w:hAnsi="宋体" w:cs="Times New Roman"/>
        </w:rPr>
        <w:t>”</w:t>
      </w:r>
    </w:p>
    <w:p>
      <w:pPr>
        <w:pStyle w:val="PlainText"/>
        <w:ind w:firstLine="420" w:firstLineChars="200"/>
        <w:jc w:val="right"/>
        <w:rPr>
          <w:rFonts w:ascii="Times New Roman" w:eastAsia="仿宋_GB2312" w:hAnsi="Times New Roman" w:cs="Times New Roman"/>
        </w:rPr>
      </w:pPr>
      <w:r>
        <w:rPr>
          <w:rFonts w:ascii="Times New Roman" w:eastAsia="仿宋_GB2312" w:hAnsi="Times New Roman" w:cs="Times New Roman"/>
        </w:rPr>
        <w:t>——古希腊历史学家希罗多德</w:t>
      </w:r>
    </w:p>
    <w:p>
      <w:pPr>
        <w:pStyle w:val="PlainText"/>
        <w:ind w:firstLine="420" w:firstLineChars="200"/>
        <w:rPr>
          <w:rFonts w:ascii="Times New Roman" w:hAnsi="Times New Roman" w:cs="Times New Roman"/>
        </w:rPr>
      </w:pPr>
      <w:r>
        <w:rPr>
          <w:rFonts w:ascii="Times New Roman" w:eastAsia="黑体" w:hAnsi="Times New Roman" w:cs="Times New Roman"/>
        </w:rPr>
        <w:t>材料二</w:t>
      </w:r>
      <w:r>
        <w:rPr>
          <w:rFonts w:ascii="Times New Roman" w:eastAsia="楷体_GB2312" w:hAnsi="Times New Roman" w:cs="Times New Roman"/>
        </w:rPr>
        <w:t>　</w:t>
      </w:r>
    </w:p>
    <w:p>
      <w:pPr>
        <w:pStyle w:val="PlainText"/>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1327785" cy="826770"/>
            <wp:effectExtent l="19050" t="0" r="5715" b="0"/>
            <wp:docPr id="17" name="图片 17" descr="G:\语文word\XH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G:\语文word\XH2.TIF"/>
                    <pic:cNvPicPr>
                      <a:picLocks noChangeAspect="1" noChangeArrowheads="1"/>
                    </pic:cNvPicPr>
                  </pic:nvPicPr>
                  <pic:blipFill>
                    <a:blip xmlns:r="http://schemas.openxmlformats.org/officeDocument/2006/relationships" r:embed="rId9"/>
                    <a:srcRect/>
                    <a:stretch>
                      <a:fillRect/>
                    </a:stretch>
                  </pic:blipFill>
                  <pic:spPr>
                    <a:xfrm>
                      <a:off x="0" y="0"/>
                      <a:ext cx="1327785" cy="826770"/>
                    </a:xfrm>
                    <a:prstGeom prst="rect">
                      <a:avLst/>
                    </a:prstGeom>
                    <a:noFill/>
                    <a:ln w="9525">
                      <a:noFill/>
                      <a:miter lim="800000"/>
                      <a:headEnd/>
                      <a:tailEnd/>
                    </a:ln>
                  </pic:spPr>
                </pic:pic>
              </a:graphicData>
            </a:graphic>
          </wp:inline>
        </w:drawing>
      </w:r>
    </w:p>
    <w:p>
      <w:pPr>
        <w:pStyle w:val="PlainText"/>
        <w:ind w:firstLine="420" w:firstLineChars="200"/>
        <w:rPr>
          <w:rFonts w:ascii="Times New Roman" w:hAnsi="Times New Roman" w:cs="Times New Roman"/>
        </w:rPr>
      </w:pPr>
      <w:r>
        <w:rPr>
          <w:rFonts w:ascii="Times New Roman" w:eastAsia="黑体" w:hAnsi="Times New Roman" w:cs="Times New Roman"/>
        </w:rPr>
        <w:t>材料三</w:t>
      </w:r>
      <w:r>
        <w:rPr>
          <w:rFonts w:ascii="Times New Roman" w:eastAsia="楷体_GB2312" w:hAnsi="Times New Roman" w:cs="Times New Roman"/>
        </w:rPr>
        <w:t>　</w:t>
      </w:r>
    </w:p>
    <w:p>
      <w:pPr>
        <w:pStyle w:val="PlainText"/>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2146935" cy="993775"/>
            <wp:effectExtent l="19050" t="0" r="5715" b="0"/>
            <wp:docPr id="18" name="图片 18" descr="G:\语文word\XH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G:\语文word\XH3.EPS"/>
                    <pic:cNvPicPr>
                      <a:picLocks noChangeAspect="1" noChangeArrowheads="1"/>
                    </pic:cNvPicPr>
                  </pic:nvPicPr>
                  <pic:blipFill>
                    <a:blip xmlns:r="http://schemas.openxmlformats.org/officeDocument/2006/relationships" r:embed="rId10"/>
                    <a:srcRect/>
                    <a:stretch>
                      <a:fillRect/>
                    </a:stretch>
                  </pic:blipFill>
                  <pic:spPr>
                    <a:xfrm>
                      <a:off x="0" y="0"/>
                      <a:ext cx="2146935" cy="993775"/>
                    </a:xfrm>
                    <a:prstGeom prst="rect">
                      <a:avLst/>
                    </a:prstGeom>
                    <a:noFill/>
                    <a:ln w="9525">
                      <a:noFill/>
                      <a:miter lim="800000"/>
                      <a:headEnd/>
                      <a:tailEnd/>
                    </a:ln>
                  </pic:spPr>
                </pic:pic>
              </a:graphicData>
            </a:graphic>
          </wp:inline>
        </w:drawing>
      </w:r>
    </w:p>
    <w:p>
      <w:pPr>
        <w:pStyle w:val="PlainText"/>
        <w:ind w:firstLine="420" w:firstLineChars="200"/>
        <w:rPr>
          <w:rFonts w:ascii="Times New Roman" w:hAnsi="Times New Roman" w:cs="Times New Roman"/>
        </w:rPr>
      </w:pPr>
      <w:r>
        <w:rPr>
          <w:rFonts w:ascii="Times New Roman" w:hAnsi="Times New Roman" w:cs="Times New Roman"/>
        </w:rPr>
        <w:t xml:space="preserve"> (1)材料一中的</w:t>
      </w:r>
      <w:r>
        <w:rPr>
          <w:rFonts w:hAnsi="宋体" w:cs="Times New Roman"/>
        </w:rPr>
        <w:t>“</w:t>
      </w:r>
      <w:r>
        <w:rPr>
          <w:rFonts w:ascii="Times New Roman" w:hAnsi="Times New Roman" w:cs="Times New Roman"/>
        </w:rPr>
        <w:t>他(胡夫)</w:t>
      </w:r>
      <w:r>
        <w:rPr>
          <w:rFonts w:hAnsi="宋体" w:cs="Times New Roman"/>
        </w:rPr>
        <w:t>”</w:t>
      </w:r>
      <w:r>
        <w:rPr>
          <w:rFonts w:ascii="Times New Roman" w:hAnsi="Times New Roman" w:cs="Times New Roman"/>
        </w:rPr>
        <w:t>的身份是什么？</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(2)材料一中的</w:t>
      </w:r>
      <w:r>
        <w:rPr>
          <w:rFonts w:hAnsi="宋体" w:cs="Times New Roman"/>
        </w:rPr>
        <w:t>“</w:t>
      </w:r>
      <w:r>
        <w:rPr>
          <w:rFonts w:ascii="Times New Roman" w:hAnsi="Times New Roman" w:cs="Times New Roman"/>
        </w:rPr>
        <w:t>他(胡夫)</w:t>
      </w:r>
      <w:r>
        <w:rPr>
          <w:rFonts w:hAnsi="宋体" w:cs="Times New Roman"/>
        </w:rPr>
        <w:t>”</w:t>
      </w:r>
      <w:r>
        <w:rPr>
          <w:rFonts w:ascii="Times New Roman" w:hAnsi="Times New Roman" w:cs="Times New Roman"/>
        </w:rPr>
        <w:t>为什么强迫所有的埃及人为他修建金字塔？</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(3)材料二中的金字塔在古代世界文化中的地位如何？</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4)依据三则材料，结合所学知识，简叙古埃及的文明成就。</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9．阅读材料，回答问题。</w:t>
      </w:r>
    </w:p>
    <w:p>
      <w:pPr>
        <w:pStyle w:val="PlainText"/>
        <w:ind w:firstLine="420" w:firstLineChars="200"/>
        <w:rPr>
          <w:rFonts w:ascii="Times New Roman" w:eastAsia="楷体_GB2312" w:hAnsi="Times New Roman" w:cs="Times New Roman"/>
        </w:rPr>
      </w:pPr>
      <w:r>
        <w:rPr>
          <w:rFonts w:ascii="Times New Roman" w:eastAsia="黑体" w:hAnsi="Times New Roman" w:cs="Times New Roman"/>
        </w:rPr>
        <w:t>材料一　</w:t>
      </w:r>
      <w:r>
        <w:rPr>
          <w:rFonts w:ascii="Times New Roman" w:eastAsia="楷体_GB2312" w:hAnsi="Times New Roman" w:cs="Times New Roman"/>
        </w:rPr>
        <w:t>2003年9月17日，由美国国家地理学会组织的考古队借助最先进的机器人突破</w:t>
      </w:r>
      <w:r>
        <w:rPr>
          <w:rFonts w:hAnsi="宋体" w:cs="Times New Roman"/>
        </w:rPr>
        <w:t>“</w:t>
      </w:r>
      <w:r>
        <w:rPr>
          <w:rFonts w:ascii="Times New Roman" w:eastAsia="楷体_GB2312" w:hAnsi="Times New Roman" w:cs="Times New Roman"/>
        </w:rPr>
        <w:t>死神之翼</w:t>
      </w:r>
      <w:r>
        <w:rPr>
          <w:rFonts w:hAnsi="宋体" w:cs="Times New Roman"/>
        </w:rPr>
        <w:t>”</w:t>
      </w:r>
      <w:r>
        <w:rPr>
          <w:rFonts w:ascii="Times New Roman" w:eastAsia="楷体_GB2312" w:hAnsi="Times New Roman" w:cs="Times New Roman"/>
        </w:rPr>
        <w:t>进入胡夫金字塔——这个世界上最大的地上陵墓。这是人类第一次深入窥探金字塔内部。</w:t>
      </w:r>
    </w:p>
    <w:p>
      <w:pPr>
        <w:pStyle w:val="PlainText"/>
        <w:ind w:firstLine="420" w:firstLineChars="200"/>
        <w:rPr>
          <w:rFonts w:ascii="Times New Roman" w:hAnsi="Times New Roman" w:cs="Times New Roman"/>
        </w:rPr>
      </w:pPr>
      <w:r>
        <w:rPr>
          <w:rFonts w:ascii="Times New Roman" w:eastAsia="黑体" w:hAnsi="Times New Roman" w:cs="Times New Roman"/>
        </w:rPr>
        <w:t>材料二　</w:t>
      </w:r>
      <w:r>
        <w:rPr>
          <w:rFonts w:ascii="Times New Roman" w:eastAsia="楷体_GB2312" w:hAnsi="Times New Roman" w:cs="Times New Roman"/>
        </w:rPr>
        <w:t>世界上142个国家和地区的亿万观众通过电视直播看到了美国国家地理学会组织的考古队在胡夫金字塔内部进行考古研究的过程。</w:t>
      </w:r>
    </w:p>
    <w:p>
      <w:pPr>
        <w:pStyle w:val="PlainText"/>
        <w:ind w:firstLine="420" w:firstLineChars="200"/>
        <w:rPr>
          <w:rFonts w:ascii="Times New Roman" w:hAnsi="Times New Roman" w:cs="Times New Roman"/>
        </w:rPr>
      </w:pPr>
      <w:r>
        <w:rPr>
          <w:rFonts w:ascii="Times New Roman" w:hAnsi="Times New Roman" w:cs="Times New Roman"/>
        </w:rPr>
        <w:t>(1)金字塔现在所在的国家地跨哪两大洲？</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(2)胡夫金字塔是</w:t>
      </w:r>
      <w:r>
        <w:rPr>
          <w:rFonts w:hAnsi="宋体" w:cs="Times New Roman"/>
        </w:rPr>
        <w:t>“</w:t>
      </w:r>
      <w:r>
        <w:rPr>
          <w:rFonts w:ascii="Times New Roman" w:hAnsi="Times New Roman" w:cs="Times New Roman"/>
        </w:rPr>
        <w:t>世界上最大的地上陵墓</w:t>
      </w:r>
      <w:r>
        <w:rPr>
          <w:rFonts w:hAnsi="宋体" w:cs="Times New Roman"/>
        </w:rPr>
        <w:t>”</w:t>
      </w:r>
      <w:r>
        <w:rPr>
          <w:rFonts w:ascii="Times New Roman" w:hAnsi="Times New Roman" w:cs="Times New Roman"/>
        </w:rPr>
        <w:t>，那么世界上最大的地下陵墓是什么？结合材料一和二，谈谈如果对世界上最大的地下陵墓进行考古，有哪些先进的做法可以借鉴。</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(3)古埃及人民在生产力水平极其低下的情况下建成了规模宏大的金字塔，这说明了什么？</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(4)结合材料，如果要写一篇简评，请你拟订标题。</w:t>
      </w:r>
    </w:p>
    <w:p>
      <w:pPr>
        <w:widowControl/>
        <w:jc w:val="left"/>
        <w:rPr>
          <w:rFonts w:ascii="宋体" w:hAnsi="Courier New" w:cs="Courier New"/>
          <w:b/>
          <w:sz w:val="36"/>
          <w:szCs w:val="36"/>
        </w:rPr>
      </w:pPr>
      <w:r>
        <w:rPr>
          <w:b/>
          <w:sz w:val="36"/>
          <w:szCs w:val="36"/>
        </w:rPr>
        <w:br w:type="page"/>
      </w:r>
    </w:p>
    <w:p>
      <w:pPr>
        <w:pStyle w:val="PlainText"/>
        <w:ind w:firstLine="420" w:firstLineChars="200"/>
        <w:rPr>
          <w:rFonts w:ascii="Times New Roman" w:hAnsi="Times New Roman" w:cs="Times New Roman"/>
        </w:rPr>
      </w:pPr>
      <w:bookmarkStart w:id="0" w:name="_GoBack"/>
      <w:bookmarkEnd w:id="0"/>
      <w:r>
        <w:rPr>
          <w:rFonts w:ascii="Times New Roman" w:hAnsi="Times New Roman" w:cs="Times New Roman"/>
        </w:rPr>
        <w:t>1．A　</w:t>
      </w:r>
      <w:r>
        <w:rPr>
          <w:rFonts w:ascii="Times New Roman" w:eastAsia="黑体" w:hAnsi="Times New Roman" w:cs="Times New Roman"/>
        </w:rPr>
        <w:t>[解析]</w:t>
      </w:r>
      <w:r>
        <w:rPr>
          <w:rFonts w:ascii="Times New Roman" w:hAnsi="Times New Roman" w:cs="Times New Roman"/>
        </w:rPr>
        <w:t xml:space="preserve"> 古埃及位于非洲东北角的尼罗河流域。尼罗河每年定期泛滥，当洪水退去后，两岸留下肥沃的黑色淤泥，非常有利于农业生产。是尼罗河孕育了古埃及文明，所以希罗多德说埃及是</w:t>
      </w:r>
      <w:r>
        <w:rPr>
          <w:rFonts w:hAnsi="宋体" w:cs="Times New Roman"/>
        </w:rPr>
        <w:t>“</w:t>
      </w:r>
      <w:r>
        <w:rPr>
          <w:rFonts w:ascii="Times New Roman" w:hAnsi="Times New Roman" w:cs="Times New Roman"/>
        </w:rPr>
        <w:t>尼罗河的赠礼</w:t>
      </w:r>
      <w:r>
        <w:rPr>
          <w:rFonts w:hAnsi="宋体" w:cs="Times New Roman"/>
        </w:rPr>
        <w:t>”</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2．B　3.A　4.C　5.A</w:t>
      </w:r>
    </w:p>
    <w:p>
      <w:pPr>
        <w:pStyle w:val="PlainText"/>
        <w:ind w:firstLine="420" w:firstLineChars="200"/>
        <w:rPr>
          <w:rFonts w:ascii="Times New Roman" w:hAnsi="Times New Roman" w:cs="Times New Roman"/>
        </w:rPr>
      </w:pPr>
      <w:r>
        <w:rPr>
          <w:rFonts w:ascii="Times New Roman" w:hAnsi="Times New Roman" w:cs="Times New Roman"/>
        </w:rPr>
        <w:t>6．A　</w:t>
      </w:r>
      <w:r>
        <w:rPr>
          <w:rFonts w:ascii="Times New Roman" w:eastAsia="黑体" w:hAnsi="Times New Roman" w:cs="Times New Roman"/>
        </w:rPr>
        <w:t>[解析]</w:t>
      </w:r>
      <w:r>
        <w:rPr>
          <w:rFonts w:ascii="Times New Roman" w:hAnsi="Times New Roman" w:cs="Times New Roman"/>
        </w:rPr>
        <w:t xml:space="preserve"> 古埃及的国王称法老，法老作为全国最高的统治者，集军、政、财、神</w:t>
      </w:r>
      <w:r>
        <w:rPr>
          <w:rFonts w:ascii="Times New Roman" w:hAnsi="Times New Roman" w:cs="Times New Roman" w:hint="eastAsia"/>
        </w:rPr>
        <w:t>等大权于一身。在宗教上，法老被认为是</w:t>
      </w:r>
      <w:r>
        <w:rPr>
          <w:rFonts w:hAnsi="宋体" w:cs="Times New Roman" w:hint="eastAsia"/>
        </w:rPr>
        <w:t>“</w:t>
      </w:r>
      <w:r>
        <w:rPr>
          <w:rFonts w:ascii="Times New Roman" w:hAnsi="Times New Roman" w:cs="Times New Roman" w:hint="eastAsia"/>
        </w:rPr>
        <w:t>神之子</w:t>
      </w:r>
      <w:r>
        <w:rPr>
          <w:rFonts w:hAnsi="宋体" w:cs="Times New Roman" w:hint="eastAsia"/>
        </w:rPr>
        <w:t>”</w:t>
      </w:r>
      <w:r>
        <w:rPr>
          <w:rFonts w:ascii="Times New Roman" w:hAnsi="Times New Roman" w:cs="Times New Roman" w:hint="eastAsia"/>
        </w:rPr>
        <w:t>，具有无上的权威。</w:t>
      </w:r>
    </w:p>
    <w:p>
      <w:pPr>
        <w:pStyle w:val="PlainText"/>
        <w:ind w:firstLine="420" w:firstLineChars="200"/>
        <w:rPr>
          <w:rFonts w:ascii="Times New Roman" w:hAnsi="Times New Roman" w:cs="Times New Roman"/>
        </w:rPr>
      </w:pPr>
      <w:r>
        <w:rPr>
          <w:rFonts w:ascii="Times New Roman" w:hAnsi="Times New Roman" w:cs="Times New Roman"/>
        </w:rPr>
        <w:t>7．B　</w:t>
      </w:r>
    </w:p>
    <w:p>
      <w:pPr>
        <w:pStyle w:val="PlainText"/>
        <w:ind w:firstLine="420" w:firstLineChars="200"/>
        <w:rPr>
          <w:rFonts w:ascii="Times New Roman" w:hAnsi="Times New Roman" w:cs="Times New Roman"/>
        </w:rPr>
      </w:pPr>
      <w:r>
        <w:rPr>
          <w:rFonts w:ascii="Times New Roman" w:hAnsi="Times New Roman" w:cs="Times New Roman"/>
        </w:rPr>
        <w:t>8．(1)古埃及著名的法老。</w:t>
      </w:r>
    </w:p>
    <w:p>
      <w:pPr>
        <w:pStyle w:val="PlainText"/>
        <w:ind w:firstLine="420" w:firstLineChars="200"/>
        <w:rPr>
          <w:rFonts w:ascii="Times New Roman" w:hAnsi="Times New Roman" w:cs="Times New Roman"/>
        </w:rPr>
      </w:pPr>
      <w:r>
        <w:rPr>
          <w:rFonts w:ascii="Times New Roman" w:hAnsi="Times New Roman" w:cs="Times New Roman"/>
        </w:rPr>
        <w:t>(2)金字塔是法老的陵墓，也是法老尊严和权力的象征。</w:t>
      </w:r>
    </w:p>
    <w:p>
      <w:pPr>
        <w:pStyle w:val="PlainText"/>
        <w:ind w:firstLine="420" w:firstLineChars="200"/>
        <w:rPr>
          <w:rFonts w:ascii="Times New Roman" w:hAnsi="Times New Roman" w:cs="Times New Roman"/>
        </w:rPr>
      </w:pPr>
      <w:r>
        <w:rPr>
          <w:rFonts w:ascii="Times New Roman" w:hAnsi="Times New Roman" w:cs="Times New Roman"/>
        </w:rPr>
        <w:t>(3)金字塔是古埃及文明的象征，反映了古埃及社会经济发展的较高水平，是古埃及人智慧的结晶。</w:t>
      </w:r>
    </w:p>
    <w:p>
      <w:pPr>
        <w:pStyle w:val="PlainText"/>
        <w:ind w:firstLine="420" w:firstLineChars="200"/>
        <w:rPr>
          <w:rFonts w:ascii="Times New Roman" w:hAnsi="Times New Roman" w:cs="Times New Roman"/>
        </w:rPr>
      </w:pPr>
      <w:r>
        <w:rPr>
          <w:rFonts w:ascii="Times New Roman" w:hAnsi="Times New Roman" w:cs="Times New Roman"/>
        </w:rPr>
        <w:t>(4)君主专制；太阳历；金字塔；象形文字。</w:t>
      </w:r>
    </w:p>
    <w:p>
      <w:pPr>
        <w:pStyle w:val="PlainText"/>
        <w:ind w:firstLine="420" w:firstLineChars="200"/>
        <w:rPr>
          <w:rFonts w:ascii="Times New Roman" w:hAnsi="Times New Roman" w:cs="Times New Roman"/>
        </w:rPr>
      </w:pPr>
      <w:r>
        <w:rPr>
          <w:rFonts w:ascii="Times New Roman" w:hAnsi="Times New Roman" w:cs="Times New Roman"/>
        </w:rPr>
        <w:t>9．(1)非洲和亚洲。</w:t>
      </w:r>
    </w:p>
    <w:p>
      <w:pPr>
        <w:pStyle w:val="PlainText"/>
        <w:ind w:firstLine="420" w:firstLineChars="200"/>
        <w:rPr>
          <w:rFonts w:ascii="Times New Roman" w:hAnsi="Times New Roman" w:cs="Times New Roman"/>
        </w:rPr>
      </w:pPr>
      <w:r>
        <w:rPr>
          <w:rFonts w:ascii="Times New Roman" w:hAnsi="Times New Roman" w:cs="Times New Roman"/>
        </w:rPr>
        <w:t>(2)中国秦始皇陵。借鉴：充分利用高新技术和设备进行考古；</w:t>
      </w:r>
      <w:r>
        <w:rPr>
          <w:rFonts w:ascii="Times New Roman" w:hAnsi="Times New Roman" w:cs="Times New Roman" w:hint="eastAsia"/>
        </w:rPr>
        <w:t>把保护古代文物放在第一位，避免进行破坏性发掘；通过电视等媒体广泛报道，引起更多人的关注，并能够通过商业运作获得考古与文物保护经费等。(立足材料且言之有理即可)</w:t>
      </w:r>
    </w:p>
    <w:p>
      <w:pPr>
        <w:pStyle w:val="PlainText"/>
        <w:ind w:firstLine="420" w:firstLineChars="20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金字塔是人类建筑史上的奇迹，是古埃及人民卓越智慧和辛勤劳动的不朽纪念碑。同时，金字塔也是无数劳动人民血汗的结晶，它给古埃及人民带来了无尽的苦难，是古埃及人民遭受残酷剥削和压迫的历史见证。</w:t>
      </w:r>
    </w:p>
    <w:p>
      <w:pPr>
        <w:pStyle w:val="PlainText"/>
        <w:ind w:firstLine="420" w:firstLineChars="200"/>
        <w:rPr>
          <w:rFonts w:ascii="Times New Roman" w:hAnsi="Times New Roman" w:cs="Times New Roman"/>
        </w:rPr>
      </w:pPr>
      <w:r>
        <w:rPr>
          <w:rFonts w:ascii="Times New Roman" w:hAnsi="Times New Roman" w:cs="Times New Roman"/>
        </w:rPr>
        <w:t>(4)迷信与科学：考古中的较量；科学精神战胜死亡恐惧等。</w:t>
      </w:r>
    </w:p>
    <w:p/>
    <w:sectPr>
      <w:headerReference w:type="even" r:id="rId11"/>
      <w:headerReference w:type="default" r:id="rId12"/>
      <w:footerReference w:type="default" r:id="rId13"/>
      <w:headerReference w:type="first" r:id="rId14"/>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Black">
    <w:panose1 w:val="020B0A0402010202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210" w:firstLineChars="10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70255" o:spid="_x0000_s2051" type="#_x0000_t75" style="height:95.85pt;margin-left:0;margin-top:0;mso-height-relative:page;mso-position-horizontal:center;mso-position-horizontal-relative:margin;mso-position-vertical:center;mso-position-vertical-relative:margin;mso-width-relative:page;position:absolute;width:414.65pt;z-index:-251655168" coordsize="21600,21600" o:allowincell="f" o:preferrelative="t" filled="f" stroked="f">
          <v:stroke joinstyle="miter"/>
          <v:imagedata r:id="rId1" o:title="防盗水印2018秋"/>
          <o:lock v:ext="edit" aspectratio="t"/>
          <w10:wrap anchorx="margin" anchory="margin"/>
        </v:shape>
      </w:pict>
    </w:r>
    <w:r>
      <w:pict>
        <v:shape id="WordPictureWatermark963854563" o:spid="_x0000_s2052" type="#_x0000_t75" style="height:95.65pt;margin-left:0;margin-top:0;mso-height-relative:page;mso-position-horizontal:center;mso-position-horizontal-relative:margin;mso-position-vertical:center;mso-position-vertical-relative:margin;mso-width-relative:page;position:absolute;width:415.1pt;z-index:-251657216" coordsize="21600,21600" o:allowincell="f" o:preferrelative="t" filled="f" stroked="f">
          <v:stroke joinstyle="miter"/>
          <v:imagedata r:id="rId2" o:title="防盗水印-01" gain="19661f" blacklevel="22938f"/>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tabs>
        <w:tab w:val="left" w:pos="7770"/>
        <w:tab w:val="clear" w:pos="8306"/>
      </w:tabs>
      <w:ind w:firstLine="210" w:firstLineChars="10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70254" o:spid="_x0000_s2049" type="#_x0000_t75" style="height:95.85pt;margin-left:0;margin-top:0;mso-height-relative:page;mso-position-horizontal:center;mso-position-horizontal-relative:margin;mso-position-vertical:center;mso-position-vertical-relative:margin;mso-width-relative:page;position:absolute;width:414.65pt;z-index:-251656192" coordsize="21600,21600" o:allowincell="f" o:preferrelative="t" filled="f" stroked="f">
          <v:stroke joinstyle="miter"/>
          <v:imagedata r:id="rId1" o:title="防盗水印2018秋"/>
          <o:lock v:ext="edit" aspectratio="t"/>
          <w10:wrap anchorx="margin" anchory="margin"/>
        </v:shape>
      </w:pict>
    </w:r>
    <w:r>
      <w:pict>
        <v:shape id="WordPictureWatermark963854562" o:spid="_x0000_s2050" type="#_x0000_t75" style="height:95.65pt;margin-left:0;margin-top:0;mso-height-relative:page;mso-position-horizontal:center;mso-position-horizontal-relative:margin;mso-position-vertical:center;mso-position-vertical-relative:margin;mso-width-relative:page;position:absolute;width:415.1pt;z-index:-251658240" coordsize="21600,21600" o:allowincell="f" o:preferrelative="t" filled="f" stroked="f">
          <v:stroke joinstyle="miter"/>
          <v:imagedata r:id="rId2" o:title="防盗水印-01"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1"/>
    <w:uiPriority w:val="99"/>
    <w:rPr>
      <w:rFonts w:ascii="宋体" w:hAnsi="Courier New" w:cs="Courier New"/>
      <w:szCs w:val="21"/>
    </w:rPr>
  </w:style>
  <w:style w:type="paragraph" w:styleId="BalloonText">
    <w:name w:val="Balloon Text"/>
    <w:basedOn w:val="Normal"/>
    <w:link w:val="Char2"/>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纯文本 Char"/>
    <w:basedOn w:val="DefaultParagraphFont"/>
    <w:link w:val="PlainText"/>
    <w:uiPriority w:val="99"/>
    <w:rPr>
      <w:rFonts w:ascii="宋体" w:eastAsia="宋体" w:hAnsi="Courier New" w:cs="Courier New"/>
      <w:kern w:val="2"/>
      <w:sz w:val="21"/>
      <w:szCs w:val="21"/>
    </w:rPr>
  </w:style>
  <w:style w:type="character" w:customStyle="1" w:styleId="Char2">
    <w:name w:val="批注框文本 Char"/>
    <w:basedOn w:val="DefaultParagraphFont"/>
    <w:link w:val="BalloonText"/>
    <w:uiPriority w:val="99"/>
    <w:semiHidden/>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wmf"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header" Target="header3.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wmf" /><Relationship Id="rId8" Type="http://schemas.openxmlformats.org/officeDocument/2006/relationships/image" Target="media/image3.png"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s>
</file>

<file path=word/_rels/header3.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Info spid="_x0000_s1025"/>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DD3CF-F9AF-4511-A7CC-514E6822E80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530</Words>
  <Characters>3025</Characters>
  <DocSecurity>0</DocSecurity>
  <Lines>25</Lines>
  <Paragraphs>7</Paragraphs>
  <ScaleCrop>false</ScaleCrop>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2018-03-12T14:03:00Z</dcterms:created>
  <dcterms:modified xsi:type="dcterms:W3CDTF">2018-09-07T00:00:38Z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