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b/>
          <w:sz w:val="30"/>
          <w:szCs w:val="30"/>
        </w:rPr>
        <w:t>湘教版七年级地理《影响气候的主要因素》2017年同步练习卷</w:t>
      </w:r>
    </w:p>
    <w:p>
      <w:pPr>
        <w:spacing w:line="360" w:lineRule="auto"/>
      </w:pPr>
      <w:r>
        <w:rPr>
          <w:sz w:val="24"/>
          <w:szCs w:val="24"/>
        </w:rPr>
        <w:t>　</w:t>
      </w:r>
      <w:r>
        <w:rPr>
          <w:b/>
          <w:sz w:val="24"/>
          <w:szCs w:val="24"/>
        </w:rPr>
        <w:t>一、单项选择题（30分）</w:t>
      </w:r>
    </w:p>
    <w:p>
      <w:pPr>
        <w:spacing w:line="360" w:lineRule="auto"/>
      </w:pPr>
      <w:r>
        <w:rPr>
          <w:sz w:val="24"/>
          <w:szCs w:val="24"/>
        </w:rPr>
        <w:t>1．如图所示，当太阳光线照射到房屋内的面积S最大时，我市的节气为（　　）</w:t>
      </w:r>
    </w:p>
    <w:p>
      <w:pPr>
        <w:spacing w:line="360" w:lineRule="auto"/>
      </w:pPr>
      <w:r>
        <w:rPr>
          <w:sz w:val="24"/>
          <w:szCs w:val="24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4305300</wp:posOffset>
            </wp:positionH>
            <wp:positionV relativeFrom="paragraph">
              <wp:posOffset>20955</wp:posOffset>
            </wp:positionV>
            <wp:extent cx="981710" cy="581025"/>
            <wp:effectExtent l="0" t="0" r="8890" b="9525"/>
            <wp:wrapSquare wrapText="bothSides"/>
            <wp:docPr id="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A．春分</w:t>
      </w:r>
      <w:r>
        <w:rPr>
          <w:sz w:val="24"/>
          <w:szCs w:val="24"/>
        </w:rPr>
        <w:tab/>
      </w:r>
      <w:r>
        <w:rPr>
          <w:sz w:val="24"/>
          <w:szCs w:val="24"/>
        </w:rPr>
        <w:t>B．夏至</w:t>
      </w:r>
      <w:r>
        <w:rPr>
          <w:sz w:val="24"/>
          <w:szCs w:val="24"/>
        </w:rPr>
        <w:tab/>
      </w:r>
      <w:r>
        <w:rPr>
          <w:sz w:val="24"/>
          <w:szCs w:val="24"/>
        </w:rPr>
        <w:t>C．秋分</w:t>
      </w:r>
      <w:r>
        <w:rPr>
          <w:sz w:val="24"/>
          <w:szCs w:val="24"/>
        </w:rPr>
        <w:tab/>
      </w:r>
      <w:r>
        <w:rPr>
          <w:sz w:val="24"/>
          <w:szCs w:val="24"/>
        </w:rPr>
        <w:t>D．冬至</w:t>
      </w:r>
    </w:p>
    <w:p>
      <w:pPr>
        <w:spacing w:line="360" w:lineRule="auto"/>
      </w:pPr>
      <w:r>
        <w:rPr>
          <w:sz w:val="24"/>
          <w:szCs w:val="24"/>
        </w:rPr>
        <w:t>2．某地位于东经170°，南纬20°，有关该地的叙述，正确的是（　　）A．该地位于东半球B．该地处于北半球C．该地每年有两次太阳直射现象D．该地属于五带中的南温带</w:t>
      </w:r>
    </w:p>
    <w:p>
      <w:pPr>
        <w:spacing w:line="360" w:lineRule="auto"/>
      </w:pPr>
      <w:r>
        <w:rPr>
          <w:sz w:val="24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135255</wp:posOffset>
            </wp:positionV>
            <wp:extent cx="1467485" cy="885825"/>
            <wp:effectExtent l="0" t="0" r="18415" b="9525"/>
            <wp:wrapSquare wrapText="bothSides"/>
            <wp:docPr id="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748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读图，回答3﹣4题．</w:t>
      </w:r>
    </w:p>
    <w:p>
      <w:pPr>
        <w:spacing w:line="360" w:lineRule="auto"/>
      </w:pPr>
      <w:r>
        <w:rPr>
          <w:sz w:val="24"/>
          <w:szCs w:val="24"/>
        </w:rPr>
        <w:t>3．当地球运行到</w:t>
      </w:r>
      <w:r>
        <w:rPr>
          <w:rFonts w:hint="eastAsia" w:ascii="宋体" w:hAnsi="宋体" w:eastAsia="宋体"/>
          <w:sz w:val="24"/>
          <w:szCs w:val="24"/>
        </w:rPr>
        <w:t>③</w:t>
      </w:r>
      <w:r>
        <w:rPr>
          <w:sz w:val="24"/>
          <w:szCs w:val="24"/>
        </w:rPr>
        <w:t>位置时（　　）</w:t>
      </w:r>
    </w:p>
    <w:p>
      <w:pPr>
        <w:spacing w:line="360" w:lineRule="auto"/>
      </w:pPr>
      <w:r>
        <w:rPr>
          <w:sz w:val="24"/>
          <w:szCs w:val="24"/>
        </w:rPr>
        <w:t>A．太阳直射北回归线</w:t>
      </w:r>
      <w:r>
        <w:rPr>
          <w:sz w:val="24"/>
          <w:szCs w:val="24"/>
        </w:rPr>
        <w:tab/>
      </w:r>
      <w:r>
        <w:rPr>
          <w:sz w:val="24"/>
          <w:szCs w:val="24"/>
        </w:rPr>
        <w:t>B．济宁地区白天最短</w:t>
      </w:r>
    </w:p>
    <w:p>
      <w:pPr>
        <w:spacing w:line="360" w:lineRule="auto"/>
      </w:pPr>
      <w:r>
        <w:rPr>
          <w:sz w:val="24"/>
          <w:szCs w:val="24"/>
        </w:rPr>
        <w:t>C．南半球为冬季</w:t>
      </w:r>
      <w:r>
        <w:rPr>
          <w:sz w:val="24"/>
          <w:szCs w:val="24"/>
        </w:rPr>
        <w:tab/>
      </w:r>
      <w:r>
        <w:rPr>
          <w:sz w:val="24"/>
          <w:szCs w:val="24"/>
        </w:rPr>
        <w:t>D．北极地区出现极昼现象</w:t>
      </w:r>
    </w:p>
    <w:p>
      <w:pPr>
        <w:spacing w:line="360" w:lineRule="auto"/>
      </w:pPr>
      <w:r>
        <w:rPr>
          <w:sz w:val="24"/>
          <w:szCs w:val="24"/>
        </w:rPr>
        <w:t>4．当我们6月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sz w:val="24"/>
          <w:szCs w:val="24"/>
        </w:rPr>
        <w:t>3日下午参加地理学业水平考试时，地球运行到（　　）</w:t>
      </w:r>
    </w:p>
    <w:p>
      <w:pPr>
        <w:spacing w:line="360" w:lineRule="auto"/>
      </w:pPr>
      <w:r>
        <w:rPr>
          <w:sz w:val="24"/>
          <w:szCs w:val="24"/>
        </w:rPr>
        <w:t>A．</w:t>
      </w:r>
      <w:r>
        <w:rPr>
          <w:rFonts w:hint="eastAsia" w:ascii="宋体" w:hAnsi="宋体" w:eastAsia="宋体"/>
          <w:sz w:val="24"/>
          <w:szCs w:val="24"/>
        </w:rPr>
        <w:t>①</w:t>
      </w:r>
      <w:r>
        <w:rPr>
          <w:sz w:val="24"/>
          <w:szCs w:val="24"/>
        </w:rPr>
        <w:t>﹣﹣﹣</w:t>
      </w:r>
      <w:r>
        <w:rPr>
          <w:rFonts w:hint="eastAsia" w:ascii="宋体" w:hAnsi="宋体" w:eastAsia="宋体"/>
          <w:sz w:val="24"/>
          <w:szCs w:val="24"/>
        </w:rPr>
        <w:t>②</w:t>
      </w:r>
      <w:r>
        <w:rPr>
          <w:sz w:val="24"/>
          <w:szCs w:val="24"/>
        </w:rPr>
        <w:tab/>
      </w:r>
      <w:r>
        <w:rPr>
          <w:sz w:val="24"/>
          <w:szCs w:val="24"/>
        </w:rPr>
        <w:t>B．</w:t>
      </w:r>
      <w:r>
        <w:rPr>
          <w:rFonts w:hint="eastAsia" w:ascii="宋体" w:hAnsi="宋体" w:eastAsia="宋体"/>
          <w:sz w:val="24"/>
          <w:szCs w:val="24"/>
        </w:rPr>
        <w:t>②</w:t>
      </w:r>
      <w:r>
        <w:rPr>
          <w:sz w:val="24"/>
          <w:szCs w:val="24"/>
        </w:rPr>
        <w:t>﹣﹣﹣</w:t>
      </w:r>
      <w:r>
        <w:rPr>
          <w:rFonts w:hint="eastAsia" w:ascii="宋体" w:hAnsi="宋体" w:eastAsia="宋体"/>
          <w:sz w:val="24"/>
          <w:szCs w:val="24"/>
        </w:rPr>
        <w:t>③</w:t>
      </w:r>
      <w:r>
        <w:rPr>
          <w:sz w:val="24"/>
          <w:szCs w:val="24"/>
        </w:rPr>
        <w:tab/>
      </w:r>
      <w:r>
        <w:rPr>
          <w:sz w:val="24"/>
          <w:szCs w:val="24"/>
        </w:rPr>
        <w:t>C．</w:t>
      </w:r>
      <w:r>
        <w:rPr>
          <w:rFonts w:hint="eastAsia" w:ascii="宋体" w:hAnsi="宋体" w:eastAsia="宋体"/>
          <w:sz w:val="24"/>
          <w:szCs w:val="24"/>
        </w:rPr>
        <w:t>③</w:t>
      </w:r>
      <w:r>
        <w:rPr>
          <w:sz w:val="24"/>
          <w:szCs w:val="24"/>
        </w:rPr>
        <w:t>﹣﹣﹣</w:t>
      </w:r>
      <w:r>
        <w:rPr>
          <w:rFonts w:hint="eastAsia" w:ascii="宋体" w:hAnsi="宋体" w:eastAsia="宋体"/>
          <w:sz w:val="24"/>
          <w:szCs w:val="24"/>
        </w:rPr>
        <w:t>④</w:t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rPr>
          <w:rFonts w:hint="eastAsia" w:ascii="宋体" w:hAnsi="宋体" w:eastAsia="宋体"/>
          <w:sz w:val="24"/>
          <w:szCs w:val="24"/>
        </w:rPr>
        <w:t>④</w:t>
      </w:r>
      <w:r>
        <w:rPr>
          <w:sz w:val="24"/>
          <w:szCs w:val="24"/>
        </w:rPr>
        <w:t>﹣﹣﹣</w:t>
      </w:r>
      <w:r>
        <w:rPr>
          <w:rFonts w:hint="eastAsia" w:ascii="宋体" w:hAnsi="宋体" w:eastAsia="宋体"/>
          <w:sz w:val="24"/>
          <w:szCs w:val="24"/>
        </w:rPr>
        <w:t>①</w:t>
      </w:r>
    </w:p>
    <w:p>
      <w:pPr>
        <w:spacing w:line="360" w:lineRule="auto"/>
      </w:pPr>
      <w:r>
        <w:rPr>
          <w:sz w:val="24"/>
          <w:szCs w:val="24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3695700</wp:posOffset>
            </wp:positionH>
            <wp:positionV relativeFrom="paragraph">
              <wp:posOffset>396240</wp:posOffset>
            </wp:positionV>
            <wp:extent cx="1562735" cy="1019810"/>
            <wp:effectExtent l="0" t="0" r="18415" b="8890"/>
            <wp:wrapSquare wrapText="bothSides"/>
            <wp:docPr id="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735" cy="1019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5．（2分）读地球公转示意图，判断下列说法正确的是（　　）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①</w:t>
      </w:r>
      <w:r>
        <w:rPr>
          <w:sz w:val="24"/>
          <w:szCs w:val="24"/>
        </w:rPr>
        <w:t xml:space="preserve">当地球公转到A点时，十堰市昼夜等长  </w:t>
      </w:r>
      <w:r>
        <w:rPr>
          <w:rFonts w:hint="eastAsia" w:ascii="宋体" w:hAnsi="宋体" w:eastAsia="宋体"/>
          <w:sz w:val="24"/>
          <w:szCs w:val="24"/>
        </w:rPr>
        <w:t>②</w:t>
      </w:r>
      <w:r>
        <w:rPr>
          <w:sz w:val="24"/>
          <w:szCs w:val="24"/>
        </w:rPr>
        <w:t>当地球公转到B点时，南半球是夏季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③</w:t>
      </w:r>
      <w:r>
        <w:rPr>
          <w:sz w:val="24"/>
          <w:szCs w:val="24"/>
        </w:rPr>
        <w:t xml:space="preserve">南北回归线之间的地区，一年有两次太阳直射 </w:t>
      </w:r>
      <w:r>
        <w:rPr>
          <w:rFonts w:hint="eastAsia" w:ascii="宋体" w:hAnsi="宋体" w:eastAsia="宋体"/>
          <w:sz w:val="24"/>
          <w:szCs w:val="24"/>
        </w:rPr>
        <w:t>④</w:t>
      </w:r>
      <w:r>
        <w:rPr>
          <w:sz w:val="24"/>
          <w:szCs w:val="24"/>
        </w:rPr>
        <w:t>国庆节期间，地球运行在图中</w:t>
      </w:r>
      <w:r>
        <w:rPr>
          <w:rFonts w:hint="eastAsia" w:ascii="宋体" w:hAnsi="宋体" w:eastAsia="宋体"/>
          <w:sz w:val="24"/>
          <w:szCs w:val="24"/>
        </w:rPr>
        <w:t>③</w:t>
      </w:r>
      <w:r>
        <w:rPr>
          <w:sz w:val="24"/>
          <w:szCs w:val="24"/>
        </w:rPr>
        <w:t>段．</w:t>
      </w:r>
    </w:p>
    <w:p>
      <w:pPr>
        <w:spacing w:line="360" w:lineRule="auto"/>
      </w:pPr>
      <w:r>
        <w:rPr>
          <w:sz w:val="24"/>
          <w:szCs w:val="24"/>
        </w:rPr>
        <w:t>A．</w:t>
      </w:r>
      <w:r>
        <w:rPr>
          <w:rFonts w:hint="eastAsia" w:ascii="宋体" w:hAnsi="宋体" w:eastAsia="宋体"/>
          <w:sz w:val="24"/>
          <w:szCs w:val="24"/>
        </w:rPr>
        <w:t>①②</w:t>
      </w:r>
      <w:r>
        <w:rPr>
          <w:sz w:val="24"/>
          <w:szCs w:val="24"/>
        </w:rPr>
        <w:tab/>
      </w:r>
      <w:r>
        <w:rPr>
          <w:sz w:val="24"/>
          <w:szCs w:val="24"/>
        </w:rPr>
        <w:t>B．</w:t>
      </w:r>
      <w:r>
        <w:rPr>
          <w:rFonts w:hint="eastAsia" w:ascii="宋体" w:hAnsi="宋体" w:eastAsia="宋体"/>
          <w:sz w:val="24"/>
          <w:szCs w:val="24"/>
        </w:rPr>
        <w:t>①③</w:t>
      </w:r>
      <w:r>
        <w:rPr>
          <w:sz w:val="24"/>
          <w:szCs w:val="24"/>
        </w:rPr>
        <w:tab/>
      </w:r>
      <w:r>
        <w:rPr>
          <w:sz w:val="24"/>
          <w:szCs w:val="24"/>
        </w:rPr>
        <w:t>C．</w:t>
      </w:r>
      <w:r>
        <w:rPr>
          <w:rFonts w:hint="eastAsia" w:ascii="宋体" w:hAnsi="宋体" w:eastAsia="宋体"/>
          <w:sz w:val="24"/>
          <w:szCs w:val="24"/>
        </w:rPr>
        <w:t>③④</w:t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rPr>
          <w:rFonts w:hint="eastAsia" w:ascii="宋体" w:hAnsi="宋体" w:eastAsia="宋体"/>
          <w:sz w:val="24"/>
          <w:szCs w:val="24"/>
        </w:rPr>
        <w:t>②④</w:t>
      </w:r>
    </w:p>
    <w:p>
      <w:pPr>
        <w:spacing w:line="360" w:lineRule="auto"/>
      </w:pPr>
      <w:r>
        <w:rPr>
          <w:sz w:val="24"/>
          <w:szCs w:val="24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3459480</wp:posOffset>
            </wp:positionH>
            <wp:positionV relativeFrom="paragraph">
              <wp:posOffset>337820</wp:posOffset>
            </wp:positionV>
            <wp:extent cx="1790700" cy="724535"/>
            <wp:effectExtent l="0" t="0" r="0" b="18415"/>
            <wp:wrapSquare wrapText="bothSides"/>
            <wp:docPr id="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724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如图是地球公转到某位置和此时地球上昼夜状况示意图（阴影部分表示黑夜）．读图回答6﹣7题．</w:t>
      </w:r>
    </w:p>
    <w:p>
      <w:pPr>
        <w:spacing w:line="360" w:lineRule="auto"/>
      </w:pPr>
      <w:r>
        <w:rPr>
          <w:sz w:val="24"/>
          <w:szCs w:val="24"/>
        </w:rPr>
        <w:t>6．当地球公转到图示位置时，与我国哪个传统节日比较接近（　　）</w:t>
      </w:r>
    </w:p>
    <w:p>
      <w:pPr>
        <w:spacing w:line="360" w:lineRule="auto"/>
      </w:pPr>
      <w:r>
        <w:rPr>
          <w:sz w:val="24"/>
          <w:szCs w:val="24"/>
        </w:rPr>
        <w:t>A．清明节</w:t>
      </w:r>
      <w:r>
        <w:rPr>
          <w:sz w:val="24"/>
          <w:szCs w:val="24"/>
        </w:rPr>
        <w:tab/>
      </w:r>
      <w:r>
        <w:rPr>
          <w:sz w:val="24"/>
          <w:szCs w:val="24"/>
        </w:rPr>
        <w:t>B．端午节</w:t>
      </w:r>
      <w:r>
        <w:rPr>
          <w:sz w:val="24"/>
          <w:szCs w:val="24"/>
        </w:rPr>
        <w:tab/>
      </w:r>
      <w:r>
        <w:rPr>
          <w:sz w:val="24"/>
          <w:szCs w:val="24"/>
        </w:rPr>
        <w:t>C．春节</w:t>
      </w:r>
      <w:r>
        <w:rPr>
          <w:sz w:val="24"/>
          <w:szCs w:val="24"/>
        </w:rPr>
        <w:tab/>
      </w:r>
      <w:r>
        <w:rPr>
          <w:sz w:val="24"/>
          <w:szCs w:val="24"/>
        </w:rPr>
        <w:t>D．中秋节</w:t>
      </w:r>
    </w:p>
    <w:p>
      <w:pPr>
        <w:spacing w:line="360" w:lineRule="auto"/>
      </w:pPr>
      <w:r>
        <w:rPr>
          <w:sz w:val="24"/>
          <w:szCs w:val="24"/>
        </w:rPr>
        <w:t>7．此时，M地的状况是（　　）</w:t>
      </w:r>
    </w:p>
    <w:p>
      <w:pPr>
        <w:spacing w:line="360" w:lineRule="auto"/>
      </w:pPr>
      <w:r>
        <w:rPr>
          <w:sz w:val="24"/>
          <w:szCs w:val="24"/>
        </w:rPr>
        <w:t>A．处于夏季</w:t>
      </w:r>
      <w:r>
        <w:rPr>
          <w:sz w:val="24"/>
          <w:szCs w:val="24"/>
        </w:rPr>
        <w:tab/>
      </w:r>
      <w:r>
        <w:rPr>
          <w:sz w:val="24"/>
          <w:szCs w:val="24"/>
        </w:rPr>
        <w:t>B．有太阳直射</w:t>
      </w:r>
      <w:r>
        <w:rPr>
          <w:sz w:val="24"/>
          <w:szCs w:val="24"/>
        </w:rPr>
        <w:tab/>
      </w:r>
      <w:r>
        <w:rPr>
          <w:sz w:val="24"/>
          <w:szCs w:val="24"/>
        </w:rPr>
        <w:t>C．昼长夜短</w:t>
      </w:r>
      <w:r>
        <w:rPr>
          <w:sz w:val="24"/>
          <w:szCs w:val="24"/>
        </w:rPr>
        <w:tab/>
      </w:r>
      <w:r>
        <w:rPr>
          <w:sz w:val="24"/>
          <w:szCs w:val="24"/>
        </w:rPr>
        <w:t>D．处于黄昏</w:t>
      </w:r>
    </w:p>
    <w:p>
      <w:pPr>
        <w:spacing w:line="360" w:lineRule="auto"/>
      </w:pPr>
      <w:r>
        <w:rPr>
          <w:sz w:val="24"/>
          <w:szCs w:val="24"/>
        </w:rPr>
        <w:t>8．某点南侧是寒带，北侧是温带，东侧是西半球，西侧是东半球，该点是（　　）</w:t>
      </w:r>
    </w:p>
    <w:p>
      <w:pPr>
        <w:spacing w:line="360" w:lineRule="auto"/>
      </w:pPr>
      <w:r>
        <w:rPr>
          <w:sz w:val="24"/>
          <w:szCs w:val="24"/>
        </w:rPr>
        <w:t>A．66.5°N，160°W</w:t>
      </w:r>
      <w:r>
        <w:rPr>
          <w:sz w:val="24"/>
          <w:szCs w:val="24"/>
        </w:rPr>
        <w:tab/>
      </w:r>
      <w:r>
        <w:rPr>
          <w:sz w:val="24"/>
          <w:szCs w:val="24"/>
        </w:rPr>
        <w:t>B．23.5°N，20°W</w:t>
      </w:r>
      <w:r>
        <w:rPr>
          <w:sz w:val="24"/>
          <w:szCs w:val="24"/>
        </w:rPr>
        <w:tab/>
      </w:r>
      <w:r>
        <w:rPr>
          <w:sz w:val="24"/>
          <w:szCs w:val="24"/>
        </w:rPr>
        <w:t>C．23.5°S，20°E</w:t>
      </w:r>
      <w:r>
        <w:rPr>
          <w:sz w:val="24"/>
          <w:szCs w:val="24"/>
        </w:rPr>
        <w:tab/>
      </w:r>
      <w:r>
        <w:rPr>
          <w:sz w:val="24"/>
          <w:szCs w:val="24"/>
        </w:rPr>
        <w:t>D．66.5°S，160°E</w:t>
      </w:r>
    </w:p>
    <w:p>
      <w:pPr>
        <w:spacing w:line="360" w:lineRule="auto"/>
      </w:pPr>
      <w:r>
        <w:rPr>
          <w:sz w:val="24"/>
          <w:szCs w:val="24"/>
        </w:rPr>
        <w:t>9．如图为某区域等温线分布示意图，图中虚线表示海岸线，甲为陆地，乙为海</w:t>
      </w:r>
      <w:r>
        <w:rPr>
          <w:sz w:val="24"/>
          <w:szCs w:val="24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3924300</wp:posOffset>
            </wp:positionH>
            <wp:positionV relativeFrom="paragraph">
              <wp:posOffset>97155</wp:posOffset>
            </wp:positionV>
            <wp:extent cx="1314450" cy="809625"/>
            <wp:effectExtent l="0" t="0" r="0" b="9525"/>
            <wp:wrapSquare wrapText="bothSides"/>
            <wp:docPr id="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洋，据图分析下列说法正确的是（　　）</w:t>
      </w:r>
    </w:p>
    <w:p>
      <w:pPr>
        <w:spacing w:line="360" w:lineRule="auto"/>
      </w:pPr>
      <w:r>
        <w:rPr>
          <w:sz w:val="24"/>
          <w:szCs w:val="24"/>
        </w:rPr>
        <w:t>A．该区域位于北半球，季节为夏季B．该区域位于北半球，季节为冬季C．该区域位于南半球，季节为夏季</w:t>
      </w:r>
    </w:p>
    <w:p>
      <w:pPr>
        <w:spacing w:line="360" w:lineRule="auto"/>
      </w:pPr>
      <w:r>
        <w:rPr>
          <w:sz w:val="24"/>
          <w:szCs w:val="24"/>
        </w:rPr>
        <w:t>D．该区域位于南半球，季节为冬季</w:t>
      </w:r>
    </w:p>
    <w:p>
      <w:pPr>
        <w:spacing w:line="360" w:lineRule="auto"/>
      </w:pPr>
      <w:r>
        <w:rPr>
          <w:sz w:val="24"/>
          <w:szCs w:val="24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3590925</wp:posOffset>
            </wp:positionH>
            <wp:positionV relativeFrom="paragraph">
              <wp:posOffset>40005</wp:posOffset>
            </wp:positionV>
            <wp:extent cx="1695450" cy="791210"/>
            <wp:effectExtent l="0" t="0" r="0" b="8890"/>
            <wp:wrapSquare wrapText="bothSides"/>
            <wp:docPr id="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791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图A是太阳直射点一年当中回归运动的示意图，读图完成10﹣13题</w:t>
      </w:r>
    </w:p>
    <w:p>
      <w:pPr>
        <w:spacing w:line="360" w:lineRule="auto"/>
      </w:pPr>
      <w:r>
        <w:rPr>
          <w:sz w:val="24"/>
          <w:szCs w:val="24"/>
        </w:rPr>
        <w:t>10．造成太阳直射点一年当中回归运动的原因是（　）</w:t>
      </w:r>
    </w:p>
    <w:p>
      <w:pPr>
        <w:spacing w:line="360" w:lineRule="auto"/>
      </w:pPr>
      <w:r>
        <w:rPr>
          <w:sz w:val="24"/>
          <w:szCs w:val="24"/>
        </w:rPr>
        <w:t>A．地球的自转</w:t>
      </w:r>
      <w:r>
        <w:rPr>
          <w:sz w:val="24"/>
          <w:szCs w:val="24"/>
        </w:rPr>
        <w:tab/>
      </w:r>
      <w:r>
        <w:rPr>
          <w:sz w:val="24"/>
          <w:szCs w:val="24"/>
        </w:rPr>
        <w:t>B．地球的公转C．地球是一个球体</w:t>
      </w:r>
      <w:r>
        <w:rPr>
          <w:sz w:val="24"/>
          <w:szCs w:val="24"/>
        </w:rPr>
        <w:tab/>
      </w:r>
      <w:r>
        <w:rPr>
          <w:sz w:val="24"/>
          <w:szCs w:val="24"/>
        </w:rPr>
        <w:t>D．太阳的运动</w:t>
      </w:r>
    </w:p>
    <w:p>
      <w:pPr>
        <w:spacing w:line="360" w:lineRule="auto"/>
      </w:pPr>
      <w:r>
        <w:rPr>
          <w:sz w:val="24"/>
          <w:szCs w:val="24"/>
        </w:rPr>
        <w:t>11．观察图A，当太阳直射点运动到C点时，日期大约为（　　）</w:t>
      </w:r>
    </w:p>
    <w:p>
      <w:pPr>
        <w:spacing w:line="360" w:lineRule="auto"/>
      </w:pPr>
      <w:r>
        <w:rPr>
          <w:sz w:val="24"/>
          <w:szCs w:val="24"/>
        </w:rPr>
        <w:t>A．3月21日前后</w:t>
      </w:r>
      <w:r>
        <w:rPr>
          <w:sz w:val="24"/>
          <w:szCs w:val="24"/>
        </w:rPr>
        <w:tab/>
      </w:r>
      <w:r>
        <w:rPr>
          <w:sz w:val="24"/>
          <w:szCs w:val="24"/>
        </w:rPr>
        <w:t>B．6月22日前后</w:t>
      </w:r>
      <w:r>
        <w:rPr>
          <w:sz w:val="24"/>
          <w:szCs w:val="24"/>
        </w:rPr>
        <w:tab/>
      </w:r>
      <w:r>
        <w:rPr>
          <w:sz w:val="24"/>
          <w:szCs w:val="24"/>
        </w:rPr>
        <w:t>C．9月23目前后</w:t>
      </w:r>
      <w:r>
        <w:rPr>
          <w:sz w:val="24"/>
          <w:szCs w:val="24"/>
        </w:rPr>
        <w:tab/>
      </w:r>
      <w:r>
        <w:rPr>
          <w:sz w:val="24"/>
          <w:szCs w:val="24"/>
        </w:rPr>
        <w:t>D．12月22日前后</w:t>
      </w:r>
    </w:p>
    <w:p>
      <w:pPr>
        <w:spacing w:line="360" w:lineRule="auto"/>
      </w:pPr>
      <w:r>
        <w:rPr>
          <w:sz w:val="24"/>
          <w:szCs w:val="24"/>
        </w:rPr>
        <w:t>12．观察图B，当地球公转到该图所显示位置时，则此时太阳直射点应位于图A中的（　　）A．D处</w:t>
      </w:r>
      <w:r>
        <w:rPr>
          <w:sz w:val="24"/>
          <w:szCs w:val="24"/>
        </w:rPr>
        <w:tab/>
      </w:r>
      <w:r>
        <w:rPr>
          <w:sz w:val="24"/>
          <w:szCs w:val="24"/>
        </w:rPr>
        <w:t>B．A处</w:t>
      </w:r>
      <w:r>
        <w:rPr>
          <w:sz w:val="24"/>
          <w:szCs w:val="24"/>
        </w:rPr>
        <w:tab/>
      </w:r>
      <w:r>
        <w:rPr>
          <w:sz w:val="24"/>
          <w:szCs w:val="24"/>
        </w:rPr>
        <w:t>C．B处</w:t>
      </w:r>
      <w:r>
        <w:rPr>
          <w:sz w:val="24"/>
          <w:szCs w:val="24"/>
        </w:rPr>
        <w:tab/>
      </w:r>
      <w:r>
        <w:rPr>
          <w:sz w:val="24"/>
          <w:szCs w:val="24"/>
        </w:rPr>
        <w:t>D．C处</w:t>
      </w:r>
    </w:p>
    <w:p>
      <w:pPr>
        <w:spacing w:line="360" w:lineRule="auto"/>
      </w:pPr>
      <w:r>
        <w:rPr>
          <w:sz w:val="24"/>
          <w:szCs w:val="24"/>
        </w:rPr>
        <w:t>13．当太阳直射点由C处移到D处时，我们学校所在地的昼夜长短及其变化状况是（　　）</w:t>
      </w:r>
    </w:p>
    <w:p>
      <w:pPr>
        <w:spacing w:line="360" w:lineRule="auto"/>
      </w:pPr>
      <w:r>
        <w:rPr>
          <w:sz w:val="24"/>
          <w:szCs w:val="24"/>
        </w:rPr>
        <w:t>A．昼</w:t>
      </w:r>
      <w:r>
        <w:rPr>
          <w:rFonts w:hint="eastAsia" w:ascii="宋体" w:hAnsi="宋体" w:eastAsia="宋体"/>
          <w:sz w:val="24"/>
          <w:szCs w:val="24"/>
        </w:rPr>
        <w:t>＜</w:t>
      </w:r>
      <w:r>
        <w:rPr>
          <w:sz w:val="24"/>
          <w:szCs w:val="24"/>
        </w:rPr>
        <w:t>夜，昼渐短</w:t>
      </w:r>
      <w:r>
        <w:rPr>
          <w:sz w:val="24"/>
          <w:szCs w:val="24"/>
        </w:rPr>
        <w:tab/>
      </w:r>
      <w:r>
        <w:rPr>
          <w:sz w:val="24"/>
          <w:szCs w:val="24"/>
        </w:rPr>
        <w:t>B．昼</w:t>
      </w:r>
      <w:r>
        <w:rPr>
          <w:rFonts w:hint="eastAsia" w:ascii="宋体" w:hAnsi="宋体" w:eastAsia="宋体"/>
          <w:sz w:val="24"/>
          <w:szCs w:val="24"/>
        </w:rPr>
        <w:t>＜</w:t>
      </w:r>
      <w:r>
        <w:rPr>
          <w:sz w:val="24"/>
          <w:szCs w:val="24"/>
        </w:rPr>
        <w:t>夜，昼渐长</w:t>
      </w:r>
      <w:r>
        <w:rPr>
          <w:sz w:val="24"/>
          <w:szCs w:val="24"/>
        </w:rPr>
        <w:tab/>
      </w:r>
      <w:r>
        <w:rPr>
          <w:sz w:val="24"/>
          <w:szCs w:val="24"/>
        </w:rPr>
        <w:t>C．昼</w:t>
      </w:r>
      <w:r>
        <w:rPr>
          <w:rFonts w:hint="eastAsia" w:ascii="宋体" w:hAnsi="宋体" w:eastAsia="宋体"/>
          <w:sz w:val="24"/>
          <w:szCs w:val="24"/>
        </w:rPr>
        <w:t>＞</w:t>
      </w:r>
      <w:r>
        <w:rPr>
          <w:sz w:val="24"/>
          <w:szCs w:val="24"/>
        </w:rPr>
        <w:t>夜，昼渐长</w:t>
      </w:r>
      <w:r>
        <w:rPr>
          <w:sz w:val="24"/>
          <w:szCs w:val="24"/>
        </w:rPr>
        <w:tab/>
      </w:r>
      <w:r>
        <w:rPr>
          <w:sz w:val="24"/>
          <w:szCs w:val="24"/>
        </w:rPr>
        <w:t>D．昼</w:t>
      </w:r>
      <w:r>
        <w:rPr>
          <w:rFonts w:hint="eastAsia" w:ascii="宋体" w:hAnsi="宋体" w:eastAsia="宋体"/>
          <w:sz w:val="24"/>
          <w:szCs w:val="24"/>
        </w:rPr>
        <w:t>＞</w:t>
      </w:r>
      <w:r>
        <w:rPr>
          <w:sz w:val="24"/>
          <w:szCs w:val="24"/>
        </w:rPr>
        <w:t>夜，昼渐短</w:t>
      </w:r>
    </w:p>
    <w:p>
      <w:pPr>
        <w:spacing w:line="360" w:lineRule="auto"/>
      </w:pPr>
      <w:r>
        <w:rPr>
          <w:sz w:val="24"/>
          <w:szCs w:val="24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240030</wp:posOffset>
            </wp:positionV>
            <wp:extent cx="1590675" cy="838200"/>
            <wp:effectExtent l="0" t="0" r="9525" b="0"/>
            <wp:wrapSquare wrapText="bothSides"/>
            <wp:docPr id="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某登山队准备从南坡登如图所示的山峰．据此回答14﹣15题．</w:t>
      </w:r>
    </w:p>
    <w:p>
      <w:pPr>
        <w:spacing w:line="360" w:lineRule="auto"/>
      </w:pPr>
      <w:r>
        <w:rPr>
          <w:sz w:val="24"/>
          <w:szCs w:val="24"/>
        </w:rPr>
        <w:t>14．关于该地气候的叙述正确的是（　　）</w:t>
      </w:r>
    </w:p>
    <w:p>
      <w:pPr>
        <w:spacing w:line="360" w:lineRule="auto"/>
      </w:pPr>
      <w:r>
        <w:rPr>
          <w:sz w:val="24"/>
          <w:szCs w:val="24"/>
        </w:rPr>
        <w:t>A．南坡气温都比北坡高</w:t>
      </w:r>
      <w:r>
        <w:rPr>
          <w:sz w:val="24"/>
          <w:szCs w:val="24"/>
        </w:rPr>
        <w:tab/>
      </w:r>
      <w:r>
        <w:rPr>
          <w:sz w:val="24"/>
          <w:szCs w:val="24"/>
        </w:rPr>
        <w:t>B．南坡气温都比北坡低</w:t>
      </w:r>
    </w:p>
    <w:p>
      <w:pPr>
        <w:spacing w:line="360" w:lineRule="auto"/>
      </w:pPr>
      <w:r>
        <w:rPr>
          <w:sz w:val="24"/>
          <w:szCs w:val="24"/>
        </w:rPr>
        <w:t>C．南坡降水比北坡少</w:t>
      </w:r>
      <w:r>
        <w:rPr>
          <w:sz w:val="24"/>
          <w:szCs w:val="24"/>
        </w:rPr>
        <w:tab/>
      </w:r>
      <w:r>
        <w:rPr>
          <w:sz w:val="24"/>
          <w:szCs w:val="24"/>
        </w:rPr>
        <w:t>D．南坡降水比北坡多</w:t>
      </w:r>
    </w:p>
    <w:p>
      <w:pPr>
        <w:spacing w:line="360" w:lineRule="auto"/>
      </w:pPr>
      <w:r>
        <w:rPr>
          <w:sz w:val="24"/>
          <w:szCs w:val="24"/>
        </w:rPr>
        <w:t>15．从南坡登山的队员在登山过程中遇到了降雨，这种降雨很有可能是（　　）</w:t>
      </w:r>
    </w:p>
    <w:p>
      <w:pPr>
        <w:spacing w:line="360" w:lineRule="auto"/>
      </w:pPr>
      <w:r>
        <w:rPr>
          <w:sz w:val="24"/>
          <w:szCs w:val="24"/>
        </w:rPr>
        <w:t>A．对流雨</w:t>
      </w:r>
      <w:r>
        <w:rPr>
          <w:sz w:val="24"/>
          <w:szCs w:val="24"/>
        </w:rPr>
        <w:tab/>
      </w:r>
      <w:r>
        <w:rPr>
          <w:sz w:val="24"/>
          <w:szCs w:val="24"/>
        </w:rPr>
        <w:t>B．地形雨</w:t>
      </w:r>
      <w:r>
        <w:rPr>
          <w:sz w:val="24"/>
          <w:szCs w:val="24"/>
        </w:rPr>
        <w:tab/>
      </w:r>
      <w:r>
        <w:rPr>
          <w:sz w:val="24"/>
          <w:szCs w:val="24"/>
        </w:rPr>
        <w:t>C．锋面雨</w:t>
      </w:r>
      <w:r>
        <w:rPr>
          <w:sz w:val="24"/>
          <w:szCs w:val="24"/>
        </w:rPr>
        <w:tab/>
      </w:r>
      <w:r>
        <w:rPr>
          <w:sz w:val="24"/>
          <w:szCs w:val="24"/>
        </w:rPr>
        <w:t>D．台风雨</w:t>
      </w:r>
    </w:p>
    <w:p>
      <w:pPr>
        <w:spacing w:line="360" w:lineRule="auto"/>
      </w:pPr>
      <w:r>
        <w:rPr>
          <w:sz w:val="24"/>
          <w:szCs w:val="24"/>
        </w:rPr>
        <w:t>　</w:t>
      </w:r>
      <w:r>
        <w:rPr>
          <w:b/>
          <w:sz w:val="24"/>
          <w:szCs w:val="24"/>
        </w:rPr>
        <w:t>二、综合题（20分）</w:t>
      </w:r>
    </w:p>
    <w:p>
      <w:pPr>
        <w:spacing w:line="360" w:lineRule="auto"/>
      </w:pPr>
      <w:r>
        <w:rPr>
          <w:sz w:val="24"/>
          <w:szCs w:val="24"/>
        </w:rPr>
        <w:t>16．读“五带划分图”回答．</w:t>
      </w:r>
    </w:p>
    <w:p>
      <w:pPr>
        <w:spacing w:line="360" w:lineRule="auto"/>
      </w:pPr>
      <w:r>
        <w:rPr>
          <w:sz w:val="24"/>
          <w:szCs w:val="24"/>
        </w:rPr>
        <w:t>（1）图中字母所标的温度带名称：A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，B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，C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，D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，E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．</w:t>
      </w:r>
    </w:p>
    <w:p>
      <w:pPr>
        <w:spacing w:line="360" w:lineRule="auto"/>
      </w:pPr>
      <w:r>
        <w:rPr>
          <w:sz w:val="24"/>
          <w:szCs w:val="24"/>
        </w:rPr>
        <w:t>（2）写出图中五带的界线的名称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①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</w:rPr>
        <w:t>②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</w:rPr>
        <w:t>③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</w:rPr>
        <w:t>④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．</w:t>
      </w:r>
    </w:p>
    <w:p>
      <w:pPr>
        <w:spacing w:line="360" w:lineRule="auto"/>
      </w:pPr>
      <w:r>
        <w:rPr>
          <w:sz w:val="24"/>
          <w:szCs w:val="24"/>
        </w:rPr>
        <w:t>（3）图中</w:t>
      </w:r>
      <w:r>
        <w:rPr>
          <w:rFonts w:hint="eastAsia" w:ascii="宋体" w:hAnsi="宋体" w:eastAsia="宋体"/>
          <w:sz w:val="24"/>
          <w:szCs w:val="24"/>
        </w:rPr>
        <w:t>⑤</w:t>
      </w:r>
      <w:r>
        <w:rPr>
          <w:sz w:val="24"/>
          <w:szCs w:val="24"/>
        </w:rPr>
        <w:t>的纬度是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（填度数和字母）．</w:t>
      </w:r>
    </w:p>
    <w:p>
      <w:pPr>
        <w:spacing w:line="360" w:lineRule="auto"/>
      </w:pPr>
      <w:r>
        <w:rPr>
          <w:sz w:val="24"/>
          <w:szCs w:val="24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3876675</wp:posOffset>
            </wp:positionH>
            <wp:positionV relativeFrom="paragraph">
              <wp:posOffset>224790</wp:posOffset>
            </wp:positionV>
            <wp:extent cx="1400175" cy="1010285"/>
            <wp:effectExtent l="0" t="0" r="9525" b="18415"/>
            <wp:wrapSquare wrapText="bothSides"/>
            <wp:docPr id="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010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（4）五带划分的依据是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．</w:t>
      </w:r>
    </w:p>
    <w:p>
      <w:pPr>
        <w:spacing w:line="360" w:lineRule="auto"/>
      </w:pPr>
      <w:r>
        <w:rPr>
          <w:sz w:val="24"/>
          <w:szCs w:val="24"/>
        </w:rPr>
        <w:t>17．读图回答问题：</w:t>
      </w:r>
    </w:p>
    <w:p>
      <w:pPr>
        <w:spacing w:line="360" w:lineRule="auto"/>
      </w:pPr>
      <w:r>
        <w:rPr>
          <w:sz w:val="24"/>
          <w:szCs w:val="24"/>
        </w:rPr>
        <w:t>（1）此时中国农历的节气是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，日期是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前后．是我国一年中昼长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的一天．</w:t>
      </w:r>
    </w:p>
    <w:p>
      <w:pPr>
        <w:spacing w:line="360" w:lineRule="auto"/>
      </w:pPr>
      <w:bookmarkStart w:id="0" w:name="_GoBack"/>
      <w:r>
        <w:rPr>
          <w:sz w:val="24"/>
          <w:szCs w:val="24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394335</wp:posOffset>
            </wp:positionV>
            <wp:extent cx="1533525" cy="1095375"/>
            <wp:effectExtent l="0" t="0" r="9525" b="9525"/>
            <wp:wrapSquare wrapText="bothSides"/>
            <wp:docPr id="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sz w:val="24"/>
          <w:szCs w:val="24"/>
        </w:rPr>
        <w:t>（2）此日太阳光直射点的纬度是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．北京地区的学生在正午时影子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（最长或最短）</w:t>
      </w:r>
    </w:p>
    <w:p>
      <w:pPr>
        <w:spacing w:line="360" w:lineRule="auto"/>
      </w:pPr>
      <w:r>
        <w:rPr>
          <w:sz w:val="24"/>
          <w:szCs w:val="24"/>
        </w:rPr>
        <w:t>（3）点A的经度是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，纬度是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．</w:t>
      </w:r>
    </w:p>
    <w:p>
      <w:pPr>
        <w:spacing w:line="360" w:lineRule="auto"/>
      </w:pPr>
      <w:r>
        <w:rPr>
          <w:sz w:val="24"/>
          <w:szCs w:val="24"/>
        </w:rPr>
        <w:t>（4）点B位于点C的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方．</w:t>
      </w:r>
    </w:p>
    <w:p>
      <w:pPr>
        <w:spacing w:line="360" w:lineRule="auto"/>
      </w:pPr>
      <w:r>
        <w:rPr>
          <w:sz w:val="24"/>
          <w:szCs w:val="24"/>
        </w:rPr>
        <w:t>（5）此时，南半球温带地区是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季．</w:t>
      </w:r>
    </w:p>
    <w:p>
      <w:pPr>
        <w:spacing w:line="360" w:lineRule="auto"/>
      </w:pPr>
    </w:p>
    <w:p>
      <w:pPr>
        <w:spacing w:line="360" w:lineRule="auto"/>
      </w:pPr>
      <w:r>
        <w:rPr>
          <w:sz w:val="24"/>
          <w:szCs w:val="24"/>
        </w:rPr>
        <w:t>　</w:t>
      </w:r>
    </w:p>
    <w:p>
      <w:pPr>
        <w:widowControl/>
        <w:spacing w:line="360" w:lineRule="auto"/>
        <w:jc w:val="left"/>
      </w:pPr>
      <w:r>
        <w:br w:type="page"/>
      </w:r>
    </w:p>
    <w:p>
      <w:pPr>
        <w:spacing w:line="360" w:lineRule="auto"/>
        <w:jc w:val="center"/>
      </w:pPr>
      <w:r>
        <w:rPr>
          <w:b/>
          <w:sz w:val="34"/>
          <w:szCs w:val="34"/>
        </w:rPr>
        <w:t>湘教版七年级地理上册《4.3 影响气候的主要因素》2017年同步练习卷</w:t>
      </w:r>
    </w:p>
    <w:p>
      <w:pPr>
        <w:spacing w:line="360" w:lineRule="auto"/>
        <w:jc w:val="center"/>
      </w:pPr>
      <w:r>
        <w:rPr>
          <w:b/>
          <w:sz w:val="16"/>
          <w:szCs w:val="16"/>
        </w:rPr>
        <w:t>参考答案</w:t>
      </w:r>
    </w:p>
    <w:p>
      <w:pPr>
        <w:spacing w:line="360" w:lineRule="auto"/>
      </w:pPr>
      <w:r>
        <w:rPr>
          <w:sz w:val="24"/>
          <w:szCs w:val="24"/>
        </w:rPr>
        <w:t>　</w:t>
      </w:r>
    </w:p>
    <w:p>
      <w:pPr>
        <w:spacing w:line="360" w:lineRule="auto"/>
      </w:pPr>
      <w:r>
        <w:rPr>
          <w:b/>
          <w:sz w:val="24"/>
          <w:szCs w:val="24"/>
        </w:rPr>
        <w:t>一、单项选择题（30分）</w:t>
      </w:r>
    </w:p>
    <w:p>
      <w:pPr>
        <w:spacing w:line="360" w:lineRule="auto"/>
      </w:pPr>
      <w:r>
        <w:rPr>
          <w:sz w:val="24"/>
          <w:szCs w:val="24"/>
        </w:rPr>
        <w:t>1．D；2．C；3．；5．B；6．；8．D；9．A；10．；14．；</w:t>
      </w:r>
    </w:p>
    <w:p>
      <w:pPr>
        <w:spacing w:line="360" w:lineRule="auto"/>
      </w:pPr>
      <w:r>
        <w:rPr>
          <w:sz w:val="24"/>
          <w:szCs w:val="24"/>
        </w:rPr>
        <w:t>　</w:t>
      </w:r>
    </w:p>
    <w:p>
      <w:pPr>
        <w:spacing w:line="360" w:lineRule="auto"/>
      </w:pPr>
      <w:r>
        <w:rPr>
          <w:b/>
          <w:sz w:val="24"/>
          <w:szCs w:val="24"/>
        </w:rPr>
        <w:t>二、综合题（20分）</w:t>
      </w:r>
    </w:p>
    <w:p>
      <w:pPr>
        <w:spacing w:line="360" w:lineRule="auto"/>
      </w:pPr>
      <w:r>
        <w:rPr>
          <w:sz w:val="24"/>
          <w:szCs w:val="24"/>
        </w:rPr>
        <w:t>16．</w:t>
      </w:r>
      <w:r>
        <w:rPr>
          <w:sz w:val="24"/>
          <w:szCs w:val="24"/>
          <w:u w:val="single"/>
        </w:rPr>
        <w:t>北寒带</w:t>
      </w:r>
      <w:r>
        <w:rPr>
          <w:sz w:val="24"/>
          <w:szCs w:val="24"/>
        </w:rPr>
        <w:t>；</w:t>
      </w:r>
      <w:r>
        <w:rPr>
          <w:sz w:val="24"/>
          <w:szCs w:val="24"/>
          <w:u w:val="single"/>
        </w:rPr>
        <w:t>北温带</w:t>
      </w:r>
      <w:r>
        <w:rPr>
          <w:sz w:val="24"/>
          <w:szCs w:val="24"/>
        </w:rPr>
        <w:t>；</w:t>
      </w:r>
      <w:r>
        <w:rPr>
          <w:sz w:val="24"/>
          <w:szCs w:val="24"/>
          <w:u w:val="single"/>
        </w:rPr>
        <w:t>热带</w:t>
      </w:r>
      <w:r>
        <w:rPr>
          <w:sz w:val="24"/>
          <w:szCs w:val="24"/>
        </w:rPr>
        <w:t>；</w:t>
      </w:r>
      <w:r>
        <w:rPr>
          <w:sz w:val="24"/>
          <w:szCs w:val="24"/>
          <w:u w:val="single"/>
        </w:rPr>
        <w:t>南温带</w:t>
      </w:r>
      <w:r>
        <w:rPr>
          <w:sz w:val="24"/>
          <w:szCs w:val="24"/>
        </w:rPr>
        <w:t>；</w:t>
      </w:r>
      <w:r>
        <w:rPr>
          <w:sz w:val="24"/>
          <w:szCs w:val="24"/>
          <w:u w:val="single"/>
        </w:rPr>
        <w:t>南寒带</w:t>
      </w:r>
      <w:r>
        <w:rPr>
          <w:sz w:val="24"/>
          <w:szCs w:val="24"/>
        </w:rPr>
        <w:t>；</w:t>
      </w:r>
      <w:r>
        <w:rPr>
          <w:sz w:val="24"/>
          <w:szCs w:val="24"/>
          <w:u w:val="single"/>
        </w:rPr>
        <w:t>北极圈</w:t>
      </w:r>
      <w:r>
        <w:rPr>
          <w:sz w:val="24"/>
          <w:szCs w:val="24"/>
        </w:rPr>
        <w:t>；</w:t>
      </w:r>
      <w:r>
        <w:rPr>
          <w:sz w:val="24"/>
          <w:szCs w:val="24"/>
          <w:u w:val="single"/>
        </w:rPr>
        <w:t>北回归线</w:t>
      </w:r>
      <w:r>
        <w:rPr>
          <w:sz w:val="24"/>
          <w:szCs w:val="24"/>
        </w:rPr>
        <w:t>；</w:t>
      </w:r>
      <w:r>
        <w:rPr>
          <w:sz w:val="24"/>
          <w:szCs w:val="24"/>
          <w:u w:val="single"/>
        </w:rPr>
        <w:t>南回归线</w:t>
      </w:r>
      <w:r>
        <w:rPr>
          <w:sz w:val="24"/>
          <w:szCs w:val="24"/>
        </w:rPr>
        <w:t>；</w:t>
      </w:r>
      <w:r>
        <w:rPr>
          <w:sz w:val="24"/>
          <w:szCs w:val="24"/>
          <w:u w:val="single"/>
        </w:rPr>
        <w:t>南极圈</w:t>
      </w:r>
      <w:r>
        <w:rPr>
          <w:sz w:val="24"/>
          <w:szCs w:val="24"/>
        </w:rPr>
        <w:t>；</w:t>
      </w:r>
      <w:r>
        <w:rPr>
          <w:sz w:val="24"/>
          <w:szCs w:val="24"/>
          <w:u w:val="single"/>
        </w:rPr>
        <w:t>90°S</w:t>
      </w:r>
      <w:r>
        <w:rPr>
          <w:sz w:val="24"/>
          <w:szCs w:val="24"/>
        </w:rPr>
        <w:t>；</w:t>
      </w:r>
      <w:r>
        <w:rPr>
          <w:sz w:val="24"/>
          <w:szCs w:val="24"/>
          <w:u w:val="single"/>
        </w:rPr>
        <w:t>太阳热量在地表的分布状况</w:t>
      </w:r>
      <w:r>
        <w:rPr>
          <w:sz w:val="24"/>
          <w:szCs w:val="24"/>
        </w:rPr>
        <w:t>；17．</w:t>
      </w:r>
      <w:r>
        <w:rPr>
          <w:sz w:val="24"/>
          <w:szCs w:val="24"/>
          <w:u w:val="single"/>
        </w:rPr>
        <w:t>冬至日</w:t>
      </w:r>
      <w:r>
        <w:rPr>
          <w:sz w:val="24"/>
          <w:szCs w:val="24"/>
        </w:rPr>
        <w:t>；</w:t>
      </w:r>
      <w:r>
        <w:rPr>
          <w:sz w:val="24"/>
          <w:szCs w:val="24"/>
          <w:u w:val="single"/>
        </w:rPr>
        <w:t>12月22日</w:t>
      </w:r>
      <w:r>
        <w:rPr>
          <w:sz w:val="24"/>
          <w:szCs w:val="24"/>
        </w:rPr>
        <w:t>；</w:t>
      </w:r>
      <w:r>
        <w:rPr>
          <w:sz w:val="24"/>
          <w:szCs w:val="24"/>
          <w:u w:val="single"/>
        </w:rPr>
        <w:t>最短</w:t>
      </w:r>
      <w:r>
        <w:rPr>
          <w:sz w:val="24"/>
          <w:szCs w:val="24"/>
        </w:rPr>
        <w:t>；</w:t>
      </w:r>
      <w:r>
        <w:rPr>
          <w:sz w:val="24"/>
          <w:szCs w:val="24"/>
          <w:u w:val="single"/>
        </w:rPr>
        <w:t>23.5°S</w:t>
      </w:r>
      <w:r>
        <w:rPr>
          <w:sz w:val="24"/>
          <w:szCs w:val="24"/>
        </w:rPr>
        <w:t>；</w:t>
      </w:r>
      <w:r>
        <w:rPr>
          <w:sz w:val="24"/>
          <w:szCs w:val="24"/>
          <w:u w:val="single"/>
        </w:rPr>
        <w:t>最长</w:t>
      </w:r>
      <w:r>
        <w:rPr>
          <w:sz w:val="24"/>
          <w:szCs w:val="24"/>
        </w:rPr>
        <w:t>；</w:t>
      </w:r>
      <w:r>
        <w:rPr>
          <w:sz w:val="24"/>
          <w:szCs w:val="24"/>
          <w:u w:val="single"/>
        </w:rPr>
        <w:t>130°E</w:t>
      </w:r>
      <w:r>
        <w:rPr>
          <w:sz w:val="24"/>
          <w:szCs w:val="24"/>
        </w:rPr>
        <w:t>；</w:t>
      </w:r>
      <w:r>
        <w:rPr>
          <w:sz w:val="24"/>
          <w:szCs w:val="24"/>
          <w:u w:val="single"/>
        </w:rPr>
        <w:t>23.5°N</w:t>
      </w:r>
      <w:r>
        <w:rPr>
          <w:sz w:val="24"/>
          <w:szCs w:val="24"/>
        </w:rPr>
        <w:t>；</w:t>
      </w:r>
      <w:r>
        <w:rPr>
          <w:sz w:val="24"/>
          <w:szCs w:val="24"/>
          <w:u w:val="single"/>
        </w:rPr>
        <w:t>西北</w:t>
      </w:r>
      <w:r>
        <w:rPr>
          <w:sz w:val="24"/>
          <w:szCs w:val="24"/>
        </w:rPr>
        <w:t>；</w:t>
      </w:r>
      <w:r>
        <w:rPr>
          <w:sz w:val="24"/>
          <w:szCs w:val="24"/>
          <w:u w:val="single"/>
        </w:rPr>
        <w:t>夏</w:t>
      </w:r>
      <w:r>
        <w:rPr>
          <w:sz w:val="24"/>
          <w:szCs w:val="24"/>
        </w:rPr>
        <w:t>；</w:t>
      </w:r>
    </w:p>
    <w:p>
      <w:pPr>
        <w:spacing w:line="360" w:lineRule="auto"/>
      </w:pPr>
      <w:r>
        <w:rPr>
          <w:sz w:val="24"/>
          <w:szCs w:val="24"/>
        </w:rPr>
        <w:t>　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chapStyle="5" w:chapSep="colon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tabs>
        <w:tab w:val="clear" w:pos="415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09DF"/>
    <w:rsid w:val="00005D46"/>
    <w:rsid w:val="0003414B"/>
    <w:rsid w:val="00045DBC"/>
    <w:rsid w:val="0006204B"/>
    <w:rsid w:val="000A7BDA"/>
    <w:rsid w:val="000B638B"/>
    <w:rsid w:val="000C69CB"/>
    <w:rsid w:val="000D3247"/>
    <w:rsid w:val="000D4735"/>
    <w:rsid w:val="00157C29"/>
    <w:rsid w:val="00173E50"/>
    <w:rsid w:val="001C6A6E"/>
    <w:rsid w:val="001D1446"/>
    <w:rsid w:val="001D3C68"/>
    <w:rsid w:val="001E29A6"/>
    <w:rsid w:val="001E6756"/>
    <w:rsid w:val="002161FB"/>
    <w:rsid w:val="00227658"/>
    <w:rsid w:val="002C0ABE"/>
    <w:rsid w:val="002D0F0E"/>
    <w:rsid w:val="002E0F78"/>
    <w:rsid w:val="002E2EC3"/>
    <w:rsid w:val="003532EF"/>
    <w:rsid w:val="00373D18"/>
    <w:rsid w:val="00415964"/>
    <w:rsid w:val="00496F35"/>
    <w:rsid w:val="004E324E"/>
    <w:rsid w:val="004E732C"/>
    <w:rsid w:val="004F4D4E"/>
    <w:rsid w:val="00504026"/>
    <w:rsid w:val="00517B56"/>
    <w:rsid w:val="00533E8A"/>
    <w:rsid w:val="005B2ED4"/>
    <w:rsid w:val="005D0947"/>
    <w:rsid w:val="00616B4C"/>
    <w:rsid w:val="00622E5C"/>
    <w:rsid w:val="00695896"/>
    <w:rsid w:val="00726C35"/>
    <w:rsid w:val="0078139C"/>
    <w:rsid w:val="00794E81"/>
    <w:rsid w:val="007B2058"/>
    <w:rsid w:val="007C2D01"/>
    <w:rsid w:val="007C40C0"/>
    <w:rsid w:val="007D45E1"/>
    <w:rsid w:val="008621A8"/>
    <w:rsid w:val="00866FD8"/>
    <w:rsid w:val="00876353"/>
    <w:rsid w:val="00881A65"/>
    <w:rsid w:val="00886C59"/>
    <w:rsid w:val="008A4B26"/>
    <w:rsid w:val="008C1895"/>
    <w:rsid w:val="008D3050"/>
    <w:rsid w:val="008F4D75"/>
    <w:rsid w:val="009020CB"/>
    <w:rsid w:val="00942F17"/>
    <w:rsid w:val="009744D2"/>
    <w:rsid w:val="00997B6D"/>
    <w:rsid w:val="009A2ED5"/>
    <w:rsid w:val="009B1EFE"/>
    <w:rsid w:val="009C7511"/>
    <w:rsid w:val="009D3C9F"/>
    <w:rsid w:val="009D5703"/>
    <w:rsid w:val="009E313F"/>
    <w:rsid w:val="009E5B42"/>
    <w:rsid w:val="00A3342F"/>
    <w:rsid w:val="00A3474F"/>
    <w:rsid w:val="00A77BE5"/>
    <w:rsid w:val="00A946AA"/>
    <w:rsid w:val="00AA5735"/>
    <w:rsid w:val="00AB4574"/>
    <w:rsid w:val="00AC09DF"/>
    <w:rsid w:val="00AE6C6A"/>
    <w:rsid w:val="00AF67F7"/>
    <w:rsid w:val="00B10A7E"/>
    <w:rsid w:val="00BB63FE"/>
    <w:rsid w:val="00BD36DE"/>
    <w:rsid w:val="00C41F09"/>
    <w:rsid w:val="00CA4519"/>
    <w:rsid w:val="00CC12A9"/>
    <w:rsid w:val="00CE1AA8"/>
    <w:rsid w:val="00D04724"/>
    <w:rsid w:val="00D07D40"/>
    <w:rsid w:val="00D443F7"/>
    <w:rsid w:val="00D7554B"/>
    <w:rsid w:val="00D97DBC"/>
    <w:rsid w:val="00DC38EC"/>
    <w:rsid w:val="00DD0C5A"/>
    <w:rsid w:val="00E9089D"/>
    <w:rsid w:val="00F02182"/>
    <w:rsid w:val="00F809D3"/>
    <w:rsid w:val="00FD376B"/>
    <w:rsid w:val="02F1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table" w:styleId="9">
    <w:name w:val="Table Grid"/>
    <w:basedOn w:val="8"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页眉 Char"/>
    <w:basedOn w:val="6"/>
    <w:link w:val="5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4"/>
    <w:semiHidden/>
    <w:uiPriority w:val="99"/>
    <w:rPr>
      <w:sz w:val="18"/>
      <w:szCs w:val="18"/>
    </w:rPr>
  </w:style>
  <w:style w:type="character" w:customStyle="1" w:styleId="12">
    <w:name w:val="批注框文本 Char"/>
    <w:basedOn w:val="6"/>
    <w:link w:val="3"/>
    <w:semiHidden/>
    <w:qFormat/>
    <w:uiPriority w:val="99"/>
    <w:rPr>
      <w:sz w:val="18"/>
      <w:szCs w:val="18"/>
    </w:rPr>
  </w:style>
  <w:style w:type="paragraph" w:styleId="13">
    <w:name w:val="No Spacing"/>
    <w:link w:val="14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4">
    <w:name w:val="无间隔 Char"/>
    <w:basedOn w:val="6"/>
    <w:link w:val="13"/>
    <w:uiPriority w:val="1"/>
    <w:rPr>
      <w:kern w:val="0"/>
      <w:sz w:val="22"/>
    </w:rPr>
  </w:style>
  <w:style w:type="character" w:styleId="15">
    <w:name w:val="Placeholder Text"/>
    <w:basedOn w:val="6"/>
    <w:semiHidden/>
    <w:uiPriority w:val="99"/>
    <w:rPr>
      <w:color w:val="808080"/>
    </w:rPr>
  </w:style>
  <w:style w:type="character" w:customStyle="1" w:styleId="16">
    <w:name w:val="日期 Char"/>
    <w:basedOn w:val="6"/>
    <w:link w:val="2"/>
    <w:semiHidden/>
    <w:qFormat/>
    <w:uiPriority w:val="99"/>
  </w:style>
  <w:style w:type="paragraph" w:customStyle="1" w:styleId="17">
    <w:name w:val="_Style 16"/>
    <w:qFormat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9A5C5E-11EC-4669-BA8C-E52526918B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菁优网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2018-01-02T05:27:00Z</dcterms:created>
  <dc:creator>©2010-2018 jyeoo.com</dc:creator>
  <cp:keywords>jyeoo,菁优网</cp:keywords>
  <cp:lastModifiedBy>WPS_136980462</cp:lastModifiedBy>
  <cp:lastPrinted>2018-01-02T05:27:00Z</cp:lastPrinted>
  <dcterms:modified xsi:type="dcterms:W3CDTF">2018-01-02T09:52:47Z</dcterms:modified>
  <dc:title>湘教版七年级地理上册《4.3 影响气候的主要因素》2017年同步练习卷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