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5EE" w:rsidRPr="000B6B9F" w:rsidRDefault="00576FC0" w:rsidP="000B6B9F">
      <w:pPr>
        <w:pStyle w:val="ae"/>
        <w:tabs>
          <w:tab w:val="left" w:pos="1871"/>
          <w:tab w:val="left" w:pos="3407"/>
          <w:tab w:val="left" w:pos="4949"/>
          <w:tab w:val="left" w:pos="6599"/>
        </w:tabs>
        <w:jc w:val="center"/>
        <w:rPr>
          <w:rFonts w:ascii="宋体" w:eastAsia="宋体" w:hAnsi="宋体"/>
          <w:b/>
          <w:color w:val="FF0000"/>
          <w:sz w:val="28"/>
        </w:rPr>
      </w:pPr>
      <w:r w:rsidRPr="000B6B9F">
        <w:rPr>
          <w:rFonts w:ascii="宋体" w:eastAsia="宋体" w:hAnsi="宋体"/>
          <w:b/>
          <w:color w:val="FF0000"/>
          <w:sz w:val="28"/>
        </w:rPr>
        <w:t>阶段测评</w:t>
      </w:r>
      <w:r w:rsidRPr="000B6B9F">
        <w:rPr>
          <w:rFonts w:ascii="宋体" w:eastAsia="宋体" w:hAnsi="宋体"/>
          <w:b/>
          <w:color w:val="FF0000"/>
          <w:sz w:val="28"/>
        </w:rPr>
        <w:t>(</w:t>
      </w:r>
      <w:r w:rsidRPr="000B6B9F">
        <w:rPr>
          <w:rFonts w:ascii="宋体" w:eastAsia="宋体" w:hAnsi="宋体"/>
          <w:b/>
          <w:color w:val="FF0000"/>
          <w:sz w:val="28"/>
        </w:rPr>
        <w:t>二</w:t>
      </w:r>
      <w:r w:rsidRPr="000B6B9F">
        <w:rPr>
          <w:rFonts w:ascii="宋体" w:eastAsia="宋体" w:hAnsi="宋体"/>
          <w:b/>
          <w:color w:val="FF0000"/>
          <w:sz w:val="28"/>
        </w:rPr>
        <w:t>)</w:t>
      </w:r>
    </w:p>
    <w:p w:rsidR="006865EE" w:rsidRPr="000B6B9F" w:rsidRDefault="00576FC0">
      <w:pPr>
        <w:pStyle w:val="ae"/>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时间</w:t>
      </w:r>
      <w:r w:rsidRPr="000B6B9F">
        <w:rPr>
          <w:rFonts w:ascii="宋体" w:eastAsia="宋体" w:hAnsi="宋体"/>
          <w:color w:val="000000" w:themeColor="text1"/>
        </w:rPr>
        <w:t>60</w:t>
      </w:r>
      <w:r w:rsidRPr="000B6B9F">
        <w:rPr>
          <w:rFonts w:ascii="宋体" w:eastAsia="宋体" w:hAnsi="宋体"/>
          <w:color w:val="000000" w:themeColor="text1"/>
        </w:rPr>
        <w:t>分钟</w:t>
      </w:r>
      <w:r w:rsidRPr="000B6B9F">
        <w:rPr>
          <w:rFonts w:ascii="宋体" w:eastAsia="宋体" w:hAnsi="宋体"/>
          <w:color w:val="000000" w:themeColor="text1"/>
        </w:rPr>
        <w:t>,</w:t>
      </w:r>
      <w:r w:rsidRPr="000B6B9F">
        <w:rPr>
          <w:rFonts w:ascii="宋体" w:eastAsia="宋体" w:hAnsi="宋体"/>
          <w:color w:val="000000" w:themeColor="text1"/>
        </w:rPr>
        <w:t>分值</w:t>
      </w:r>
      <w:r w:rsidRPr="000B6B9F">
        <w:rPr>
          <w:rFonts w:ascii="宋体" w:eastAsia="宋体" w:hAnsi="宋体"/>
          <w:color w:val="000000" w:themeColor="text1"/>
        </w:rPr>
        <w:t>100</w:t>
      </w:r>
      <w:r w:rsidRPr="000B6B9F">
        <w:rPr>
          <w:rFonts w:ascii="宋体" w:eastAsia="宋体" w:hAnsi="宋体"/>
          <w:color w:val="000000" w:themeColor="text1"/>
        </w:rPr>
        <w:t>分</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一、选择题</w:t>
      </w:r>
      <w:r w:rsidRPr="000B6B9F">
        <w:rPr>
          <w:rFonts w:ascii="宋体" w:eastAsia="宋体" w:hAnsi="宋体"/>
          <w:color w:val="000000" w:themeColor="text1"/>
        </w:rPr>
        <w:t>(</w:t>
      </w:r>
      <w:r w:rsidRPr="000B6B9F">
        <w:rPr>
          <w:rFonts w:ascii="宋体" w:eastAsia="宋体" w:hAnsi="宋体"/>
          <w:color w:val="000000" w:themeColor="text1"/>
        </w:rPr>
        <w:t>每题</w:t>
      </w:r>
      <w:r w:rsidRPr="000B6B9F">
        <w:rPr>
          <w:rFonts w:ascii="宋体" w:eastAsia="宋体" w:hAnsi="宋体"/>
          <w:color w:val="000000" w:themeColor="text1"/>
        </w:rPr>
        <w:t>2</w:t>
      </w:r>
      <w:r w:rsidRPr="000B6B9F">
        <w:rPr>
          <w:rFonts w:ascii="宋体" w:eastAsia="宋体" w:hAnsi="宋体" w:cs="Times New Roman"/>
          <w:color w:val="000000" w:themeColor="text1"/>
        </w:rPr>
        <w:t>.</w:t>
      </w:r>
      <w:r w:rsidRPr="000B6B9F">
        <w:rPr>
          <w:rFonts w:ascii="宋体" w:eastAsia="宋体" w:hAnsi="宋体"/>
          <w:color w:val="000000" w:themeColor="text1"/>
        </w:rPr>
        <w:t>5</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共</w:t>
      </w:r>
      <w:r w:rsidRPr="000B6B9F">
        <w:rPr>
          <w:rFonts w:ascii="宋体" w:eastAsia="宋体" w:hAnsi="宋体"/>
          <w:color w:val="000000" w:themeColor="text1"/>
        </w:rPr>
        <w:t>50</w:t>
      </w:r>
      <w:r w:rsidRPr="000B6B9F">
        <w:rPr>
          <w:rFonts w:ascii="宋体" w:eastAsia="宋体" w:hAnsi="宋体"/>
          <w:color w:val="000000" w:themeColor="text1"/>
        </w:rPr>
        <w:t>分</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广西玉林期中</w:t>
      </w:r>
      <w:r w:rsidRPr="000B6B9F">
        <w:rPr>
          <w:rFonts w:ascii="宋体" w:eastAsia="宋体" w:hAnsi="宋体"/>
          <w:color w:val="000000" w:themeColor="text1"/>
        </w:rPr>
        <w:t>)</w:t>
      </w:r>
      <w:r w:rsidRPr="000B6B9F">
        <w:rPr>
          <w:rFonts w:ascii="宋体" w:eastAsia="宋体" w:hAnsi="宋体"/>
          <w:color w:val="000000" w:themeColor="text1"/>
        </w:rPr>
        <w:t>下列关于显微镜使用的叙述中</w:t>
      </w:r>
      <w:r w:rsidRPr="000B6B9F">
        <w:rPr>
          <w:rFonts w:ascii="宋体" w:eastAsia="宋体" w:hAnsi="宋体"/>
          <w:color w:val="000000" w:themeColor="text1"/>
        </w:rPr>
        <w:t>,</w:t>
      </w:r>
      <w:r w:rsidRPr="000B6B9F">
        <w:rPr>
          <w:rFonts w:ascii="宋体" w:eastAsia="宋体" w:hAnsi="宋体"/>
          <w:color w:val="000000" w:themeColor="text1"/>
        </w:rPr>
        <w:t>错误的是</w:t>
      </w:r>
      <w:r w:rsidRPr="000B6B9F">
        <w:rPr>
          <w:rFonts w:ascii="宋体" w:eastAsia="宋体" w:hAnsi="宋体"/>
          <w:color w:val="000000" w:themeColor="text1"/>
        </w:rPr>
        <w:t>(</w:t>
      </w:r>
      <w:r w:rsidRPr="000B6B9F">
        <w:rPr>
          <w:rFonts w:ascii="宋体" w:eastAsia="宋体" w:hAnsi="宋体"/>
          <w:b/>
          <w:color w:val="000000" w:themeColor="text1"/>
        </w:rPr>
        <w:t>B</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光线较暗时用大光圈</w:t>
      </w:r>
      <w:r w:rsidRPr="000B6B9F">
        <w:rPr>
          <w:rFonts w:ascii="宋体" w:eastAsia="宋体" w:hAnsi="宋体"/>
          <w:color w:val="000000" w:themeColor="text1"/>
        </w:rPr>
        <w:t>,</w:t>
      </w:r>
      <w:r w:rsidRPr="000B6B9F">
        <w:rPr>
          <w:rFonts w:ascii="宋体" w:eastAsia="宋体" w:hAnsi="宋体"/>
          <w:color w:val="000000" w:themeColor="text1"/>
        </w:rPr>
        <w:t>并用凹面镜对光</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低倍物镜换用高倍物镜后</w:t>
      </w:r>
      <w:r w:rsidRPr="000B6B9F">
        <w:rPr>
          <w:rFonts w:ascii="宋体" w:eastAsia="宋体" w:hAnsi="宋体"/>
          <w:color w:val="000000" w:themeColor="text1"/>
        </w:rPr>
        <w:t>,</w:t>
      </w:r>
      <w:r w:rsidRPr="000B6B9F">
        <w:rPr>
          <w:rFonts w:ascii="宋体" w:eastAsia="宋体" w:hAnsi="宋体"/>
          <w:color w:val="000000" w:themeColor="text1"/>
        </w:rPr>
        <w:t>视野中观察到的细胞数目增多</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欲将物像从视野左上方移到中央</w:t>
      </w:r>
      <w:r w:rsidRPr="000B6B9F">
        <w:rPr>
          <w:rFonts w:ascii="宋体" w:eastAsia="宋体" w:hAnsi="宋体"/>
          <w:color w:val="000000" w:themeColor="text1"/>
        </w:rPr>
        <w:t>,</w:t>
      </w:r>
      <w:r w:rsidRPr="000B6B9F">
        <w:rPr>
          <w:rFonts w:ascii="宋体" w:eastAsia="宋体" w:hAnsi="宋体"/>
          <w:color w:val="000000" w:themeColor="text1"/>
        </w:rPr>
        <w:t>装片应向左上方移动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观察物像一般用左眼</w:t>
      </w:r>
      <w:r w:rsidRPr="000B6B9F">
        <w:rPr>
          <w:rFonts w:ascii="宋体" w:eastAsia="宋体" w:hAnsi="宋体"/>
          <w:color w:val="000000" w:themeColor="text1"/>
        </w:rPr>
        <w:t>,</w:t>
      </w:r>
      <w:r w:rsidRPr="000B6B9F">
        <w:rPr>
          <w:rFonts w:ascii="宋体" w:eastAsia="宋体" w:hAnsi="宋体"/>
          <w:color w:val="000000" w:themeColor="text1"/>
        </w:rPr>
        <w:t>同时要求右眼睁开</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188" name="DX.eps" descr="id:2147487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DX.eps" descr="id:2147487917;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71384051</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山东潍坊中考</w:t>
      </w:r>
      <w:r w:rsidRPr="000B6B9F">
        <w:rPr>
          <w:rFonts w:ascii="宋体" w:eastAsia="宋体" w:hAnsi="宋体"/>
          <w:color w:val="000000" w:themeColor="text1"/>
        </w:rPr>
        <w:t>)</w:t>
      </w:r>
      <w:r w:rsidRPr="000B6B9F">
        <w:rPr>
          <w:rFonts w:ascii="宋体" w:eastAsia="宋体" w:hAnsi="宋体"/>
          <w:color w:val="000000" w:themeColor="text1"/>
        </w:rPr>
        <w:t>用显微镜观察植物细胞的过程中</w:t>
      </w:r>
      <w:r w:rsidRPr="000B6B9F">
        <w:rPr>
          <w:rFonts w:ascii="宋体" w:eastAsia="宋体" w:hAnsi="宋体"/>
          <w:color w:val="000000" w:themeColor="text1"/>
        </w:rPr>
        <w:t>,</w:t>
      </w:r>
      <w:r w:rsidRPr="000B6B9F">
        <w:rPr>
          <w:rFonts w:ascii="宋体" w:eastAsia="宋体" w:hAnsi="宋体"/>
          <w:color w:val="000000" w:themeColor="text1"/>
        </w:rPr>
        <w:t>若视野从甲调整为乙</w:t>
      </w:r>
      <w:r w:rsidRPr="000B6B9F">
        <w:rPr>
          <w:rFonts w:ascii="宋体" w:eastAsia="宋体" w:hAnsi="宋体"/>
          <w:color w:val="000000" w:themeColor="text1"/>
        </w:rPr>
        <w:t>,</w:t>
      </w:r>
      <w:r w:rsidRPr="000B6B9F">
        <w:rPr>
          <w:rFonts w:ascii="宋体" w:eastAsia="宋体" w:hAnsi="宋体"/>
          <w:color w:val="000000" w:themeColor="text1"/>
        </w:rPr>
        <w:t>需要移动装片的方向以及应先后调节的显微镜结构一般是</w:t>
      </w:r>
      <w:r w:rsidRPr="000B6B9F">
        <w:rPr>
          <w:rFonts w:ascii="宋体" w:eastAsia="宋体" w:hAnsi="宋体"/>
          <w:color w:val="000000" w:themeColor="text1"/>
        </w:rPr>
        <w:t>(</w:t>
      </w:r>
      <w:r w:rsidRPr="000B6B9F">
        <w:rPr>
          <w:rFonts w:ascii="宋体" w:eastAsia="宋体" w:hAnsi="宋体"/>
          <w:b/>
          <w:color w:val="000000" w:themeColor="text1"/>
        </w:rPr>
        <w:t>A</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1434465" cy="811530"/>
            <wp:effectExtent l="0" t="0" r="0" b="0"/>
            <wp:docPr id="189" name="M36.eps" descr="id:2147487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M36.eps" descr="id:2147487924;FounderCES"/>
                    <pic:cNvPicPr>
                      <a:picLocks noChangeAspect="1"/>
                    </pic:cNvPicPr>
                  </pic:nvPicPr>
                  <pic:blipFill>
                    <a:blip r:embed="rId10"/>
                    <a:stretch>
                      <a:fillRect/>
                    </a:stretch>
                  </pic:blipFill>
                  <pic:spPr>
                    <a:xfrm>
                      <a:off x="0" y="0"/>
                      <a:ext cx="1434600" cy="812160"/>
                    </a:xfrm>
                    <a:prstGeom prst="rect">
                      <a:avLst/>
                    </a:prstGeom>
                  </pic:spPr>
                </pic:pic>
              </a:graphicData>
            </a:graphic>
          </wp:inline>
        </w:drawing>
      </w:r>
      <w:r w:rsidRPr="000B6B9F">
        <w:rPr>
          <w:rFonts w:ascii="宋体" w:eastAsia="宋体" w:hAnsi="宋体"/>
          <w:noProof/>
          <w:color w:val="000000" w:themeColor="text1"/>
        </w:rPr>
        <w:drawing>
          <wp:inline distT="0" distB="0" distL="0" distR="0">
            <wp:extent cx="977265" cy="1091565"/>
            <wp:effectExtent l="0" t="0" r="0" b="0"/>
            <wp:docPr id="190" name="M37.eps" descr="id:2147487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M37.eps" descr="id:2147487931;FounderCES"/>
                    <pic:cNvPicPr>
                      <a:picLocks noChangeAspect="1"/>
                    </pic:cNvPicPr>
                  </pic:nvPicPr>
                  <pic:blipFill>
                    <a:blip r:embed="rId11"/>
                    <a:stretch>
                      <a:fillRect/>
                    </a:stretch>
                  </pic:blipFill>
                  <pic:spPr>
                    <a:xfrm>
                      <a:off x="0" y="0"/>
                      <a:ext cx="977400" cy="109188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 xml:space="preserve">向上　</w:t>
      </w:r>
      <w:r w:rsidRPr="000B6B9F">
        <w:rPr>
          <w:rFonts w:ascii="宋体" w:eastAsia="宋体" w:hAnsi="宋体" w:cs="宋体" w:hint="eastAsia"/>
          <w:color w:val="000000" w:themeColor="text1"/>
        </w:rPr>
        <w:t>③②</w:t>
      </w:r>
      <w:r w:rsidRPr="000B6B9F">
        <w:rPr>
          <w:rFonts w:ascii="宋体" w:eastAsia="宋体" w:hAnsi="宋体"/>
          <w:color w:val="000000" w:themeColor="text1"/>
        </w:rPr>
        <w:t xml:space="preserve">　　　　　</w:t>
      </w: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 xml:space="preserve">向下　</w:t>
      </w:r>
      <w:r w:rsidRPr="000B6B9F">
        <w:rPr>
          <w:rFonts w:ascii="宋体" w:eastAsia="宋体" w:hAnsi="宋体" w:cs="宋体" w:hint="eastAsia"/>
          <w:color w:val="000000" w:themeColor="text1"/>
        </w:rPr>
        <w:t>④②</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 xml:space="preserve">向上　</w:t>
      </w:r>
      <w:r w:rsidRPr="000B6B9F">
        <w:rPr>
          <w:rFonts w:ascii="宋体" w:eastAsia="宋体" w:hAnsi="宋体" w:cs="宋体" w:hint="eastAsia"/>
          <w:color w:val="000000" w:themeColor="text1"/>
        </w:rPr>
        <w:t>③①</w:t>
      </w:r>
      <w:r w:rsidRPr="000B6B9F">
        <w:rPr>
          <w:rFonts w:ascii="宋体" w:eastAsia="宋体" w:hAnsi="宋体"/>
          <w:color w:val="000000" w:themeColor="text1"/>
        </w:rPr>
        <w:tab/>
        <w:t>D</w:t>
      </w:r>
      <w:r w:rsidRPr="000B6B9F">
        <w:rPr>
          <w:rFonts w:ascii="宋体" w:eastAsia="宋体" w:hAnsi="宋体" w:cs="Times New Roman"/>
          <w:color w:val="000000" w:themeColor="text1"/>
        </w:rPr>
        <w:t>.</w:t>
      </w:r>
      <w:r w:rsidRPr="000B6B9F">
        <w:rPr>
          <w:rFonts w:ascii="宋体" w:eastAsia="宋体" w:hAnsi="宋体"/>
          <w:color w:val="000000" w:themeColor="text1"/>
        </w:rPr>
        <w:t xml:space="preserve">向下　</w:t>
      </w:r>
      <w:r w:rsidRPr="000B6B9F">
        <w:rPr>
          <w:rFonts w:ascii="宋体" w:eastAsia="宋体" w:hAnsi="宋体" w:cs="宋体" w:hint="eastAsia"/>
          <w:color w:val="000000" w:themeColor="text1"/>
        </w:rPr>
        <w:t>③②</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3</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湖北宜昌中考</w:t>
      </w:r>
      <w:r w:rsidRPr="000B6B9F">
        <w:rPr>
          <w:rFonts w:ascii="宋体" w:eastAsia="宋体" w:hAnsi="宋体"/>
          <w:color w:val="000000" w:themeColor="text1"/>
        </w:rPr>
        <w:t>)</w:t>
      </w:r>
      <w:r w:rsidRPr="000B6B9F">
        <w:rPr>
          <w:rFonts w:ascii="宋体" w:eastAsia="宋体" w:hAnsi="宋体"/>
          <w:color w:val="000000" w:themeColor="text1"/>
        </w:rPr>
        <w:t>下列盖玻片方法正确的是</w:t>
      </w:r>
      <w:r w:rsidRPr="000B6B9F">
        <w:rPr>
          <w:rFonts w:ascii="宋体" w:eastAsia="宋体" w:hAnsi="宋体"/>
          <w:color w:val="000000" w:themeColor="text1"/>
        </w:rPr>
        <w:t>(</w:t>
      </w:r>
      <w:r w:rsidRPr="000B6B9F">
        <w:rPr>
          <w:rFonts w:ascii="宋体" w:eastAsia="宋体" w:hAnsi="宋体"/>
          <w:color w:val="000000" w:themeColor="text1"/>
        </w:rPr>
        <w:t>半扁形代表水滴</w:t>
      </w:r>
      <w:r w:rsidRPr="000B6B9F">
        <w:rPr>
          <w:rFonts w:ascii="宋体" w:eastAsia="宋体" w:hAnsi="宋体"/>
          <w:color w:val="000000" w:themeColor="text1"/>
        </w:rPr>
        <w:t>,</w:t>
      </w:r>
      <w:r w:rsidRPr="000B6B9F">
        <w:rPr>
          <w:rFonts w:ascii="宋体" w:eastAsia="宋体" w:hAnsi="宋体"/>
          <w:color w:val="000000" w:themeColor="text1"/>
        </w:rPr>
        <w:t>箭头代表盖的方向</w:t>
      </w:r>
      <w:r w:rsidRPr="000B6B9F">
        <w:rPr>
          <w:rFonts w:ascii="宋体" w:eastAsia="宋体" w:hAnsi="宋体"/>
          <w:color w:val="000000" w:themeColor="text1"/>
        </w:rPr>
        <w:t>)(</w:t>
      </w:r>
      <w:r w:rsidRPr="000B6B9F">
        <w:rPr>
          <w:rFonts w:ascii="宋体" w:eastAsia="宋体" w:hAnsi="宋体"/>
          <w:b/>
          <w:color w:val="000000" w:themeColor="text1"/>
        </w:rPr>
        <w:t>B</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425065" cy="418465"/>
            <wp:effectExtent l="0" t="0" r="0" b="0"/>
            <wp:docPr id="191" name="M38.eps" descr="id:2147487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M38.eps" descr="id:2147487938;FounderCES"/>
                    <pic:cNvPicPr>
                      <a:picLocks noChangeAspect="1"/>
                    </pic:cNvPicPr>
                  </pic:nvPicPr>
                  <pic:blipFill>
                    <a:blip r:embed="rId12"/>
                    <a:stretch>
                      <a:fillRect/>
                    </a:stretch>
                  </pic:blipFill>
                  <pic:spPr>
                    <a:xfrm>
                      <a:off x="0" y="0"/>
                      <a:ext cx="2425320" cy="41904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4</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湖南娄底中考</w:t>
      </w:r>
      <w:r w:rsidRPr="000B6B9F">
        <w:rPr>
          <w:rFonts w:ascii="宋体" w:eastAsia="宋体" w:hAnsi="宋体"/>
          <w:color w:val="000000" w:themeColor="text1"/>
        </w:rPr>
        <w:t>)</w:t>
      </w:r>
      <w:r w:rsidRPr="000B6B9F">
        <w:rPr>
          <w:rFonts w:ascii="宋体" w:eastAsia="宋体" w:hAnsi="宋体"/>
          <w:color w:val="000000" w:themeColor="text1"/>
        </w:rPr>
        <w:t>某学生在显微镜下观察叶片横切面的临时切片</w:t>
      </w:r>
      <w:r w:rsidRPr="000B6B9F">
        <w:rPr>
          <w:rFonts w:ascii="宋体" w:eastAsia="宋体" w:hAnsi="宋体"/>
          <w:color w:val="000000" w:themeColor="text1"/>
        </w:rPr>
        <w:t>,</w:t>
      </w:r>
      <w:r w:rsidRPr="000B6B9F">
        <w:rPr>
          <w:rFonts w:ascii="宋体" w:eastAsia="宋体" w:hAnsi="宋体"/>
          <w:color w:val="000000" w:themeColor="text1"/>
        </w:rPr>
        <w:t>当转动细准焦螺旋时</w:t>
      </w:r>
      <w:r w:rsidRPr="000B6B9F">
        <w:rPr>
          <w:rFonts w:ascii="宋体" w:eastAsia="宋体" w:hAnsi="宋体"/>
          <w:color w:val="000000" w:themeColor="text1"/>
        </w:rPr>
        <w:t>,</w:t>
      </w:r>
      <w:r w:rsidRPr="000B6B9F">
        <w:rPr>
          <w:rFonts w:ascii="宋体" w:eastAsia="宋体" w:hAnsi="宋体"/>
          <w:color w:val="000000" w:themeColor="text1"/>
        </w:rPr>
        <w:t>对于结构完整的细胞</w:t>
      </w:r>
      <w:r w:rsidRPr="000B6B9F">
        <w:rPr>
          <w:rFonts w:ascii="宋体" w:eastAsia="宋体" w:hAnsi="宋体"/>
          <w:color w:val="000000" w:themeColor="text1"/>
        </w:rPr>
        <w:t>,</w:t>
      </w:r>
      <w:r w:rsidRPr="000B6B9F">
        <w:rPr>
          <w:rFonts w:ascii="宋体" w:eastAsia="宋体" w:hAnsi="宋体"/>
          <w:color w:val="000000" w:themeColor="text1"/>
        </w:rPr>
        <w:t>有一部分看得清晰而另一部分则较模糊</w:t>
      </w:r>
      <w:r w:rsidRPr="000B6B9F">
        <w:rPr>
          <w:rFonts w:ascii="宋体" w:eastAsia="宋体" w:hAnsi="宋体"/>
          <w:color w:val="000000" w:themeColor="text1"/>
        </w:rPr>
        <w:t>,</w:t>
      </w:r>
      <w:r w:rsidRPr="000B6B9F">
        <w:rPr>
          <w:rFonts w:ascii="宋体" w:eastAsia="宋体" w:hAnsi="宋体"/>
          <w:color w:val="000000" w:themeColor="text1"/>
        </w:rPr>
        <w:t>这是由于</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物像受损</w:t>
      </w:r>
      <w:r w:rsidRPr="000B6B9F">
        <w:rPr>
          <w:rFonts w:ascii="宋体" w:eastAsia="宋体" w:hAnsi="宋体"/>
          <w:color w:val="000000" w:themeColor="text1"/>
        </w:rPr>
        <w:tab/>
        <w:t>B</w:t>
      </w:r>
      <w:r w:rsidRPr="000B6B9F">
        <w:rPr>
          <w:rFonts w:ascii="宋体" w:eastAsia="宋体" w:hAnsi="宋体" w:cs="Times New Roman"/>
          <w:color w:val="000000" w:themeColor="text1"/>
        </w:rPr>
        <w:t>.</w:t>
      </w:r>
      <w:r w:rsidRPr="000B6B9F">
        <w:rPr>
          <w:rFonts w:ascii="宋体" w:eastAsia="宋体" w:hAnsi="宋体"/>
          <w:color w:val="000000" w:themeColor="text1"/>
        </w:rPr>
        <w:t>细准焦螺旋未调好</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反光镜未调好</w:t>
      </w:r>
      <w:r w:rsidRPr="000B6B9F">
        <w:rPr>
          <w:rFonts w:ascii="宋体" w:eastAsia="宋体" w:hAnsi="宋体"/>
          <w:color w:val="000000" w:themeColor="text1"/>
        </w:rPr>
        <w:tab/>
        <w:t>D</w:t>
      </w:r>
      <w:r w:rsidRPr="000B6B9F">
        <w:rPr>
          <w:rFonts w:ascii="宋体" w:eastAsia="宋体" w:hAnsi="宋体" w:cs="Times New Roman"/>
          <w:color w:val="000000" w:themeColor="text1"/>
        </w:rPr>
        <w:t>.</w:t>
      </w:r>
      <w:r w:rsidRPr="000B6B9F">
        <w:rPr>
          <w:rFonts w:ascii="宋体" w:eastAsia="宋体" w:hAnsi="宋体"/>
          <w:color w:val="000000" w:themeColor="text1"/>
        </w:rPr>
        <w:t>标本切得厚薄不均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5</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江苏宿迁中考</w:t>
      </w:r>
      <w:r w:rsidRPr="000B6B9F">
        <w:rPr>
          <w:rFonts w:ascii="宋体" w:eastAsia="宋体" w:hAnsi="宋体"/>
          <w:color w:val="000000" w:themeColor="text1"/>
        </w:rPr>
        <w:t>)</w:t>
      </w:r>
      <w:r w:rsidRPr="000B6B9F">
        <w:rPr>
          <w:rFonts w:ascii="宋体" w:eastAsia="宋体" w:hAnsi="宋体"/>
          <w:color w:val="000000" w:themeColor="text1"/>
        </w:rPr>
        <w:t>观察和实验是科学探究最基本的方法</w:t>
      </w:r>
      <w:r w:rsidRPr="000B6B9F">
        <w:rPr>
          <w:rFonts w:ascii="宋体" w:eastAsia="宋体" w:hAnsi="宋体"/>
          <w:color w:val="000000" w:themeColor="text1"/>
        </w:rPr>
        <w:t>,</w:t>
      </w:r>
      <w:r w:rsidRPr="000B6B9F">
        <w:rPr>
          <w:rFonts w:ascii="宋体" w:eastAsia="宋体" w:hAnsi="宋体"/>
          <w:color w:val="000000" w:themeColor="text1"/>
        </w:rPr>
        <w:t>相关叙述正确的是</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显微镜对光时</w:t>
      </w:r>
      <w:r w:rsidRPr="000B6B9F">
        <w:rPr>
          <w:rFonts w:ascii="宋体" w:eastAsia="宋体" w:hAnsi="宋体"/>
          <w:color w:val="000000" w:themeColor="text1"/>
        </w:rPr>
        <w:t>,</w:t>
      </w:r>
      <w:r w:rsidRPr="000B6B9F">
        <w:rPr>
          <w:rFonts w:ascii="宋体" w:eastAsia="宋体" w:hAnsi="宋体"/>
          <w:color w:val="000000" w:themeColor="text1"/>
        </w:rPr>
        <w:t>如果视野太暗</w:t>
      </w:r>
      <w:r w:rsidRPr="000B6B9F">
        <w:rPr>
          <w:rFonts w:ascii="宋体" w:eastAsia="宋体" w:hAnsi="宋体"/>
          <w:color w:val="000000" w:themeColor="text1"/>
        </w:rPr>
        <w:t>,</w:t>
      </w:r>
      <w:r w:rsidRPr="000B6B9F">
        <w:rPr>
          <w:rFonts w:ascii="宋体" w:eastAsia="宋体" w:hAnsi="宋体"/>
          <w:color w:val="000000" w:themeColor="text1"/>
        </w:rPr>
        <w:t>可以把凹面镜换成平面镜</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显微镜的目镜为</w:t>
      </w:r>
      <w:r w:rsidRPr="000B6B9F">
        <w:rPr>
          <w:rFonts w:ascii="宋体" w:eastAsia="宋体" w:hAnsi="宋体"/>
          <w:color w:val="000000" w:themeColor="text1"/>
        </w:rPr>
        <w:t>10</w:t>
      </w:r>
      <w:r w:rsidRPr="000B6B9F">
        <w:rPr>
          <w:rFonts w:ascii="宋体" w:eastAsia="宋体" w:hAnsi="宋体" w:cs="Times New Roman"/>
          <w:color w:val="000000" w:themeColor="text1"/>
        </w:rPr>
        <w:t>×</w:t>
      </w:r>
      <w:r w:rsidRPr="000B6B9F">
        <w:rPr>
          <w:rFonts w:ascii="宋体" w:eastAsia="宋体" w:hAnsi="宋体"/>
          <w:color w:val="000000" w:themeColor="text1"/>
        </w:rPr>
        <w:t>、物镜为</w:t>
      </w:r>
      <w:r w:rsidRPr="000B6B9F">
        <w:rPr>
          <w:rFonts w:ascii="宋体" w:eastAsia="宋体" w:hAnsi="宋体"/>
          <w:color w:val="000000" w:themeColor="text1"/>
        </w:rPr>
        <w:t>40</w:t>
      </w:r>
      <w:r w:rsidRPr="000B6B9F">
        <w:rPr>
          <w:rFonts w:ascii="宋体" w:eastAsia="宋体" w:hAnsi="宋体" w:cs="Times New Roman"/>
          <w:color w:val="000000" w:themeColor="text1"/>
        </w:rPr>
        <w:t>×</w:t>
      </w:r>
      <w:r w:rsidRPr="000B6B9F">
        <w:rPr>
          <w:rFonts w:ascii="宋体" w:eastAsia="宋体" w:hAnsi="宋体"/>
          <w:color w:val="000000" w:themeColor="text1"/>
        </w:rPr>
        <w:t>的镜头组合放大倍数是</w:t>
      </w:r>
      <w:r w:rsidRPr="000B6B9F">
        <w:rPr>
          <w:rFonts w:ascii="宋体" w:eastAsia="宋体" w:hAnsi="宋体"/>
          <w:color w:val="000000" w:themeColor="text1"/>
        </w:rPr>
        <w:t>50</w:t>
      </w:r>
      <w:r w:rsidRPr="000B6B9F">
        <w:rPr>
          <w:rFonts w:ascii="宋体" w:eastAsia="宋体" w:hAnsi="宋体"/>
          <w:color w:val="000000" w:themeColor="text1"/>
        </w:rPr>
        <w:t>倍</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制作</w:t>
      </w:r>
      <w:r w:rsidRPr="000B6B9F">
        <w:rPr>
          <w:rFonts w:ascii="宋体" w:eastAsia="宋体" w:hAnsi="宋体" w:cs="Times New Roman"/>
          <w:color w:val="000000" w:themeColor="text1"/>
        </w:rPr>
        <w:t>“</w:t>
      </w:r>
      <w:r w:rsidRPr="000B6B9F">
        <w:rPr>
          <w:rFonts w:ascii="宋体" w:eastAsia="宋体" w:hAnsi="宋体"/>
          <w:color w:val="000000" w:themeColor="text1"/>
        </w:rPr>
        <w:t>人口腔上皮细胞的临时装片</w:t>
      </w:r>
      <w:r w:rsidRPr="000B6B9F">
        <w:rPr>
          <w:rFonts w:ascii="宋体" w:eastAsia="宋体" w:hAnsi="宋体" w:cs="Times New Roman"/>
          <w:color w:val="000000" w:themeColor="text1"/>
        </w:rPr>
        <w:t>”</w:t>
      </w:r>
      <w:r w:rsidRPr="000B6B9F">
        <w:rPr>
          <w:rFonts w:ascii="宋体" w:eastAsia="宋体" w:hAnsi="宋体"/>
          <w:color w:val="000000" w:themeColor="text1"/>
        </w:rPr>
        <w:t>时</w:t>
      </w:r>
      <w:r w:rsidRPr="000B6B9F">
        <w:rPr>
          <w:rFonts w:ascii="宋体" w:eastAsia="宋体" w:hAnsi="宋体"/>
          <w:color w:val="000000" w:themeColor="text1"/>
        </w:rPr>
        <w:t>,</w:t>
      </w:r>
      <w:r w:rsidRPr="000B6B9F">
        <w:rPr>
          <w:rFonts w:ascii="宋体" w:eastAsia="宋体" w:hAnsi="宋体"/>
          <w:color w:val="000000" w:themeColor="text1"/>
        </w:rPr>
        <w:t>在载玻片中央滴的是清水</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盖盖玻片时用镊子夹起盖玻片一侧的边缘</w:t>
      </w:r>
      <w:r w:rsidRPr="000B6B9F">
        <w:rPr>
          <w:rFonts w:ascii="宋体" w:eastAsia="宋体" w:hAnsi="宋体"/>
          <w:color w:val="000000" w:themeColor="text1"/>
        </w:rPr>
        <w:t>,</w:t>
      </w:r>
      <w:r w:rsidRPr="000B6B9F">
        <w:rPr>
          <w:rFonts w:ascii="宋体" w:eastAsia="宋体" w:hAnsi="宋体"/>
          <w:color w:val="000000" w:themeColor="text1"/>
        </w:rPr>
        <w:t>另一侧先接触液滴</w:t>
      </w:r>
      <w:r w:rsidRPr="000B6B9F">
        <w:rPr>
          <w:rFonts w:ascii="宋体" w:eastAsia="宋体" w:hAnsi="宋体"/>
          <w:color w:val="000000" w:themeColor="text1"/>
        </w:rPr>
        <w:t>,</w:t>
      </w:r>
      <w:r w:rsidRPr="000B6B9F">
        <w:rPr>
          <w:rFonts w:ascii="宋体" w:eastAsia="宋体" w:hAnsi="宋体"/>
          <w:color w:val="000000" w:themeColor="text1"/>
        </w:rPr>
        <w:t>再缓缓盖上</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6</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江西中考</w:t>
      </w:r>
      <w:r w:rsidRPr="000B6B9F">
        <w:rPr>
          <w:rFonts w:ascii="宋体" w:eastAsia="宋体" w:hAnsi="宋体"/>
          <w:color w:val="000000" w:themeColor="text1"/>
        </w:rPr>
        <w:t>)</w:t>
      </w:r>
      <w:r w:rsidRPr="000B6B9F">
        <w:rPr>
          <w:rFonts w:ascii="宋体" w:eastAsia="宋体" w:hAnsi="宋体"/>
          <w:color w:val="000000" w:themeColor="text1"/>
        </w:rPr>
        <w:t>中国科学家屠呦呦因在青蒿</w:t>
      </w:r>
      <w:r w:rsidRPr="000B6B9F">
        <w:rPr>
          <w:rFonts w:ascii="宋体" w:eastAsia="宋体" w:hAnsi="宋体"/>
          <w:color w:val="000000" w:themeColor="text1"/>
        </w:rPr>
        <w:t>(</w:t>
      </w:r>
      <w:r w:rsidRPr="000B6B9F">
        <w:rPr>
          <w:rFonts w:ascii="宋体" w:eastAsia="宋体" w:hAnsi="宋体"/>
          <w:color w:val="000000" w:themeColor="text1"/>
        </w:rPr>
        <w:t>一种植物</w:t>
      </w:r>
      <w:r w:rsidRPr="000B6B9F">
        <w:rPr>
          <w:rFonts w:ascii="宋体" w:eastAsia="宋体" w:hAnsi="宋体"/>
          <w:color w:val="000000" w:themeColor="text1"/>
        </w:rPr>
        <w:t>)</w:t>
      </w:r>
      <w:r w:rsidRPr="000B6B9F">
        <w:rPr>
          <w:rFonts w:ascii="宋体" w:eastAsia="宋体" w:hAnsi="宋体"/>
          <w:color w:val="000000" w:themeColor="text1"/>
        </w:rPr>
        <w:t>中发现了抗疟</w:t>
      </w:r>
      <w:r w:rsidRPr="000B6B9F">
        <w:rPr>
          <w:rFonts w:ascii="宋体" w:eastAsia="宋体" w:hAnsi="宋体" w:cs="Times New Roman"/>
          <w:color w:val="000000" w:themeColor="text1"/>
        </w:rPr>
        <w:t>“</w:t>
      </w:r>
      <w:r w:rsidRPr="000B6B9F">
        <w:rPr>
          <w:rFonts w:ascii="宋体" w:eastAsia="宋体" w:hAnsi="宋体"/>
          <w:color w:val="000000" w:themeColor="text1"/>
        </w:rPr>
        <w:t>利器</w:t>
      </w:r>
      <w:r w:rsidRPr="000B6B9F">
        <w:rPr>
          <w:rFonts w:ascii="宋体" w:eastAsia="宋体" w:hAnsi="宋体" w:cs="Times New Roman"/>
          <w:color w:val="000000" w:themeColor="text1"/>
        </w:rPr>
        <w:t>”——</w:t>
      </w:r>
      <w:r w:rsidRPr="000B6B9F">
        <w:rPr>
          <w:rFonts w:ascii="宋体" w:eastAsia="宋体" w:hAnsi="宋体"/>
          <w:color w:val="000000" w:themeColor="text1"/>
        </w:rPr>
        <w:t>青蒿素获得</w:t>
      </w:r>
      <w:r w:rsidRPr="000B6B9F">
        <w:rPr>
          <w:rFonts w:ascii="宋体" w:eastAsia="宋体" w:hAnsi="宋体"/>
          <w:color w:val="000000" w:themeColor="text1"/>
        </w:rPr>
        <w:t>2015</w:t>
      </w:r>
      <w:r w:rsidRPr="000B6B9F">
        <w:rPr>
          <w:rFonts w:ascii="宋体" w:eastAsia="宋体" w:hAnsi="宋体"/>
          <w:color w:val="000000" w:themeColor="text1"/>
        </w:rPr>
        <w:t>年诺贝尔生理学或医学奖</w:t>
      </w:r>
      <w:r w:rsidRPr="000B6B9F">
        <w:rPr>
          <w:rFonts w:ascii="宋体" w:eastAsia="宋体" w:hAnsi="宋体"/>
          <w:color w:val="000000" w:themeColor="text1"/>
        </w:rPr>
        <w:t>,</w:t>
      </w:r>
      <w:r w:rsidRPr="000B6B9F">
        <w:rPr>
          <w:rFonts w:ascii="宋体" w:eastAsia="宋体" w:hAnsi="宋体"/>
          <w:color w:val="000000" w:themeColor="text1"/>
        </w:rPr>
        <w:t>青蒿细胞内指导青嵩素形成的控制中心是</w:t>
      </w:r>
      <w:r w:rsidRPr="000B6B9F">
        <w:rPr>
          <w:rFonts w:ascii="宋体" w:eastAsia="宋体" w:hAnsi="宋体"/>
          <w:color w:val="000000" w:themeColor="text1"/>
        </w:rPr>
        <w:t>(</w:t>
      </w:r>
      <w:r w:rsidRPr="000B6B9F">
        <w:rPr>
          <w:rFonts w:ascii="宋体" w:eastAsia="宋体" w:hAnsi="宋体"/>
          <w:b/>
          <w:color w:val="000000" w:themeColor="text1"/>
        </w:rPr>
        <w:t>B</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细胞壁</w:t>
      </w:r>
      <w:r w:rsidRPr="000B6B9F">
        <w:rPr>
          <w:rFonts w:ascii="宋体" w:eastAsia="宋体" w:hAnsi="宋体"/>
          <w:color w:val="000000" w:themeColor="text1"/>
        </w:rPr>
        <w:tab/>
        <w:t>B</w:t>
      </w:r>
      <w:r w:rsidRPr="000B6B9F">
        <w:rPr>
          <w:rFonts w:ascii="宋体" w:eastAsia="宋体" w:hAnsi="宋体" w:cs="Times New Roman"/>
          <w:color w:val="000000" w:themeColor="text1"/>
        </w:rPr>
        <w:t>.</w:t>
      </w:r>
      <w:r w:rsidRPr="000B6B9F">
        <w:rPr>
          <w:rFonts w:ascii="宋体" w:eastAsia="宋体" w:hAnsi="宋体"/>
          <w:color w:val="000000" w:themeColor="text1"/>
        </w:rPr>
        <w:t>细胞核</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细胞质</w:t>
      </w:r>
      <w:r w:rsidRPr="000B6B9F">
        <w:rPr>
          <w:rFonts w:ascii="宋体" w:eastAsia="宋体" w:hAnsi="宋体"/>
          <w:color w:val="000000" w:themeColor="text1"/>
        </w:rPr>
        <w:tab/>
        <w:t>D</w:t>
      </w:r>
      <w:r w:rsidRPr="000B6B9F">
        <w:rPr>
          <w:rFonts w:ascii="宋体" w:eastAsia="宋体" w:hAnsi="宋体" w:cs="Times New Roman"/>
          <w:color w:val="000000" w:themeColor="text1"/>
        </w:rPr>
        <w:t>.</w:t>
      </w:r>
      <w:r w:rsidRPr="000B6B9F">
        <w:rPr>
          <w:rFonts w:ascii="宋体" w:eastAsia="宋体" w:hAnsi="宋体"/>
          <w:color w:val="000000" w:themeColor="text1"/>
        </w:rPr>
        <w:t>液泡</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7</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广西贺州中考</w:t>
      </w:r>
      <w:r w:rsidRPr="000B6B9F">
        <w:rPr>
          <w:rFonts w:ascii="宋体" w:eastAsia="宋体" w:hAnsi="宋体"/>
          <w:color w:val="000000" w:themeColor="text1"/>
        </w:rPr>
        <w:t>)</w:t>
      </w:r>
      <w:r w:rsidRPr="000B6B9F">
        <w:rPr>
          <w:rFonts w:ascii="宋体" w:eastAsia="宋体" w:hAnsi="宋体" w:cs="Times New Roman"/>
          <w:color w:val="000000" w:themeColor="text1"/>
        </w:rPr>
        <w:t>“</w:t>
      </w:r>
      <w:r w:rsidRPr="000B6B9F">
        <w:rPr>
          <w:rFonts w:ascii="宋体" w:eastAsia="宋体" w:hAnsi="宋体"/>
          <w:color w:val="000000" w:themeColor="text1"/>
        </w:rPr>
        <w:t>制作和观察洋葱鳞片叶内表皮细胞</w:t>
      </w:r>
      <w:r w:rsidRPr="000B6B9F">
        <w:rPr>
          <w:rFonts w:ascii="宋体" w:eastAsia="宋体" w:hAnsi="宋体" w:cs="Times New Roman"/>
          <w:color w:val="000000" w:themeColor="text1"/>
        </w:rPr>
        <w:t>”</w:t>
      </w:r>
      <w:r w:rsidRPr="000B6B9F">
        <w:rPr>
          <w:rFonts w:ascii="宋体" w:eastAsia="宋体" w:hAnsi="宋体"/>
          <w:color w:val="000000" w:themeColor="text1"/>
        </w:rPr>
        <w:t>实验中</w:t>
      </w:r>
      <w:r w:rsidRPr="000B6B9F">
        <w:rPr>
          <w:rFonts w:ascii="宋体" w:eastAsia="宋体" w:hAnsi="宋体"/>
          <w:color w:val="000000" w:themeColor="text1"/>
        </w:rPr>
        <w:t>,</w:t>
      </w:r>
      <w:r w:rsidRPr="000B6B9F">
        <w:rPr>
          <w:rFonts w:ascii="宋体" w:eastAsia="宋体" w:hAnsi="宋体"/>
          <w:color w:val="000000" w:themeColor="text1"/>
        </w:rPr>
        <w:t>除了需要如图所列的材料用具外</w:t>
      </w:r>
      <w:r w:rsidRPr="000B6B9F">
        <w:rPr>
          <w:rFonts w:ascii="宋体" w:eastAsia="宋体" w:hAnsi="宋体"/>
          <w:color w:val="000000" w:themeColor="text1"/>
        </w:rPr>
        <w:t>,</w:t>
      </w:r>
      <w:r w:rsidRPr="000B6B9F">
        <w:rPr>
          <w:rFonts w:ascii="宋体" w:eastAsia="宋体" w:hAnsi="宋体"/>
          <w:color w:val="000000" w:themeColor="text1"/>
        </w:rPr>
        <w:t>还需要哪些必备的材料用具</w:t>
      </w:r>
      <w:r w:rsidRPr="000B6B9F">
        <w:rPr>
          <w:rFonts w:ascii="宋体" w:eastAsia="宋体" w:hAnsi="宋体"/>
          <w:color w:val="000000" w:themeColor="text1"/>
        </w:rPr>
        <w:t>?(</w:t>
      </w:r>
      <w:r w:rsidRPr="000B6B9F">
        <w:rPr>
          <w:rFonts w:ascii="宋体" w:eastAsia="宋体" w:hAnsi="宋体"/>
          <w:b/>
          <w:color w:val="000000" w:themeColor="text1"/>
        </w:rPr>
        <w:t>A</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273300" cy="1039495"/>
            <wp:effectExtent l="0" t="0" r="0" b="0"/>
            <wp:docPr id="192" name="M39.eps" descr="id:2147487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M39.eps" descr="id:2147487945;FounderCES"/>
                    <pic:cNvPicPr>
                      <a:picLocks noChangeAspect="1"/>
                    </pic:cNvPicPr>
                  </pic:nvPicPr>
                  <pic:blipFill>
                    <a:blip r:embed="rId13"/>
                    <a:stretch>
                      <a:fillRect/>
                    </a:stretch>
                  </pic:blipFill>
                  <pic:spPr>
                    <a:xfrm>
                      <a:off x="0" y="0"/>
                      <a:ext cx="2273760" cy="104004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吸水纸、干净纱布、擦镜纸、清水、碘液、洋葱鳞片叶</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吸水纸、干净纱布、擦镜纸、</w:t>
      </w:r>
      <w:r w:rsidRPr="000B6B9F">
        <w:rPr>
          <w:rFonts w:ascii="宋体" w:eastAsia="宋体" w:hAnsi="宋体"/>
          <w:color w:val="000000" w:themeColor="text1"/>
        </w:rPr>
        <w:t>0</w:t>
      </w:r>
      <w:r w:rsidRPr="000B6B9F">
        <w:rPr>
          <w:rFonts w:ascii="宋体" w:eastAsia="宋体" w:hAnsi="宋体" w:cs="Times New Roman"/>
          <w:color w:val="000000" w:themeColor="text1"/>
        </w:rPr>
        <w:t>.</w:t>
      </w:r>
      <w:r w:rsidRPr="000B6B9F">
        <w:rPr>
          <w:rFonts w:ascii="宋体" w:eastAsia="宋体" w:hAnsi="宋体"/>
          <w:color w:val="000000" w:themeColor="text1"/>
        </w:rPr>
        <w:t>9%</w:t>
      </w:r>
      <w:r w:rsidRPr="000B6B9F">
        <w:rPr>
          <w:rFonts w:ascii="宋体" w:eastAsia="宋体" w:hAnsi="宋体"/>
          <w:color w:val="000000" w:themeColor="text1"/>
        </w:rPr>
        <w:t>的生理盐水、碘液、洋葱鳞片叶</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吸水纸、干净纱布、擦镜纸、清水、碘液、洋葱鳞片叶、放大镜</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吸水纸、干净纱布、擦镜纸、</w:t>
      </w:r>
      <w:r w:rsidRPr="000B6B9F">
        <w:rPr>
          <w:rFonts w:ascii="宋体" w:eastAsia="宋体" w:hAnsi="宋体"/>
          <w:color w:val="000000" w:themeColor="text1"/>
        </w:rPr>
        <w:t>0</w:t>
      </w:r>
      <w:r w:rsidRPr="000B6B9F">
        <w:rPr>
          <w:rFonts w:ascii="宋体" w:eastAsia="宋体" w:hAnsi="宋体" w:cs="Times New Roman"/>
          <w:color w:val="000000" w:themeColor="text1"/>
        </w:rPr>
        <w:t>.</w:t>
      </w:r>
      <w:r w:rsidRPr="000B6B9F">
        <w:rPr>
          <w:rFonts w:ascii="宋体" w:eastAsia="宋体" w:hAnsi="宋体"/>
          <w:color w:val="000000" w:themeColor="text1"/>
        </w:rPr>
        <w:t>9%</w:t>
      </w:r>
      <w:r w:rsidRPr="000B6B9F">
        <w:rPr>
          <w:rFonts w:ascii="宋体" w:eastAsia="宋体" w:hAnsi="宋体"/>
          <w:color w:val="000000" w:themeColor="text1"/>
        </w:rPr>
        <w:t>的生理盐水、碘液、洋葱鳞片叶、放大镜</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8</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193" name="DX.eps" descr="id:2147487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DX.eps" descr="id:2147487952;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71384052</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湖南怀化中考</w:t>
      </w:r>
      <w:r w:rsidRPr="000B6B9F">
        <w:rPr>
          <w:rFonts w:ascii="宋体" w:eastAsia="宋体" w:hAnsi="宋体"/>
          <w:color w:val="000000" w:themeColor="text1"/>
        </w:rPr>
        <w:t>)</w:t>
      </w:r>
      <w:r w:rsidRPr="000B6B9F">
        <w:rPr>
          <w:rFonts w:ascii="宋体" w:eastAsia="宋体" w:hAnsi="宋体"/>
          <w:color w:val="000000" w:themeColor="text1"/>
        </w:rPr>
        <w:t>如图是两种生物细胞结构示意图</w:t>
      </w:r>
      <w:r w:rsidRPr="000B6B9F">
        <w:rPr>
          <w:rFonts w:ascii="宋体" w:eastAsia="宋体" w:hAnsi="宋体"/>
          <w:color w:val="000000" w:themeColor="text1"/>
        </w:rPr>
        <w:t>,</w:t>
      </w:r>
      <w:r w:rsidRPr="000B6B9F">
        <w:rPr>
          <w:rFonts w:ascii="宋体" w:eastAsia="宋体" w:hAnsi="宋体"/>
          <w:color w:val="000000" w:themeColor="text1"/>
        </w:rPr>
        <w:t>以下说法错误的是</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lastRenderedPageBreak/>
        <w:drawing>
          <wp:inline distT="0" distB="0" distL="0" distR="0">
            <wp:extent cx="1764665" cy="1065530"/>
            <wp:effectExtent l="0" t="0" r="0" b="0"/>
            <wp:docPr id="194" name="M40.eps" descr="id:2147487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M40.eps" descr="id:2147487959;FounderCES"/>
                    <pic:cNvPicPr>
                      <a:picLocks noChangeAspect="1"/>
                    </pic:cNvPicPr>
                  </pic:nvPicPr>
                  <pic:blipFill>
                    <a:blip r:embed="rId14"/>
                    <a:stretch>
                      <a:fillRect/>
                    </a:stretch>
                  </pic:blipFill>
                  <pic:spPr>
                    <a:xfrm>
                      <a:off x="0" y="0"/>
                      <a:ext cx="1764720" cy="106596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甲乙都是</w:t>
      </w:r>
      <w:r w:rsidRPr="000B6B9F">
        <w:rPr>
          <w:rFonts w:ascii="宋体" w:eastAsia="宋体" w:hAnsi="宋体"/>
          <w:color w:val="000000" w:themeColor="text1"/>
        </w:rPr>
        <w:t>构成生物体结构和功能的基本单位</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甲乙在分裂过程中细胞内变化最明显的是细胞核</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标号</w:t>
      </w:r>
      <w:r w:rsidRPr="000B6B9F">
        <w:rPr>
          <w:rFonts w:ascii="宋体" w:eastAsia="宋体" w:hAnsi="宋体" w:cs="宋体" w:hint="eastAsia"/>
          <w:color w:val="000000" w:themeColor="text1"/>
        </w:rPr>
        <w:t>②</w:t>
      </w:r>
      <w:r w:rsidRPr="000B6B9F">
        <w:rPr>
          <w:rFonts w:ascii="宋体" w:eastAsia="宋体" w:hAnsi="宋体"/>
          <w:color w:val="000000" w:themeColor="text1"/>
        </w:rPr>
        <w:t>所示结构能控制物质进出</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甲乙共有的能量转换器是线粒体和叶绿体</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9</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195" name="DX.eps" descr="id:2147487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DX.eps" descr="id:2147487966;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71384053</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山东青岛中考</w:t>
      </w:r>
      <w:r w:rsidRPr="000B6B9F">
        <w:rPr>
          <w:rFonts w:ascii="宋体" w:eastAsia="宋体" w:hAnsi="宋体"/>
          <w:color w:val="000000" w:themeColor="text1"/>
        </w:rPr>
        <w:t>)</w:t>
      </w:r>
      <w:r w:rsidRPr="000B6B9F">
        <w:rPr>
          <w:rFonts w:ascii="宋体" w:eastAsia="宋体" w:hAnsi="宋体"/>
          <w:color w:val="000000" w:themeColor="text1"/>
        </w:rPr>
        <w:t>小波同学制作并观察了动、植物细胞临时装片</w:t>
      </w:r>
      <w:r w:rsidRPr="000B6B9F">
        <w:rPr>
          <w:rFonts w:ascii="宋体" w:eastAsia="宋体" w:hAnsi="宋体"/>
          <w:color w:val="000000" w:themeColor="text1"/>
        </w:rPr>
        <w:t>,</w:t>
      </w:r>
      <w:r w:rsidRPr="000B6B9F">
        <w:rPr>
          <w:rFonts w:ascii="宋体" w:eastAsia="宋体" w:hAnsi="宋体"/>
          <w:color w:val="000000" w:themeColor="text1"/>
        </w:rPr>
        <w:t>据如图分析下列相关说法错误的是</w:t>
      </w:r>
      <w:r w:rsidRPr="000B6B9F">
        <w:rPr>
          <w:rFonts w:ascii="宋体" w:eastAsia="宋体" w:hAnsi="宋体"/>
          <w:color w:val="000000" w:themeColor="text1"/>
        </w:rPr>
        <w:t>(</w:t>
      </w:r>
      <w:r w:rsidRPr="000B6B9F">
        <w:rPr>
          <w:rFonts w:ascii="宋体" w:eastAsia="宋体" w:hAnsi="宋体"/>
          <w:b/>
          <w:color w:val="000000" w:themeColor="text1"/>
        </w:rPr>
        <w:t>A</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6865EE">
      <w:pPr>
        <w:tabs>
          <w:tab w:val="left" w:pos="1871"/>
          <w:tab w:val="left" w:pos="3407"/>
          <w:tab w:val="left" w:pos="4949"/>
          <w:tab w:val="left" w:pos="6599"/>
        </w:tabs>
        <w:rPr>
          <w:rFonts w:ascii="宋体" w:eastAsia="宋体" w:hAnsi="宋体"/>
          <w:color w:val="000000" w:themeColor="text1"/>
        </w:rPr>
      </w:pP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743200" cy="1268730"/>
            <wp:effectExtent l="0" t="0" r="0" b="0"/>
            <wp:docPr id="196" name="M41.eps" descr="id:2147487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M41.eps" descr="id:2147487973;FounderCES"/>
                    <pic:cNvPicPr>
                      <a:picLocks noChangeAspect="1"/>
                    </pic:cNvPicPr>
                  </pic:nvPicPr>
                  <pic:blipFill>
                    <a:blip r:embed="rId15"/>
                    <a:stretch>
                      <a:fillRect/>
                    </a:stretch>
                  </pic:blipFill>
                  <pic:spPr>
                    <a:xfrm>
                      <a:off x="0" y="0"/>
                      <a:ext cx="2743200" cy="126936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图乙是在显微镜下看到的口腔上皮细胞结构图</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下降显微镜镜筒时</w:t>
      </w:r>
      <w:r w:rsidRPr="000B6B9F">
        <w:rPr>
          <w:rFonts w:ascii="宋体" w:eastAsia="宋体" w:hAnsi="宋体"/>
          <w:color w:val="000000" w:themeColor="text1"/>
        </w:rPr>
        <w:t>,</w:t>
      </w:r>
      <w:r w:rsidRPr="000B6B9F">
        <w:rPr>
          <w:rFonts w:ascii="宋体" w:eastAsia="宋体" w:hAnsi="宋体"/>
          <w:color w:val="000000" w:themeColor="text1"/>
        </w:rPr>
        <w:t>眼睛应从侧面注视图丙中的</w:t>
      </w:r>
      <w:r w:rsidRPr="000B6B9F">
        <w:rPr>
          <w:rFonts w:ascii="宋体" w:eastAsia="宋体" w:hAnsi="宋体" w:cs="宋体" w:hint="eastAsia"/>
          <w:color w:val="000000" w:themeColor="text1"/>
        </w:rPr>
        <w:t>②</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显微镜的放大倍数是指图丙中</w:t>
      </w:r>
      <w:r w:rsidRPr="000B6B9F">
        <w:rPr>
          <w:rFonts w:ascii="宋体" w:eastAsia="宋体" w:hAnsi="宋体" w:cs="宋体" w:hint="eastAsia"/>
          <w:color w:val="000000" w:themeColor="text1"/>
        </w:rPr>
        <w:t>①</w:t>
      </w:r>
      <w:r w:rsidRPr="000B6B9F">
        <w:rPr>
          <w:rFonts w:ascii="宋体" w:eastAsia="宋体" w:hAnsi="宋体"/>
          <w:color w:val="000000" w:themeColor="text1"/>
        </w:rPr>
        <w:t>与</w:t>
      </w:r>
      <w:r w:rsidRPr="000B6B9F">
        <w:rPr>
          <w:rFonts w:ascii="宋体" w:eastAsia="宋体" w:hAnsi="宋体" w:cs="宋体" w:hint="eastAsia"/>
          <w:color w:val="000000" w:themeColor="text1"/>
        </w:rPr>
        <w:t>②</w:t>
      </w:r>
      <w:r w:rsidRPr="000B6B9F">
        <w:rPr>
          <w:rFonts w:ascii="宋体" w:eastAsia="宋体" w:hAnsi="宋体"/>
          <w:color w:val="000000" w:themeColor="text1"/>
        </w:rPr>
        <w:t>放大倍数的乘积</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图甲可能是盖盖玻片时</w:t>
      </w:r>
      <w:r w:rsidRPr="000B6B9F">
        <w:rPr>
          <w:rFonts w:ascii="宋体" w:eastAsia="宋体" w:hAnsi="宋体"/>
          <w:color w:val="000000" w:themeColor="text1"/>
        </w:rPr>
        <w:t>,</w:t>
      </w:r>
      <w:r w:rsidRPr="000B6B9F">
        <w:rPr>
          <w:rFonts w:ascii="宋体" w:eastAsia="宋体" w:hAnsi="宋体"/>
          <w:color w:val="000000" w:themeColor="text1"/>
        </w:rPr>
        <w:t>没有让其一侧先接触载玻片上的水滴</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10</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湖南娄底期中</w:t>
      </w:r>
      <w:r w:rsidRPr="000B6B9F">
        <w:rPr>
          <w:rFonts w:ascii="宋体" w:eastAsia="宋体" w:hAnsi="宋体"/>
          <w:color w:val="000000" w:themeColor="text1"/>
        </w:rPr>
        <w:t>)</w:t>
      </w:r>
      <w:r w:rsidRPr="000B6B9F">
        <w:rPr>
          <w:rFonts w:ascii="宋体" w:eastAsia="宋体" w:hAnsi="宋体"/>
          <w:color w:val="000000" w:themeColor="text1"/>
        </w:rPr>
        <w:t>变形虫是单细胞生物</w:t>
      </w:r>
      <w:r w:rsidRPr="000B6B9F">
        <w:rPr>
          <w:rFonts w:ascii="宋体" w:eastAsia="宋体" w:hAnsi="宋体"/>
          <w:color w:val="000000" w:themeColor="text1"/>
        </w:rPr>
        <w:t>,</w:t>
      </w:r>
      <w:r w:rsidRPr="000B6B9F">
        <w:rPr>
          <w:rFonts w:ascii="宋体" w:eastAsia="宋体" w:hAnsi="宋体"/>
          <w:color w:val="000000" w:themeColor="text1"/>
        </w:rPr>
        <w:t>虽结构简单</w:t>
      </w:r>
      <w:r w:rsidRPr="000B6B9F">
        <w:rPr>
          <w:rFonts w:ascii="宋体" w:eastAsia="宋体" w:hAnsi="宋体"/>
          <w:color w:val="000000" w:themeColor="text1"/>
        </w:rPr>
        <w:t>,</w:t>
      </w:r>
      <w:r w:rsidRPr="000B6B9F">
        <w:rPr>
          <w:rFonts w:ascii="宋体" w:eastAsia="宋体" w:hAnsi="宋体"/>
          <w:color w:val="000000" w:themeColor="text1"/>
        </w:rPr>
        <w:t>但能表现出一系列的生命活动。下列关于变形虫生命活动的叙述</w:t>
      </w:r>
      <w:r w:rsidRPr="000B6B9F">
        <w:rPr>
          <w:rFonts w:ascii="宋体" w:eastAsia="宋体" w:hAnsi="宋体"/>
          <w:color w:val="000000" w:themeColor="text1"/>
        </w:rPr>
        <w:t>,</w:t>
      </w:r>
      <w:r w:rsidRPr="000B6B9F">
        <w:rPr>
          <w:rFonts w:ascii="宋体" w:eastAsia="宋体" w:hAnsi="宋体"/>
          <w:color w:val="000000" w:themeColor="text1"/>
        </w:rPr>
        <w:t>错误的是</w:t>
      </w:r>
      <w:r w:rsidRPr="000B6B9F">
        <w:rPr>
          <w:rFonts w:ascii="宋体" w:eastAsia="宋体" w:hAnsi="宋体"/>
          <w:color w:val="000000" w:themeColor="text1"/>
        </w:rPr>
        <w:t>(</w:t>
      </w:r>
      <w:r w:rsidRPr="000B6B9F">
        <w:rPr>
          <w:rFonts w:ascii="宋体" w:eastAsia="宋体" w:hAnsi="宋体"/>
          <w:b/>
          <w:color w:val="000000" w:themeColor="text1"/>
        </w:rPr>
        <w:t>A</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细胞壁对细胞起支持和保护作用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细胞膜具有进行物质交换的功能</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线粒体为生命活动提供能量</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细胞核对细胞生命活动起控制作用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11</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广东揭阳期中</w:t>
      </w:r>
      <w:r w:rsidRPr="000B6B9F">
        <w:rPr>
          <w:rFonts w:ascii="宋体" w:eastAsia="宋体" w:hAnsi="宋体"/>
          <w:color w:val="000000" w:themeColor="text1"/>
        </w:rPr>
        <w:t>)</w:t>
      </w:r>
      <w:r w:rsidRPr="000B6B9F">
        <w:rPr>
          <w:rFonts w:ascii="宋体" w:eastAsia="宋体" w:hAnsi="宋体"/>
          <w:color w:val="000000" w:themeColor="text1"/>
        </w:rPr>
        <w:t>某环保小组的同学在对某水域环境进行检验时发现</w:t>
      </w:r>
      <w:r w:rsidRPr="000B6B9F">
        <w:rPr>
          <w:rFonts w:ascii="宋体" w:eastAsia="宋体" w:hAnsi="宋体"/>
          <w:color w:val="000000" w:themeColor="text1"/>
        </w:rPr>
        <w:t>,</w:t>
      </w:r>
      <w:r w:rsidRPr="000B6B9F">
        <w:rPr>
          <w:rFonts w:ascii="宋体" w:eastAsia="宋体" w:hAnsi="宋体"/>
          <w:color w:val="000000" w:themeColor="text1"/>
        </w:rPr>
        <w:t>水葫芦</w:t>
      </w:r>
      <w:r w:rsidRPr="000B6B9F">
        <w:rPr>
          <w:rFonts w:ascii="宋体" w:eastAsia="宋体" w:hAnsi="宋体"/>
          <w:color w:val="000000" w:themeColor="text1"/>
        </w:rPr>
        <w:t>(</w:t>
      </w:r>
      <w:r w:rsidRPr="000B6B9F">
        <w:rPr>
          <w:rFonts w:ascii="宋体" w:eastAsia="宋体" w:hAnsi="宋体"/>
          <w:color w:val="000000" w:themeColor="text1"/>
        </w:rPr>
        <w:t>水生植物</w:t>
      </w:r>
      <w:r w:rsidRPr="000B6B9F">
        <w:rPr>
          <w:rFonts w:ascii="宋体" w:eastAsia="宋体" w:hAnsi="宋体"/>
          <w:color w:val="000000" w:themeColor="text1"/>
        </w:rPr>
        <w:t>)</w:t>
      </w:r>
      <w:r w:rsidRPr="000B6B9F">
        <w:rPr>
          <w:rFonts w:ascii="宋体" w:eastAsia="宋体" w:hAnsi="宋体"/>
          <w:color w:val="000000" w:themeColor="text1"/>
        </w:rPr>
        <w:t>细胞内某种有毒物质的含量远远低于其周围的污水</w:t>
      </w:r>
      <w:r w:rsidRPr="000B6B9F">
        <w:rPr>
          <w:rFonts w:ascii="宋体" w:eastAsia="宋体" w:hAnsi="宋体"/>
          <w:color w:val="000000" w:themeColor="text1"/>
        </w:rPr>
        <w:t>,</w:t>
      </w:r>
      <w:r w:rsidRPr="000B6B9F">
        <w:rPr>
          <w:rFonts w:ascii="宋体" w:eastAsia="宋体" w:hAnsi="宋体"/>
          <w:color w:val="000000" w:themeColor="text1"/>
        </w:rPr>
        <w:t>其根本原因是</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细胞壁的保护作用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细胞质的保护作用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细胞核的保护作用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细胞膜控制物质进出的作用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12</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福建宁德月考</w:t>
      </w:r>
      <w:r w:rsidRPr="000B6B9F">
        <w:rPr>
          <w:rFonts w:ascii="宋体" w:eastAsia="宋体" w:hAnsi="宋体"/>
          <w:color w:val="000000" w:themeColor="text1"/>
        </w:rPr>
        <w:t>)</w:t>
      </w:r>
      <w:r w:rsidRPr="000B6B9F">
        <w:rPr>
          <w:rFonts w:ascii="宋体" w:eastAsia="宋体" w:hAnsi="宋体"/>
          <w:color w:val="000000" w:themeColor="text1"/>
        </w:rPr>
        <w:t>下列关于细胞分裂和细胞分化的描述</w:t>
      </w:r>
      <w:r w:rsidRPr="000B6B9F">
        <w:rPr>
          <w:rFonts w:ascii="宋体" w:eastAsia="宋体" w:hAnsi="宋体"/>
          <w:color w:val="000000" w:themeColor="text1"/>
        </w:rPr>
        <w:t>,</w:t>
      </w:r>
      <w:r w:rsidRPr="000B6B9F">
        <w:rPr>
          <w:rFonts w:ascii="宋体" w:eastAsia="宋体" w:hAnsi="宋体"/>
          <w:color w:val="000000" w:themeColor="text1"/>
        </w:rPr>
        <w:t>不正确的是</w:t>
      </w:r>
      <w:r w:rsidRPr="000B6B9F">
        <w:rPr>
          <w:rFonts w:ascii="宋体" w:eastAsia="宋体" w:hAnsi="宋体"/>
          <w:color w:val="000000" w:themeColor="text1"/>
        </w:rPr>
        <w:t>(</w:t>
      </w:r>
      <w:r w:rsidRPr="000B6B9F">
        <w:rPr>
          <w:rFonts w:ascii="宋体" w:eastAsia="宋体" w:hAnsi="宋体"/>
          <w:b/>
          <w:color w:val="000000" w:themeColor="text1"/>
        </w:rPr>
        <w:t>A</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细胞分裂产生的新细胞都可以继续分裂</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细胞分化可以形成不同的组织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细胞分裂的结果是细胞数目增多</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细胞分裂就是一个细胞分成两个细胞的过程</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13</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江苏宿迁中考</w:t>
      </w:r>
      <w:r w:rsidRPr="000B6B9F">
        <w:rPr>
          <w:rFonts w:ascii="宋体" w:eastAsia="宋体" w:hAnsi="宋体"/>
          <w:color w:val="000000" w:themeColor="text1"/>
        </w:rPr>
        <w:t>)</w:t>
      </w:r>
      <w:r w:rsidRPr="000B6B9F">
        <w:rPr>
          <w:rFonts w:ascii="宋体" w:eastAsia="宋体" w:hAnsi="宋体"/>
          <w:color w:val="000000" w:themeColor="text1"/>
        </w:rPr>
        <w:t>按照构成生物体的结构层次</w:t>
      </w:r>
      <w:r w:rsidRPr="000B6B9F">
        <w:rPr>
          <w:rFonts w:ascii="宋体" w:eastAsia="宋体" w:hAnsi="宋体"/>
          <w:color w:val="000000" w:themeColor="text1"/>
        </w:rPr>
        <w:t>,</w:t>
      </w:r>
      <w:r w:rsidRPr="000B6B9F">
        <w:rPr>
          <w:rFonts w:ascii="宋体" w:eastAsia="宋体" w:hAnsi="宋体"/>
          <w:color w:val="000000" w:themeColor="text1"/>
        </w:rPr>
        <w:t>将下图进行排序</w:t>
      </w:r>
      <w:r w:rsidRPr="000B6B9F">
        <w:rPr>
          <w:rFonts w:ascii="宋体" w:eastAsia="宋体" w:hAnsi="宋体"/>
          <w:color w:val="000000" w:themeColor="text1"/>
        </w:rPr>
        <w:t>,</w:t>
      </w:r>
      <w:r w:rsidRPr="000B6B9F">
        <w:rPr>
          <w:rFonts w:ascii="宋体" w:eastAsia="宋体" w:hAnsi="宋体"/>
          <w:color w:val="000000" w:themeColor="text1"/>
        </w:rPr>
        <w:t>下列排序中正确的是</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501265" cy="748665"/>
            <wp:effectExtent l="0" t="0" r="0" b="0"/>
            <wp:docPr id="197" name="M42.eps" descr="id:2147487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M42.eps" descr="id:2147487980;FounderCES"/>
                    <pic:cNvPicPr>
                      <a:picLocks noChangeAspect="1"/>
                    </pic:cNvPicPr>
                  </pic:nvPicPr>
                  <pic:blipFill>
                    <a:blip r:embed="rId16"/>
                    <a:stretch>
                      <a:fillRect/>
                    </a:stretch>
                  </pic:blipFill>
                  <pic:spPr>
                    <a:xfrm>
                      <a:off x="0" y="0"/>
                      <a:ext cx="2501640" cy="74916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②</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①</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④</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③</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⑤</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①</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②</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③</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④</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⑤</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⑤</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①</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③</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④</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②</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④</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②</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①</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③</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⑤</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lastRenderedPageBreak/>
        <w:t>14</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198" name="DX.eps" descr="id:2147487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DX.eps" descr="id:2147487987;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71384054</w:t>
      </w:r>
      <w:r w:rsidRPr="000B6B9F">
        <w:rPr>
          <w:rFonts w:ascii="宋体" w:eastAsia="宋体" w:hAnsi="宋体"/>
          <w:color w:val="000000" w:themeColor="text1"/>
        </w:rPr>
        <w:t>下列关于器官的叙述</w:t>
      </w:r>
      <w:r w:rsidRPr="000B6B9F">
        <w:rPr>
          <w:rFonts w:ascii="宋体" w:eastAsia="宋体" w:hAnsi="宋体"/>
          <w:color w:val="000000" w:themeColor="text1"/>
        </w:rPr>
        <w:t>,</w:t>
      </w:r>
      <w:r w:rsidRPr="000B6B9F">
        <w:rPr>
          <w:rFonts w:ascii="宋体" w:eastAsia="宋体" w:hAnsi="宋体"/>
          <w:color w:val="000000" w:themeColor="text1"/>
        </w:rPr>
        <w:t>不正确的是</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不同组织按一定次序联合起来</w:t>
      </w:r>
      <w:r w:rsidRPr="000B6B9F">
        <w:rPr>
          <w:rFonts w:ascii="宋体" w:eastAsia="宋体" w:hAnsi="宋体"/>
          <w:color w:val="000000" w:themeColor="text1"/>
        </w:rPr>
        <w:t>,</w:t>
      </w:r>
      <w:r w:rsidRPr="000B6B9F">
        <w:rPr>
          <w:rFonts w:ascii="宋体" w:eastAsia="宋体" w:hAnsi="宋体"/>
          <w:color w:val="000000" w:themeColor="text1"/>
        </w:rPr>
        <w:t>形成具有一定功能的结构</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胡萝卜、大白菜叶、莲藕都是营养器官</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南瓜花、西瓜籽、稻谷都是生殖器官</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不同的细胞联合起来而形成的具有一定功能的结构</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15</w:t>
      </w:r>
      <w:r w:rsidRPr="000B6B9F">
        <w:rPr>
          <w:rFonts w:ascii="宋体" w:eastAsia="宋体" w:hAnsi="宋体" w:cs="Times New Roman"/>
          <w:color w:val="000000" w:themeColor="text1"/>
        </w:rPr>
        <w:t>.</w:t>
      </w:r>
      <w:r w:rsidRPr="000B6B9F">
        <w:rPr>
          <w:rFonts w:ascii="宋体" w:eastAsia="宋体" w:hAnsi="宋体"/>
          <w:color w:val="000000" w:themeColor="text1"/>
        </w:rPr>
        <w:t>依据图</w:t>
      </w:r>
      <w:r w:rsidRPr="000B6B9F">
        <w:rPr>
          <w:rFonts w:ascii="宋体" w:eastAsia="宋体" w:hAnsi="宋体" w:cs="宋体" w:hint="eastAsia"/>
          <w:color w:val="000000" w:themeColor="text1"/>
        </w:rPr>
        <w:t>①</w:t>
      </w:r>
      <w:r w:rsidRPr="000B6B9F">
        <w:rPr>
          <w:rFonts w:ascii="宋体" w:eastAsia="宋体" w:hAnsi="宋体"/>
          <w:color w:val="000000" w:themeColor="text1"/>
        </w:rPr>
        <w:t>~</w:t>
      </w:r>
      <w:r w:rsidRPr="000B6B9F">
        <w:rPr>
          <w:rFonts w:ascii="宋体" w:eastAsia="宋体" w:hAnsi="宋体" w:cs="宋体" w:hint="eastAsia"/>
          <w:color w:val="000000" w:themeColor="text1"/>
        </w:rPr>
        <w:t>④</w:t>
      </w:r>
      <w:r w:rsidRPr="000B6B9F">
        <w:rPr>
          <w:rFonts w:ascii="宋体" w:eastAsia="宋体" w:hAnsi="宋体"/>
          <w:color w:val="000000" w:themeColor="text1"/>
        </w:rPr>
        <w:t>,</w:t>
      </w:r>
      <w:r w:rsidRPr="000B6B9F">
        <w:rPr>
          <w:rFonts w:ascii="宋体" w:eastAsia="宋体" w:hAnsi="宋体"/>
          <w:color w:val="000000" w:themeColor="text1"/>
        </w:rPr>
        <w:t>下列说法正确的是</w:t>
      </w:r>
      <w:r w:rsidRPr="000B6B9F">
        <w:rPr>
          <w:rFonts w:ascii="宋体" w:eastAsia="宋体" w:hAnsi="宋体"/>
          <w:color w:val="000000" w:themeColor="text1"/>
        </w:rPr>
        <w:t>(</w:t>
      </w:r>
      <w:r w:rsidRPr="000B6B9F">
        <w:rPr>
          <w:rFonts w:ascii="宋体" w:eastAsia="宋体" w:hAnsi="宋体"/>
          <w:b/>
          <w:color w:val="000000" w:themeColor="text1"/>
        </w:rPr>
        <w:t>C</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628265" cy="799465"/>
            <wp:effectExtent l="0" t="0" r="0" b="0"/>
            <wp:docPr id="199" name="M43.eps" descr="id:2147487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M43.eps" descr="id:2147487994;FounderCES"/>
                    <pic:cNvPicPr>
                      <a:picLocks noChangeAspect="1"/>
                    </pic:cNvPicPr>
                  </pic:nvPicPr>
                  <pic:blipFill>
                    <a:blip r:embed="rId17"/>
                    <a:stretch>
                      <a:fillRect/>
                    </a:stretch>
                  </pic:blipFill>
                  <pic:spPr>
                    <a:xfrm>
                      <a:off x="0" y="0"/>
                      <a:ext cx="2628720" cy="79992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植株</w:t>
      </w:r>
      <w:r w:rsidRPr="000B6B9F">
        <w:rPr>
          <w:rFonts w:ascii="宋体" w:eastAsia="宋体" w:hAnsi="宋体" w:cs="宋体" w:hint="eastAsia"/>
          <w:color w:val="000000" w:themeColor="text1"/>
        </w:rPr>
        <w:t>①</w:t>
      </w:r>
      <w:r w:rsidRPr="000B6B9F">
        <w:rPr>
          <w:rFonts w:ascii="宋体" w:eastAsia="宋体" w:hAnsi="宋体"/>
          <w:color w:val="000000" w:themeColor="text1"/>
        </w:rPr>
        <w:t>的发育起点是</w:t>
      </w:r>
      <w:r w:rsidRPr="000B6B9F">
        <w:rPr>
          <w:rFonts w:ascii="宋体" w:eastAsia="宋体" w:hAnsi="宋体" w:cs="宋体" w:hint="eastAsia"/>
          <w:color w:val="000000" w:themeColor="text1"/>
        </w:rPr>
        <w:t>④</w:t>
      </w:r>
      <w:r w:rsidRPr="000B6B9F">
        <w:rPr>
          <w:rFonts w:ascii="宋体" w:eastAsia="宋体" w:hAnsi="宋体"/>
          <w:color w:val="000000" w:themeColor="text1"/>
        </w:rPr>
        <w:t>,</w:t>
      </w:r>
      <w:r w:rsidRPr="000B6B9F">
        <w:rPr>
          <w:rFonts w:ascii="宋体" w:eastAsia="宋体" w:hAnsi="宋体" w:cs="宋体" w:hint="eastAsia"/>
          <w:color w:val="000000" w:themeColor="text1"/>
        </w:rPr>
        <w:t>④</w:t>
      </w:r>
      <w:r w:rsidRPr="000B6B9F">
        <w:rPr>
          <w:rFonts w:ascii="宋体" w:eastAsia="宋体" w:hAnsi="宋体"/>
          <w:color w:val="000000" w:themeColor="text1"/>
        </w:rPr>
        <w:t>经过分裂形成</w:t>
      </w:r>
      <w:r w:rsidRPr="000B6B9F">
        <w:rPr>
          <w:rFonts w:ascii="宋体" w:eastAsia="宋体" w:hAnsi="宋体" w:cs="宋体" w:hint="eastAsia"/>
          <w:color w:val="000000" w:themeColor="text1"/>
        </w:rPr>
        <w:t>③</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②</w:t>
      </w:r>
      <w:r w:rsidRPr="000B6B9F">
        <w:rPr>
          <w:rFonts w:ascii="宋体" w:eastAsia="宋体" w:hAnsi="宋体"/>
          <w:color w:val="000000" w:themeColor="text1"/>
        </w:rPr>
        <w:t>是由营养组织、上皮组织、输导组织和分生组织等构成的</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图</w:t>
      </w:r>
      <w:r w:rsidRPr="000B6B9F">
        <w:rPr>
          <w:rFonts w:ascii="宋体" w:eastAsia="宋体" w:hAnsi="宋体" w:cs="宋体" w:hint="eastAsia"/>
          <w:color w:val="000000" w:themeColor="text1"/>
        </w:rPr>
        <w:t>④</w:t>
      </w:r>
      <w:r w:rsidRPr="000B6B9F">
        <w:rPr>
          <w:rFonts w:ascii="宋体" w:eastAsia="宋体" w:hAnsi="宋体"/>
          <w:color w:val="000000" w:themeColor="text1"/>
        </w:rPr>
        <w:t>与神经细胞的主要区别是它有细胞壁、液泡、叶绿体等</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图示</w:t>
      </w:r>
      <w:r w:rsidRPr="000B6B9F">
        <w:rPr>
          <w:rFonts w:ascii="宋体" w:eastAsia="宋体" w:hAnsi="宋体" w:cs="宋体" w:hint="eastAsia"/>
          <w:color w:val="000000" w:themeColor="text1"/>
        </w:rPr>
        <w:t>①</w:t>
      </w:r>
      <w:r w:rsidRPr="000B6B9F">
        <w:rPr>
          <w:rFonts w:ascii="宋体" w:eastAsia="宋体" w:hAnsi="宋体"/>
          <w:color w:val="000000" w:themeColor="text1"/>
        </w:rPr>
        <w:t>~</w:t>
      </w:r>
      <w:r w:rsidRPr="000B6B9F">
        <w:rPr>
          <w:rFonts w:ascii="宋体" w:eastAsia="宋体" w:hAnsi="宋体" w:cs="宋体" w:hint="eastAsia"/>
          <w:color w:val="000000" w:themeColor="text1"/>
        </w:rPr>
        <w:t>④</w:t>
      </w:r>
      <w:r w:rsidRPr="000B6B9F">
        <w:rPr>
          <w:rFonts w:ascii="宋体" w:eastAsia="宋体" w:hAnsi="宋体"/>
          <w:color w:val="000000" w:themeColor="text1"/>
        </w:rPr>
        <w:t>按结构层次由宏观到微观的排列顺序是</w:t>
      </w:r>
      <w:r w:rsidRPr="000B6B9F">
        <w:rPr>
          <w:rFonts w:ascii="宋体" w:eastAsia="宋体" w:hAnsi="宋体" w:cs="宋体" w:hint="eastAsia"/>
          <w:color w:val="000000" w:themeColor="text1"/>
        </w:rPr>
        <w:t>④</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③</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②</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①</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16</w:t>
      </w:r>
      <w:r w:rsidRPr="000B6B9F">
        <w:rPr>
          <w:rFonts w:ascii="宋体" w:eastAsia="宋体" w:hAnsi="宋体" w:cs="Times New Roman"/>
          <w:color w:val="000000" w:themeColor="text1"/>
        </w:rPr>
        <w:t>.</w:t>
      </w:r>
      <w:r w:rsidRPr="000B6B9F">
        <w:rPr>
          <w:rFonts w:ascii="宋体" w:eastAsia="宋体" w:hAnsi="宋体"/>
          <w:color w:val="000000" w:themeColor="text1"/>
        </w:rPr>
        <w:t>下列关于动、植物组织的叙述错误的是</w:t>
      </w:r>
      <w:r w:rsidRPr="000B6B9F">
        <w:rPr>
          <w:rFonts w:ascii="宋体" w:eastAsia="宋体" w:hAnsi="宋体"/>
          <w:color w:val="000000" w:themeColor="text1"/>
        </w:rPr>
        <w:t>(</w:t>
      </w:r>
      <w:r w:rsidRPr="000B6B9F">
        <w:rPr>
          <w:rFonts w:ascii="宋体" w:eastAsia="宋体" w:hAnsi="宋体"/>
          <w:b/>
          <w:color w:val="000000" w:themeColor="text1"/>
        </w:rPr>
        <w:t>C</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分生组织能不断分裂产生新细胞</w:t>
      </w:r>
      <w:r w:rsidRPr="000B6B9F">
        <w:rPr>
          <w:rFonts w:ascii="宋体" w:eastAsia="宋体" w:hAnsi="宋体"/>
          <w:color w:val="000000" w:themeColor="text1"/>
        </w:rPr>
        <w:t>,</w:t>
      </w:r>
      <w:r w:rsidRPr="000B6B9F">
        <w:rPr>
          <w:rFonts w:ascii="宋体" w:eastAsia="宋体" w:hAnsi="宋体"/>
          <w:color w:val="000000" w:themeColor="text1"/>
        </w:rPr>
        <w:t>经分化形成各种组织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西红柿果实的皮属于保护组织</w:t>
      </w:r>
      <w:r w:rsidRPr="000B6B9F">
        <w:rPr>
          <w:rFonts w:ascii="宋体" w:eastAsia="宋体" w:hAnsi="宋体"/>
          <w:color w:val="000000" w:themeColor="text1"/>
        </w:rPr>
        <w:t>,</w:t>
      </w:r>
      <w:r w:rsidRPr="000B6B9F">
        <w:rPr>
          <w:rFonts w:ascii="宋体" w:eastAsia="宋体" w:hAnsi="宋体"/>
          <w:color w:val="000000" w:themeColor="text1"/>
        </w:rPr>
        <w:t>西红柿的果肉属于营养组织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上皮组织都分布在身体表面具保护作用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肌肉组织主要由肌细胞构成</w:t>
      </w:r>
      <w:r w:rsidRPr="000B6B9F">
        <w:rPr>
          <w:rFonts w:ascii="宋体" w:eastAsia="宋体" w:hAnsi="宋体"/>
          <w:color w:val="000000" w:themeColor="text1"/>
        </w:rPr>
        <w:t>,</w:t>
      </w:r>
      <w:r w:rsidRPr="000B6B9F">
        <w:rPr>
          <w:rFonts w:ascii="宋体" w:eastAsia="宋体" w:hAnsi="宋体"/>
          <w:color w:val="000000" w:themeColor="text1"/>
        </w:rPr>
        <w:t>具收缩、舒张等功能</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17</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广东梅州月考</w:t>
      </w:r>
      <w:r w:rsidRPr="000B6B9F">
        <w:rPr>
          <w:rFonts w:ascii="宋体" w:eastAsia="宋体" w:hAnsi="宋体"/>
          <w:color w:val="000000" w:themeColor="text1"/>
        </w:rPr>
        <w:t>)</w:t>
      </w:r>
      <w:r w:rsidRPr="000B6B9F">
        <w:rPr>
          <w:rFonts w:ascii="宋体" w:eastAsia="宋体" w:hAnsi="宋体"/>
          <w:color w:val="000000" w:themeColor="text1"/>
        </w:rPr>
        <w:t>成人身体的细胞约有</w:t>
      </w:r>
      <w:r w:rsidRPr="000B6B9F">
        <w:rPr>
          <w:rFonts w:ascii="宋体" w:eastAsia="宋体" w:hAnsi="宋体"/>
          <w:color w:val="000000" w:themeColor="text1"/>
        </w:rPr>
        <w:t>10</w:t>
      </w:r>
      <w:r w:rsidRPr="000B6B9F">
        <w:rPr>
          <w:rFonts w:ascii="宋体" w:eastAsia="宋体" w:hAnsi="宋体"/>
          <w:color w:val="000000" w:themeColor="text1"/>
          <w:vertAlign w:val="superscript"/>
        </w:rPr>
        <w:t>14</w:t>
      </w:r>
      <w:r w:rsidRPr="000B6B9F">
        <w:rPr>
          <w:rFonts w:ascii="宋体" w:eastAsia="宋体" w:hAnsi="宋体"/>
          <w:color w:val="000000" w:themeColor="text1"/>
        </w:rPr>
        <w:t>个、</w:t>
      </w:r>
      <w:r w:rsidRPr="000B6B9F">
        <w:rPr>
          <w:rFonts w:ascii="宋体" w:eastAsia="宋体" w:hAnsi="宋体"/>
          <w:color w:val="000000" w:themeColor="text1"/>
        </w:rPr>
        <w:t>200</w:t>
      </w:r>
      <w:r w:rsidRPr="000B6B9F">
        <w:rPr>
          <w:rFonts w:ascii="宋体" w:eastAsia="宋体" w:hAnsi="宋体"/>
          <w:color w:val="000000" w:themeColor="text1"/>
        </w:rPr>
        <w:t>多种。下列叙述正确的是</w:t>
      </w:r>
      <w:r w:rsidRPr="000B6B9F">
        <w:rPr>
          <w:rFonts w:ascii="宋体" w:eastAsia="宋体" w:hAnsi="宋体"/>
          <w:color w:val="000000" w:themeColor="text1"/>
        </w:rPr>
        <w:t>(</w:t>
      </w:r>
      <w:r w:rsidRPr="000B6B9F">
        <w:rPr>
          <w:rFonts w:ascii="宋体" w:eastAsia="宋体" w:hAnsi="宋体"/>
          <w:b/>
          <w:color w:val="000000" w:themeColor="text1"/>
        </w:rPr>
        <w:t>C</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细胞的形态、结构不同</w:t>
      </w:r>
      <w:r w:rsidRPr="000B6B9F">
        <w:rPr>
          <w:rFonts w:ascii="宋体" w:eastAsia="宋体" w:hAnsi="宋体"/>
          <w:color w:val="000000" w:themeColor="text1"/>
        </w:rPr>
        <w:t>,</w:t>
      </w:r>
      <w:r w:rsidRPr="000B6B9F">
        <w:rPr>
          <w:rFonts w:ascii="宋体" w:eastAsia="宋体" w:hAnsi="宋体"/>
          <w:color w:val="000000" w:themeColor="text1"/>
        </w:rPr>
        <w:t>但功能基本相同</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人体细胞的不断分裂和生长形成了不同的组织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这是细胞的生长、分裂和分化的结果</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200</w:t>
      </w:r>
      <w:r w:rsidRPr="000B6B9F">
        <w:rPr>
          <w:rFonts w:ascii="宋体" w:eastAsia="宋体" w:hAnsi="宋体"/>
          <w:color w:val="000000" w:themeColor="text1"/>
        </w:rPr>
        <w:t>多种细胞构成人体</w:t>
      </w:r>
      <w:r w:rsidRPr="000B6B9F">
        <w:rPr>
          <w:rFonts w:ascii="宋体" w:eastAsia="宋体" w:hAnsi="宋体"/>
          <w:color w:val="000000" w:themeColor="text1"/>
        </w:rPr>
        <w:t>5</w:t>
      </w:r>
      <w:r w:rsidRPr="000B6B9F">
        <w:rPr>
          <w:rFonts w:ascii="宋体" w:eastAsia="宋体" w:hAnsi="宋体"/>
          <w:color w:val="000000" w:themeColor="text1"/>
        </w:rPr>
        <w:t>种不同的组织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18</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山东泰安中考</w:t>
      </w:r>
      <w:r w:rsidRPr="000B6B9F">
        <w:rPr>
          <w:rFonts w:ascii="宋体" w:eastAsia="宋体" w:hAnsi="宋体"/>
          <w:color w:val="000000" w:themeColor="text1"/>
        </w:rPr>
        <w:t>)</w:t>
      </w:r>
      <w:r w:rsidRPr="000B6B9F">
        <w:rPr>
          <w:rFonts w:ascii="宋体" w:eastAsia="宋体" w:hAnsi="宋体"/>
          <w:color w:val="000000" w:themeColor="text1"/>
        </w:rPr>
        <w:t>下列关于人和被子植物结构层次的叙述</w:t>
      </w:r>
      <w:r w:rsidRPr="000B6B9F">
        <w:rPr>
          <w:rFonts w:ascii="宋体" w:eastAsia="宋体" w:hAnsi="宋体"/>
          <w:color w:val="000000" w:themeColor="text1"/>
        </w:rPr>
        <w:t>,</w:t>
      </w:r>
      <w:r w:rsidRPr="000B6B9F">
        <w:rPr>
          <w:rFonts w:ascii="宋体" w:eastAsia="宋体" w:hAnsi="宋体"/>
          <w:color w:val="000000" w:themeColor="text1"/>
        </w:rPr>
        <w:t>正确的是</w:t>
      </w:r>
      <w:r w:rsidRPr="000B6B9F">
        <w:rPr>
          <w:rFonts w:ascii="宋体" w:eastAsia="宋体" w:hAnsi="宋体"/>
          <w:color w:val="000000" w:themeColor="text1"/>
        </w:rPr>
        <w:t>(</w:t>
      </w:r>
      <w:r w:rsidRPr="000B6B9F">
        <w:rPr>
          <w:rFonts w:ascii="宋体" w:eastAsia="宋体" w:hAnsi="宋体"/>
          <w:b/>
          <w:color w:val="000000" w:themeColor="text1"/>
        </w:rPr>
        <w:t>C</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人和被子植物体内贮存营养的结构都属于营养组织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被子植物的花、果实、种子构成生殖系统</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人的骨骼肌由四种组织构成</w:t>
      </w:r>
      <w:r w:rsidRPr="000B6B9F">
        <w:rPr>
          <w:rFonts w:ascii="宋体" w:eastAsia="宋体" w:hAnsi="宋体"/>
          <w:color w:val="000000" w:themeColor="text1"/>
        </w:rPr>
        <w:t>,</w:t>
      </w:r>
      <w:r w:rsidRPr="000B6B9F">
        <w:rPr>
          <w:rFonts w:ascii="宋体" w:eastAsia="宋体" w:hAnsi="宋体"/>
          <w:color w:val="000000" w:themeColor="text1"/>
        </w:rPr>
        <w:t>属于运动器官</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人和被子植物体表有保护作用的结构都属于保护组织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19</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湖北荆门中考</w:t>
      </w:r>
      <w:r w:rsidRPr="000B6B9F">
        <w:rPr>
          <w:rFonts w:ascii="宋体" w:eastAsia="宋体" w:hAnsi="宋体"/>
          <w:color w:val="000000" w:themeColor="text1"/>
        </w:rPr>
        <w:t>)</w:t>
      </w:r>
      <w:r w:rsidRPr="000B6B9F">
        <w:rPr>
          <w:rFonts w:ascii="宋体" w:eastAsia="宋体" w:hAnsi="宋体" w:cs="Times New Roman"/>
          <w:color w:val="000000" w:themeColor="text1"/>
        </w:rPr>
        <w:t>“</w:t>
      </w:r>
      <w:r w:rsidRPr="000B6B9F">
        <w:rPr>
          <w:rFonts w:ascii="宋体" w:eastAsia="宋体" w:hAnsi="宋体"/>
          <w:color w:val="000000" w:themeColor="text1"/>
        </w:rPr>
        <w:t>两个黄鹂鸣翠柳</w:t>
      </w:r>
      <w:r w:rsidRPr="000B6B9F">
        <w:rPr>
          <w:rFonts w:ascii="宋体" w:eastAsia="宋体" w:hAnsi="宋体"/>
          <w:color w:val="000000" w:themeColor="text1"/>
        </w:rPr>
        <w:t>,</w:t>
      </w:r>
      <w:r w:rsidRPr="000B6B9F">
        <w:rPr>
          <w:rFonts w:ascii="宋体" w:eastAsia="宋体" w:hAnsi="宋体"/>
          <w:color w:val="000000" w:themeColor="text1"/>
        </w:rPr>
        <w:t>一行白鹭上青天。</w:t>
      </w:r>
      <w:r w:rsidRPr="000B6B9F">
        <w:rPr>
          <w:rFonts w:ascii="宋体" w:eastAsia="宋体" w:hAnsi="宋体" w:cs="Times New Roman"/>
          <w:color w:val="000000" w:themeColor="text1"/>
        </w:rPr>
        <w:t>”</w:t>
      </w:r>
      <w:r w:rsidRPr="000B6B9F">
        <w:rPr>
          <w:rFonts w:ascii="宋体" w:eastAsia="宋体" w:hAnsi="宋体"/>
          <w:color w:val="000000" w:themeColor="text1"/>
        </w:rPr>
        <w:t>下列关于诗句中黄鹂和柳树的描述错误的是</w:t>
      </w:r>
      <w:r w:rsidRPr="000B6B9F">
        <w:rPr>
          <w:rFonts w:ascii="宋体" w:eastAsia="宋体" w:hAnsi="宋体"/>
          <w:color w:val="000000" w:themeColor="text1"/>
        </w:rPr>
        <w:t>(</w:t>
      </w:r>
      <w:r w:rsidRPr="000B6B9F">
        <w:rPr>
          <w:rFonts w:ascii="宋体" w:eastAsia="宋体" w:hAnsi="宋体"/>
          <w:b/>
          <w:color w:val="000000" w:themeColor="text1"/>
        </w:rPr>
        <w:t>C</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olor w:val="000000" w:themeColor="text1"/>
        </w:rPr>
        <w:t>它们的结构和功能的基本单位都是细胞</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构成黄鹂的细胞和柳树的根细胞相比在结构上缺少了细胞壁和液泡</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它们的结构层次都是细胞</w:t>
      </w:r>
      <w:r w:rsidRPr="000B6B9F">
        <w:rPr>
          <w:rFonts w:ascii="宋体" w:eastAsia="宋体" w:hAnsi="宋体" w:cs="Times New Roman"/>
          <w:color w:val="000000" w:themeColor="text1"/>
        </w:rPr>
        <w:t>→</w:t>
      </w:r>
      <w:r w:rsidRPr="000B6B9F">
        <w:rPr>
          <w:rFonts w:ascii="宋体" w:eastAsia="宋体" w:hAnsi="宋体"/>
          <w:color w:val="000000" w:themeColor="text1"/>
        </w:rPr>
        <w:t>组织</w:t>
      </w:r>
      <w:r w:rsidRPr="000B6B9F">
        <w:rPr>
          <w:rFonts w:ascii="宋体" w:eastAsia="宋体" w:hAnsi="宋体" w:cs="Times New Roman"/>
          <w:color w:val="000000" w:themeColor="text1"/>
        </w:rPr>
        <w:t>→</w:t>
      </w:r>
      <w:r w:rsidRPr="000B6B9F">
        <w:rPr>
          <w:rFonts w:ascii="宋体" w:eastAsia="宋体" w:hAnsi="宋体"/>
          <w:color w:val="000000" w:themeColor="text1"/>
        </w:rPr>
        <w:t>器官</w:t>
      </w:r>
      <w:r w:rsidRPr="000B6B9F">
        <w:rPr>
          <w:rFonts w:ascii="宋体" w:eastAsia="宋体" w:hAnsi="宋体" w:cs="Times New Roman"/>
          <w:color w:val="000000" w:themeColor="text1"/>
        </w:rPr>
        <w:t>→</w:t>
      </w:r>
      <w:r w:rsidRPr="000B6B9F">
        <w:rPr>
          <w:rFonts w:ascii="宋体" w:eastAsia="宋体" w:hAnsi="宋体"/>
          <w:color w:val="000000" w:themeColor="text1"/>
        </w:rPr>
        <w:t>生物体</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黄鹂体内起保护作用的组织主要是上皮组织</w:t>
      </w:r>
      <w:r w:rsidRPr="000B6B9F">
        <w:rPr>
          <w:rFonts w:ascii="宋体" w:eastAsia="宋体" w:hAnsi="宋体"/>
          <w:color w:val="000000" w:themeColor="text1"/>
        </w:rPr>
        <w:t>,</w:t>
      </w:r>
      <w:r w:rsidRPr="000B6B9F">
        <w:rPr>
          <w:rFonts w:ascii="宋体" w:eastAsia="宋体" w:hAnsi="宋体"/>
          <w:color w:val="000000" w:themeColor="text1"/>
        </w:rPr>
        <w:t>而柳树的是保护组织</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20</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200" name="DX.eps" descr="id:2147488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DX.eps" descr="id:2147488001;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71384055</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内蒙古包头中考一模</w:t>
      </w:r>
      <w:r w:rsidRPr="000B6B9F">
        <w:rPr>
          <w:rFonts w:ascii="宋体" w:eastAsia="宋体" w:hAnsi="宋体"/>
          <w:color w:val="000000" w:themeColor="text1"/>
        </w:rPr>
        <w:t>)</w:t>
      </w:r>
      <w:r w:rsidRPr="000B6B9F">
        <w:rPr>
          <w:rFonts w:ascii="宋体" w:eastAsia="宋体" w:hAnsi="宋体"/>
          <w:color w:val="000000" w:themeColor="text1"/>
        </w:rPr>
        <w:t>如图是某生物细胞发生的一系列变化的过程示意图</w:t>
      </w:r>
      <w:r w:rsidRPr="000B6B9F">
        <w:rPr>
          <w:rFonts w:ascii="宋体" w:eastAsia="宋体" w:hAnsi="宋体"/>
          <w:color w:val="000000" w:themeColor="text1"/>
        </w:rPr>
        <w:t>,</w:t>
      </w:r>
      <w:r w:rsidRPr="000B6B9F">
        <w:rPr>
          <w:rFonts w:ascii="宋体" w:eastAsia="宋体" w:hAnsi="宋体"/>
          <w:color w:val="000000" w:themeColor="text1"/>
        </w:rPr>
        <w:t>有关分析不正确的是</w:t>
      </w:r>
      <w:r w:rsidRPr="000B6B9F">
        <w:rPr>
          <w:rFonts w:ascii="宋体" w:eastAsia="宋体" w:hAnsi="宋体"/>
          <w:color w:val="000000" w:themeColor="text1"/>
        </w:rPr>
        <w:t>(</w:t>
      </w:r>
      <w:r w:rsidRPr="000B6B9F">
        <w:rPr>
          <w:rFonts w:ascii="宋体" w:eastAsia="宋体" w:hAnsi="宋体"/>
          <w:b/>
          <w:color w:val="000000" w:themeColor="text1"/>
        </w:rPr>
        <w:t>B</w:t>
      </w:r>
      <w:r w:rsidRPr="000B6B9F">
        <w:rPr>
          <w:rFonts w:ascii="宋体" w:eastAsia="宋体" w:hAnsi="宋体"/>
          <w:color w:val="000000" w:themeColor="text1"/>
        </w:rPr>
        <w:t xml:space="preserve">　</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1701165" cy="1129665"/>
            <wp:effectExtent l="0" t="0" r="0" b="0"/>
            <wp:docPr id="201" name="M44.eps" descr="id:2147488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M44.eps" descr="id:2147488008;FounderCES"/>
                    <pic:cNvPicPr>
                      <a:picLocks noChangeAspect="1"/>
                    </pic:cNvPicPr>
                  </pic:nvPicPr>
                  <pic:blipFill>
                    <a:blip r:embed="rId18"/>
                    <a:stretch>
                      <a:fillRect/>
                    </a:stretch>
                  </pic:blipFill>
                  <pic:spPr>
                    <a:xfrm>
                      <a:off x="0" y="0"/>
                      <a:ext cx="1701720" cy="113004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A</w:t>
      </w:r>
      <w:r w:rsidRPr="000B6B9F">
        <w:rPr>
          <w:rFonts w:ascii="宋体" w:eastAsia="宋体" w:hAnsi="宋体" w:cs="Times New Roman"/>
          <w:color w:val="000000" w:themeColor="text1"/>
        </w:rPr>
        <w:t>.</w:t>
      </w:r>
      <w:r w:rsidRPr="000B6B9F">
        <w:rPr>
          <w:rFonts w:ascii="宋体" w:eastAsia="宋体" w:hAnsi="宋体" w:cs="宋体" w:hint="eastAsia"/>
          <w:color w:val="000000" w:themeColor="text1"/>
        </w:rPr>
        <w:t>①</w:t>
      </w:r>
      <w:r w:rsidRPr="000B6B9F">
        <w:rPr>
          <w:rFonts w:ascii="宋体" w:eastAsia="宋体" w:hAnsi="宋体"/>
          <w:color w:val="000000" w:themeColor="text1"/>
        </w:rPr>
        <w:t>过程中发生了遗传物质的复制和平分</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B</w:t>
      </w:r>
      <w:r w:rsidRPr="000B6B9F">
        <w:rPr>
          <w:rFonts w:ascii="宋体" w:eastAsia="宋体" w:hAnsi="宋体" w:cs="Times New Roman"/>
          <w:color w:val="000000" w:themeColor="text1"/>
        </w:rPr>
        <w:t>.</w:t>
      </w:r>
      <w:r w:rsidRPr="000B6B9F">
        <w:rPr>
          <w:rFonts w:ascii="宋体" w:eastAsia="宋体" w:hAnsi="宋体"/>
          <w:color w:val="000000" w:themeColor="text1"/>
        </w:rPr>
        <w:t>该生物的所有细胞都能进行</w:t>
      </w:r>
      <w:r w:rsidRPr="000B6B9F">
        <w:rPr>
          <w:rFonts w:ascii="宋体" w:eastAsia="宋体" w:hAnsi="宋体" w:cs="宋体" w:hint="eastAsia"/>
          <w:color w:val="000000" w:themeColor="text1"/>
        </w:rPr>
        <w:t>①</w:t>
      </w:r>
      <w:r w:rsidRPr="000B6B9F">
        <w:rPr>
          <w:rFonts w:ascii="宋体" w:eastAsia="宋体" w:hAnsi="宋体"/>
          <w:color w:val="000000" w:themeColor="text1"/>
        </w:rPr>
        <w:t>过程</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C</w:t>
      </w:r>
      <w:r w:rsidRPr="000B6B9F">
        <w:rPr>
          <w:rFonts w:ascii="宋体" w:eastAsia="宋体" w:hAnsi="宋体" w:cs="Times New Roman"/>
          <w:color w:val="000000" w:themeColor="text1"/>
        </w:rPr>
        <w:t>.</w:t>
      </w:r>
      <w:r w:rsidRPr="000B6B9F">
        <w:rPr>
          <w:rFonts w:ascii="宋体" w:eastAsia="宋体" w:hAnsi="宋体"/>
          <w:color w:val="000000" w:themeColor="text1"/>
        </w:rPr>
        <w:t>A</w:t>
      </w:r>
      <w:r w:rsidRPr="000B6B9F">
        <w:rPr>
          <w:rFonts w:ascii="宋体" w:eastAsia="宋体" w:hAnsi="宋体"/>
          <w:color w:val="000000" w:themeColor="text1"/>
        </w:rPr>
        <w:t>细胞能产生和传导神经冲动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D</w:t>
      </w:r>
      <w:r w:rsidRPr="000B6B9F">
        <w:rPr>
          <w:rFonts w:ascii="宋体" w:eastAsia="宋体" w:hAnsi="宋体" w:cs="Times New Roman"/>
          <w:color w:val="000000" w:themeColor="text1"/>
        </w:rPr>
        <w:t>.</w:t>
      </w:r>
      <w:r w:rsidRPr="000B6B9F">
        <w:rPr>
          <w:rFonts w:ascii="宋体" w:eastAsia="宋体" w:hAnsi="宋体"/>
          <w:color w:val="000000" w:themeColor="text1"/>
        </w:rPr>
        <w:t>B</w:t>
      </w:r>
      <w:r w:rsidRPr="000B6B9F">
        <w:rPr>
          <w:rFonts w:ascii="宋体" w:eastAsia="宋体" w:hAnsi="宋体"/>
          <w:color w:val="000000" w:themeColor="text1"/>
        </w:rPr>
        <w:t>细胞和</w:t>
      </w:r>
      <w:r w:rsidRPr="000B6B9F">
        <w:rPr>
          <w:rFonts w:ascii="宋体" w:eastAsia="宋体" w:hAnsi="宋体"/>
          <w:color w:val="000000" w:themeColor="text1"/>
        </w:rPr>
        <w:t>C</w:t>
      </w:r>
      <w:r w:rsidRPr="000B6B9F">
        <w:rPr>
          <w:rFonts w:ascii="宋体" w:eastAsia="宋体" w:hAnsi="宋体"/>
          <w:color w:val="000000" w:themeColor="text1"/>
        </w:rPr>
        <w:t>细胞中含有相同的遗传物质</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二、非选择题</w:t>
      </w:r>
      <w:r w:rsidRPr="000B6B9F">
        <w:rPr>
          <w:rFonts w:ascii="宋体" w:eastAsia="宋体" w:hAnsi="宋体"/>
          <w:color w:val="000000" w:themeColor="text1"/>
        </w:rPr>
        <w:t>(</w:t>
      </w:r>
      <w:r w:rsidRPr="000B6B9F">
        <w:rPr>
          <w:rFonts w:ascii="宋体" w:eastAsia="宋体" w:hAnsi="宋体"/>
          <w:color w:val="000000" w:themeColor="text1"/>
        </w:rPr>
        <w:t>共</w:t>
      </w:r>
      <w:r w:rsidRPr="000B6B9F">
        <w:rPr>
          <w:rFonts w:ascii="宋体" w:eastAsia="宋体" w:hAnsi="宋体"/>
          <w:color w:val="000000" w:themeColor="text1"/>
        </w:rPr>
        <w:t>50</w:t>
      </w:r>
      <w:r w:rsidRPr="000B6B9F">
        <w:rPr>
          <w:rFonts w:ascii="宋体" w:eastAsia="宋体" w:hAnsi="宋体"/>
          <w:color w:val="000000" w:themeColor="text1"/>
        </w:rPr>
        <w:t>分</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lastRenderedPageBreak/>
        <w:t>21</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202" name="DX.eps" descr="id:2147488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DX.eps" descr="id:2147488015;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71384056</w:t>
      </w:r>
      <w:r w:rsidRPr="000B6B9F">
        <w:rPr>
          <w:rFonts w:ascii="宋体" w:eastAsia="宋体" w:hAnsi="宋体"/>
          <w:color w:val="000000" w:themeColor="text1"/>
        </w:rPr>
        <w:t>(</w:t>
      </w:r>
      <w:r w:rsidRPr="000B6B9F">
        <w:rPr>
          <w:rFonts w:ascii="宋体" w:eastAsia="宋体" w:hAnsi="宋体"/>
          <w:color w:val="000000" w:themeColor="text1"/>
        </w:rPr>
        <w:t>7</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四川阿坝期末</w:t>
      </w:r>
      <w:r w:rsidRPr="000B6B9F">
        <w:rPr>
          <w:rFonts w:ascii="宋体" w:eastAsia="宋体" w:hAnsi="宋体"/>
          <w:color w:val="000000" w:themeColor="text1"/>
        </w:rPr>
        <w:t>)</w:t>
      </w:r>
      <w:r w:rsidRPr="000B6B9F">
        <w:rPr>
          <w:rFonts w:ascii="宋体" w:eastAsia="宋体" w:hAnsi="宋体"/>
          <w:color w:val="000000" w:themeColor="text1"/>
        </w:rPr>
        <w:t>下图甲是</w:t>
      </w:r>
      <w:r w:rsidRPr="000B6B9F">
        <w:rPr>
          <w:rFonts w:ascii="宋体" w:eastAsia="宋体" w:hAnsi="宋体" w:cs="Times New Roman"/>
          <w:color w:val="000000" w:themeColor="text1"/>
        </w:rPr>
        <w:t>“</w:t>
      </w:r>
      <w:r w:rsidRPr="000B6B9F">
        <w:rPr>
          <w:rFonts w:ascii="宋体" w:eastAsia="宋体" w:hAnsi="宋体"/>
          <w:color w:val="000000" w:themeColor="text1"/>
        </w:rPr>
        <w:t>观察植物细胞</w:t>
      </w:r>
      <w:r w:rsidRPr="000B6B9F">
        <w:rPr>
          <w:rFonts w:ascii="宋体" w:eastAsia="宋体" w:hAnsi="宋体" w:cs="Times New Roman"/>
          <w:color w:val="000000" w:themeColor="text1"/>
        </w:rPr>
        <w:t>”</w:t>
      </w:r>
      <w:r w:rsidRPr="000B6B9F">
        <w:rPr>
          <w:rFonts w:ascii="宋体" w:eastAsia="宋体" w:hAnsi="宋体"/>
          <w:color w:val="000000" w:themeColor="text1"/>
        </w:rPr>
        <w:t>实验中所使用的普通光学显微镜结构示意图</w:t>
      </w:r>
      <w:r w:rsidRPr="000B6B9F">
        <w:rPr>
          <w:rFonts w:ascii="宋体" w:eastAsia="宋体" w:hAnsi="宋体"/>
          <w:color w:val="000000" w:themeColor="text1"/>
        </w:rPr>
        <w:t>,</w:t>
      </w:r>
      <w:r w:rsidRPr="000B6B9F">
        <w:rPr>
          <w:rFonts w:ascii="宋体" w:eastAsia="宋体" w:hAnsi="宋体"/>
          <w:color w:val="000000" w:themeColor="text1"/>
        </w:rPr>
        <w:t>目镜的放大倍数是</w:t>
      </w:r>
      <w:r w:rsidRPr="000B6B9F">
        <w:rPr>
          <w:rFonts w:ascii="宋体" w:eastAsia="宋体" w:hAnsi="宋体"/>
          <w:color w:val="000000" w:themeColor="text1"/>
        </w:rPr>
        <w:t>10</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两个物镜的放大倍数分别是</w:t>
      </w:r>
      <w:r w:rsidRPr="000B6B9F">
        <w:rPr>
          <w:rFonts w:ascii="宋体" w:eastAsia="宋体" w:hAnsi="宋体"/>
          <w:color w:val="000000" w:themeColor="text1"/>
        </w:rPr>
        <w:t>10</w:t>
      </w:r>
      <w:r w:rsidRPr="000B6B9F">
        <w:rPr>
          <w:rFonts w:ascii="宋体" w:eastAsia="宋体" w:hAnsi="宋体" w:cs="Times New Roman"/>
          <w:color w:val="000000" w:themeColor="text1"/>
        </w:rPr>
        <w:t>×</w:t>
      </w:r>
      <w:r w:rsidRPr="000B6B9F">
        <w:rPr>
          <w:rFonts w:ascii="宋体" w:eastAsia="宋体" w:hAnsi="宋体"/>
          <w:color w:val="000000" w:themeColor="text1"/>
        </w:rPr>
        <w:t>和</w:t>
      </w:r>
      <w:r w:rsidRPr="000B6B9F">
        <w:rPr>
          <w:rFonts w:ascii="宋体" w:eastAsia="宋体" w:hAnsi="宋体"/>
          <w:color w:val="000000" w:themeColor="text1"/>
        </w:rPr>
        <w:t>40</w:t>
      </w:r>
      <w:r w:rsidRPr="000B6B9F">
        <w:rPr>
          <w:rFonts w:ascii="宋体" w:eastAsia="宋体" w:hAnsi="宋体" w:cs="Times New Roman"/>
          <w:color w:val="000000" w:themeColor="text1"/>
        </w:rPr>
        <w:t>×</w:t>
      </w:r>
      <w:r w:rsidRPr="000B6B9F">
        <w:rPr>
          <w:rFonts w:ascii="宋体" w:eastAsia="宋体" w:hAnsi="宋体"/>
          <w:color w:val="000000" w:themeColor="text1"/>
        </w:rPr>
        <w:t>。根据图回答问题</w:t>
      </w:r>
      <w:r w:rsidRPr="000B6B9F">
        <w:rPr>
          <w:rFonts w:ascii="宋体" w:eastAsia="宋体" w:hAnsi="宋体"/>
          <w:color w:val="000000" w:themeColor="text1"/>
        </w:rPr>
        <w:t>(</w:t>
      </w:r>
      <w:r w:rsidRPr="000B6B9F">
        <w:rPr>
          <w:rFonts w:ascii="宋体" w:eastAsia="宋体" w:hAnsi="宋体"/>
          <w:color w:val="000000" w:themeColor="text1"/>
        </w:rPr>
        <w:t>横线上填写文字、括号填写编号</w:t>
      </w:r>
      <w:r w:rsidRPr="000B6B9F">
        <w:rPr>
          <w:rFonts w:ascii="宋体" w:eastAsia="宋体" w:hAnsi="宋体"/>
          <w:color w:val="000000" w:themeColor="text1"/>
        </w:rPr>
        <w:t>)</w:t>
      </w:r>
      <w:r w:rsidRPr="000B6B9F">
        <w:rPr>
          <w:rFonts w:ascii="宋体" w:eastAsia="宋体" w:hAnsi="宋体"/>
          <w:color w:val="000000" w:themeColor="text1"/>
        </w:rPr>
        <w:t>。</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1967865" cy="1192530"/>
            <wp:effectExtent l="0" t="0" r="0" b="0"/>
            <wp:docPr id="203" name="M45.eps" descr="id:2147488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M45.eps" descr="id:2147488022;FounderCES"/>
                    <pic:cNvPicPr>
                      <a:picLocks noChangeAspect="1"/>
                    </pic:cNvPicPr>
                  </pic:nvPicPr>
                  <pic:blipFill>
                    <a:blip r:embed="rId19"/>
                    <a:stretch>
                      <a:fillRect/>
                    </a:stretch>
                  </pic:blipFill>
                  <pic:spPr>
                    <a:xfrm>
                      <a:off x="0" y="0"/>
                      <a:ext cx="1968120" cy="119304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1</w:t>
      </w:r>
      <w:r w:rsidRPr="000B6B9F">
        <w:rPr>
          <w:rFonts w:ascii="宋体" w:eastAsia="宋体" w:hAnsi="宋体"/>
          <w:color w:val="000000" w:themeColor="text1"/>
        </w:rPr>
        <w:t>)</w:t>
      </w:r>
      <w:r w:rsidRPr="000B6B9F">
        <w:rPr>
          <w:rFonts w:ascii="宋体" w:eastAsia="宋体" w:hAnsi="宋体"/>
          <w:color w:val="000000" w:themeColor="text1"/>
        </w:rPr>
        <w:t>某同学在观察装片前首先进行对光</w:t>
      </w:r>
      <w:r w:rsidRPr="000B6B9F">
        <w:rPr>
          <w:rFonts w:ascii="宋体" w:eastAsia="宋体" w:hAnsi="宋体"/>
          <w:color w:val="000000" w:themeColor="text1"/>
        </w:rPr>
        <w:t>,</w:t>
      </w:r>
      <w:r w:rsidRPr="000B6B9F">
        <w:rPr>
          <w:rFonts w:ascii="宋体" w:eastAsia="宋体" w:hAnsi="宋体"/>
          <w:color w:val="000000" w:themeColor="text1"/>
        </w:rPr>
        <w:t>转动转换器</w:t>
      </w:r>
      <w:r w:rsidRPr="000B6B9F">
        <w:rPr>
          <w:rFonts w:ascii="宋体" w:eastAsia="宋体" w:hAnsi="宋体"/>
          <w:color w:val="000000" w:themeColor="text1"/>
        </w:rPr>
        <w:t>,</w:t>
      </w:r>
      <w:r w:rsidRPr="000B6B9F">
        <w:rPr>
          <w:rFonts w:ascii="宋体" w:eastAsia="宋体" w:hAnsi="宋体"/>
          <w:color w:val="000000" w:themeColor="text1"/>
        </w:rPr>
        <w:t>使图中的物镜</w:t>
      </w:r>
      <w:r w:rsidRPr="000B6B9F">
        <w:rPr>
          <w:rFonts w:ascii="宋体" w:eastAsia="宋体" w:hAnsi="宋体"/>
          <w:color w:val="000000" w:themeColor="text1"/>
        </w:rPr>
        <w:t>[</w:t>
      </w:r>
      <w:r w:rsidRPr="000B6B9F">
        <w:rPr>
          <w:rFonts w:ascii="宋体" w:eastAsia="宋体" w:hAnsi="宋体" w:cs="宋体" w:hint="eastAsia"/>
          <w:color w:val="000000" w:themeColor="text1"/>
        </w:rPr>
        <w:t>④</w:t>
      </w:r>
      <w:r w:rsidRPr="000B6B9F">
        <w:rPr>
          <w:rFonts w:ascii="宋体" w:eastAsia="宋体" w:hAnsi="宋体"/>
          <w:color w:val="000000" w:themeColor="text1"/>
        </w:rPr>
        <w:t>]</w:t>
      </w:r>
      <w:r w:rsidRPr="000B6B9F">
        <w:rPr>
          <w:rFonts w:ascii="宋体" w:eastAsia="宋体" w:hAnsi="宋体"/>
          <w:color w:val="000000" w:themeColor="text1"/>
        </w:rPr>
        <w:t>对准通光孔。然后调整光圈</w:t>
      </w:r>
      <w:r w:rsidRPr="000B6B9F">
        <w:rPr>
          <w:rFonts w:ascii="宋体" w:eastAsia="宋体" w:hAnsi="宋体"/>
          <w:color w:val="000000" w:themeColor="text1"/>
        </w:rPr>
        <w:t>,</w:t>
      </w:r>
      <w:r w:rsidRPr="000B6B9F">
        <w:rPr>
          <w:rFonts w:ascii="宋体" w:eastAsia="宋体" w:hAnsi="宋体"/>
          <w:color w:val="000000" w:themeColor="text1"/>
        </w:rPr>
        <w:t>并转动</w:t>
      </w:r>
      <w:r w:rsidRPr="000B6B9F">
        <w:rPr>
          <w:rFonts w:ascii="宋体" w:eastAsia="宋体" w:hAnsi="宋体"/>
          <w:color w:val="000000" w:themeColor="text1"/>
        </w:rPr>
        <w:t>[</w:t>
      </w:r>
      <w:r w:rsidRPr="000B6B9F">
        <w:rPr>
          <w:rFonts w:ascii="宋体" w:eastAsia="宋体" w:hAnsi="宋体" w:cs="宋体" w:hint="eastAsia"/>
          <w:color w:val="000000" w:themeColor="text1"/>
        </w:rPr>
        <w:t>⑤</w:t>
      </w:r>
      <w:r w:rsidRPr="000B6B9F">
        <w:rPr>
          <w:rFonts w:ascii="宋体" w:eastAsia="宋体" w:hAnsi="宋体"/>
          <w:color w:val="000000" w:themeColor="text1"/>
        </w:rPr>
        <w:t>],</w:t>
      </w:r>
      <w:r w:rsidRPr="000B6B9F">
        <w:rPr>
          <w:rFonts w:ascii="宋体" w:eastAsia="宋体" w:hAnsi="宋体"/>
          <w:color w:val="000000" w:themeColor="text1"/>
        </w:rPr>
        <w:t>使光线反射到镜筒内</w:t>
      </w:r>
      <w:r w:rsidRPr="000B6B9F">
        <w:rPr>
          <w:rFonts w:ascii="宋体" w:eastAsia="宋体" w:hAnsi="宋体"/>
          <w:color w:val="000000" w:themeColor="text1"/>
        </w:rPr>
        <w:t>,</w:t>
      </w:r>
      <w:r w:rsidRPr="000B6B9F">
        <w:rPr>
          <w:rFonts w:ascii="宋体" w:eastAsia="宋体" w:hAnsi="宋体"/>
          <w:color w:val="000000" w:themeColor="text1"/>
        </w:rPr>
        <w:t>直到看到白亮的圆形视野为止。</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2</w:t>
      </w:r>
      <w:r w:rsidRPr="000B6B9F">
        <w:rPr>
          <w:rFonts w:ascii="宋体" w:eastAsia="宋体" w:hAnsi="宋体"/>
          <w:color w:val="000000" w:themeColor="text1"/>
        </w:rPr>
        <w:t>)</w:t>
      </w:r>
      <w:r w:rsidRPr="000B6B9F">
        <w:rPr>
          <w:rFonts w:ascii="宋体" w:eastAsia="宋体" w:hAnsi="宋体"/>
          <w:color w:val="000000" w:themeColor="text1"/>
        </w:rPr>
        <w:t>对光成功后</w:t>
      </w:r>
      <w:r w:rsidRPr="000B6B9F">
        <w:rPr>
          <w:rFonts w:ascii="宋体" w:eastAsia="宋体" w:hAnsi="宋体"/>
          <w:color w:val="000000" w:themeColor="text1"/>
        </w:rPr>
        <w:t>,</w:t>
      </w:r>
      <w:r w:rsidRPr="000B6B9F">
        <w:rPr>
          <w:rFonts w:ascii="宋体" w:eastAsia="宋体" w:hAnsi="宋体"/>
          <w:color w:val="000000" w:themeColor="text1"/>
        </w:rPr>
        <w:t>这位同学在显微镜下观察到如图乙所示的洋葱片叶表皮装片的情况。此时物像放大倍数为</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100</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倍。视野中出现的</w:t>
      </w:r>
      <w:r w:rsidRPr="000B6B9F">
        <w:rPr>
          <w:rFonts w:ascii="宋体" w:eastAsia="宋体" w:hAnsi="宋体" w:cs="宋体" w:hint="eastAsia"/>
          <w:color w:val="000000" w:themeColor="text1"/>
        </w:rPr>
        <w:t>⑧</w:t>
      </w:r>
      <w:r w:rsidRPr="000B6B9F">
        <w:rPr>
          <w:rFonts w:ascii="宋体" w:eastAsia="宋体" w:hAnsi="宋体"/>
          <w:color w:val="000000" w:themeColor="text1"/>
        </w:rPr>
        <w:t>很可能是</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气泡</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。若将视野中的物像</w:t>
      </w:r>
      <w:r w:rsidRPr="000B6B9F">
        <w:rPr>
          <w:rFonts w:ascii="宋体" w:eastAsia="宋体" w:hAnsi="宋体" w:cs="宋体" w:hint="eastAsia"/>
          <w:color w:val="000000" w:themeColor="text1"/>
        </w:rPr>
        <w:t>⑨</w:t>
      </w:r>
      <w:r w:rsidRPr="000B6B9F">
        <w:rPr>
          <w:rFonts w:ascii="宋体" w:eastAsia="宋体" w:hAnsi="宋体"/>
          <w:color w:val="000000" w:themeColor="text1"/>
        </w:rPr>
        <w:t>移到视野的中央</w:t>
      </w:r>
      <w:r w:rsidRPr="000B6B9F">
        <w:rPr>
          <w:rFonts w:ascii="宋体" w:eastAsia="宋体" w:hAnsi="宋体"/>
          <w:color w:val="000000" w:themeColor="text1"/>
        </w:rPr>
        <w:t>,</w:t>
      </w:r>
      <w:r w:rsidRPr="000B6B9F">
        <w:rPr>
          <w:rFonts w:ascii="宋体" w:eastAsia="宋体" w:hAnsi="宋体"/>
          <w:color w:val="000000" w:themeColor="text1"/>
        </w:rPr>
        <w:t>应将装片向</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左</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移动。</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3</w:t>
      </w:r>
      <w:r w:rsidRPr="000B6B9F">
        <w:rPr>
          <w:rFonts w:ascii="宋体" w:eastAsia="宋体" w:hAnsi="宋体"/>
          <w:color w:val="000000" w:themeColor="text1"/>
        </w:rPr>
        <w:t>)</w:t>
      </w:r>
      <w:r w:rsidRPr="000B6B9F">
        <w:rPr>
          <w:rFonts w:ascii="宋体" w:eastAsia="宋体" w:hAnsi="宋体"/>
          <w:color w:val="000000" w:themeColor="text1"/>
        </w:rPr>
        <w:t>若物像模糊不清</w:t>
      </w:r>
      <w:r w:rsidRPr="000B6B9F">
        <w:rPr>
          <w:rFonts w:ascii="宋体" w:eastAsia="宋体" w:hAnsi="宋体"/>
          <w:color w:val="000000" w:themeColor="text1"/>
        </w:rPr>
        <w:t>,</w:t>
      </w:r>
      <w:r w:rsidRPr="000B6B9F">
        <w:rPr>
          <w:rFonts w:ascii="宋体" w:eastAsia="宋体" w:hAnsi="宋体"/>
          <w:color w:val="000000" w:themeColor="text1"/>
        </w:rPr>
        <w:t>可转动图甲中的</w:t>
      </w:r>
      <w:r w:rsidRPr="000B6B9F">
        <w:rPr>
          <w:rFonts w:ascii="宋体" w:eastAsia="宋体" w:hAnsi="宋体"/>
          <w:color w:val="000000" w:themeColor="text1"/>
        </w:rPr>
        <w:t>[</w:t>
      </w:r>
      <w:r w:rsidRPr="000B6B9F">
        <w:rPr>
          <w:rFonts w:ascii="宋体" w:eastAsia="宋体" w:hAnsi="宋体" w:cs="宋体" w:hint="eastAsia"/>
          <w:color w:val="000000" w:themeColor="text1"/>
        </w:rPr>
        <w:t>⑦</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细准焦螺旋</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使物像更清晰。</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22</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7</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重庆石柱月考</w:t>
      </w:r>
      <w:r w:rsidRPr="000B6B9F">
        <w:rPr>
          <w:rFonts w:ascii="宋体" w:eastAsia="宋体" w:hAnsi="宋体"/>
          <w:color w:val="000000" w:themeColor="text1"/>
        </w:rPr>
        <w:t>)</w:t>
      </w:r>
      <w:r w:rsidRPr="000B6B9F">
        <w:rPr>
          <w:rFonts w:ascii="宋体" w:eastAsia="宋体" w:hAnsi="宋体"/>
          <w:color w:val="000000" w:themeColor="text1"/>
        </w:rPr>
        <w:t>下图是植物细胞和动物细胞的结构示意图</w:t>
      </w:r>
      <w:r w:rsidRPr="000B6B9F">
        <w:rPr>
          <w:rFonts w:ascii="宋体" w:eastAsia="宋体" w:hAnsi="宋体"/>
          <w:color w:val="000000" w:themeColor="text1"/>
        </w:rPr>
        <w:t>,</w:t>
      </w:r>
      <w:r w:rsidRPr="000B6B9F">
        <w:rPr>
          <w:rFonts w:ascii="宋体" w:eastAsia="宋体" w:hAnsi="宋体"/>
          <w:color w:val="000000" w:themeColor="text1"/>
        </w:rPr>
        <w:t>请据图回答下列问题。</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1840865" cy="1103630"/>
            <wp:effectExtent l="0" t="0" r="0" b="0"/>
            <wp:docPr id="204" name="M46.eps" descr="id:2147488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M46.eps" descr="id:2147488029;FounderCES"/>
                    <pic:cNvPicPr>
                      <a:picLocks noChangeAspect="1"/>
                    </pic:cNvPicPr>
                  </pic:nvPicPr>
                  <pic:blipFill>
                    <a:blip r:embed="rId20"/>
                    <a:stretch>
                      <a:fillRect/>
                    </a:stretch>
                  </pic:blipFill>
                  <pic:spPr>
                    <a:xfrm>
                      <a:off x="0" y="0"/>
                      <a:ext cx="1841040" cy="110412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1</w:t>
      </w:r>
      <w:r w:rsidRPr="000B6B9F">
        <w:rPr>
          <w:rFonts w:ascii="宋体" w:eastAsia="宋体" w:hAnsi="宋体"/>
          <w:color w:val="000000" w:themeColor="text1"/>
        </w:rPr>
        <w:t>)</w:t>
      </w:r>
      <w:r w:rsidRPr="000B6B9F">
        <w:rPr>
          <w:rFonts w:ascii="宋体" w:eastAsia="宋体" w:hAnsi="宋体"/>
          <w:color w:val="000000" w:themeColor="text1"/>
        </w:rPr>
        <w:t>图</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乙</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所示为动物细胞结构</w:t>
      </w:r>
      <w:r w:rsidRPr="000B6B9F">
        <w:rPr>
          <w:rFonts w:ascii="宋体" w:eastAsia="宋体" w:hAnsi="宋体"/>
          <w:color w:val="000000" w:themeColor="text1"/>
        </w:rPr>
        <w:t>,</w:t>
      </w:r>
      <w:r w:rsidRPr="000B6B9F">
        <w:rPr>
          <w:rFonts w:ascii="宋体" w:eastAsia="宋体" w:hAnsi="宋体"/>
          <w:color w:val="000000" w:themeColor="text1"/>
        </w:rPr>
        <w:t>图</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甲</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所示为植物细胞结构。</w:t>
      </w:r>
      <w:r w:rsidRPr="000B6B9F">
        <w:rPr>
          <w:rFonts w:ascii="宋体" w:eastAsia="宋体" w:hAnsi="宋体"/>
          <w:color w:val="000000" w:themeColor="text1"/>
        </w:rPr>
        <w:t xml:space="preserve">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2</w:t>
      </w:r>
      <w:r w:rsidRPr="000B6B9F">
        <w:rPr>
          <w:rFonts w:ascii="宋体" w:eastAsia="宋体" w:hAnsi="宋体"/>
          <w:color w:val="000000" w:themeColor="text1"/>
        </w:rPr>
        <w:t>)</w:t>
      </w:r>
      <w:r w:rsidRPr="000B6B9F">
        <w:rPr>
          <w:rFonts w:ascii="宋体" w:eastAsia="宋体" w:hAnsi="宋体"/>
          <w:color w:val="000000" w:themeColor="text1"/>
        </w:rPr>
        <w:t>切西瓜流出的汁液来自于细胞的</w:t>
      </w:r>
      <w:r w:rsidRPr="000B6B9F">
        <w:rPr>
          <w:rFonts w:ascii="宋体" w:eastAsia="宋体" w:hAnsi="宋体"/>
          <w:color w:val="000000" w:themeColor="text1"/>
        </w:rPr>
        <w:t>[</w:t>
      </w:r>
      <w:r w:rsidRPr="000B6B9F">
        <w:rPr>
          <w:rFonts w:ascii="宋体" w:eastAsia="宋体" w:hAnsi="宋体"/>
          <w:b/>
          <w:color w:val="000000" w:themeColor="text1"/>
        </w:rPr>
        <w:t>F</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液泡</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xml:space="preserve">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3</w:t>
      </w:r>
      <w:r w:rsidRPr="000B6B9F">
        <w:rPr>
          <w:rFonts w:ascii="宋体" w:eastAsia="宋体" w:hAnsi="宋体"/>
          <w:color w:val="000000" w:themeColor="text1"/>
        </w:rPr>
        <w:t>)</w:t>
      </w:r>
      <w:r w:rsidRPr="000B6B9F">
        <w:rPr>
          <w:rFonts w:ascii="宋体" w:eastAsia="宋体" w:hAnsi="宋体"/>
          <w:color w:val="000000" w:themeColor="text1"/>
        </w:rPr>
        <w:t>结构</w:t>
      </w:r>
      <w:r w:rsidRPr="000B6B9F">
        <w:rPr>
          <w:rFonts w:ascii="宋体" w:eastAsia="宋体" w:hAnsi="宋体"/>
          <w:color w:val="000000" w:themeColor="text1"/>
        </w:rPr>
        <w:t>[</w:t>
      </w:r>
      <w:r w:rsidRPr="000B6B9F">
        <w:rPr>
          <w:rFonts w:ascii="宋体" w:eastAsia="宋体" w:hAnsi="宋体"/>
          <w:b/>
          <w:color w:val="000000" w:themeColor="text1"/>
        </w:rPr>
        <w:t>E</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叶绿体</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能将光能转变成化学能</w:t>
      </w:r>
      <w:r w:rsidRPr="000B6B9F">
        <w:rPr>
          <w:rFonts w:ascii="宋体" w:eastAsia="宋体" w:hAnsi="宋体"/>
          <w:color w:val="000000" w:themeColor="text1"/>
        </w:rPr>
        <w:t>,</w:t>
      </w:r>
      <w:r w:rsidRPr="000B6B9F">
        <w:rPr>
          <w:rFonts w:ascii="宋体" w:eastAsia="宋体" w:hAnsi="宋体"/>
          <w:color w:val="000000" w:themeColor="text1"/>
        </w:rPr>
        <w:t>储存在它所制造的有机物中。</w:t>
      </w:r>
      <w:r w:rsidRPr="000B6B9F">
        <w:rPr>
          <w:rFonts w:ascii="宋体" w:eastAsia="宋体" w:hAnsi="宋体"/>
          <w:color w:val="000000" w:themeColor="text1"/>
        </w:rPr>
        <w:t xml:space="preserve">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4</w:t>
      </w:r>
      <w:r w:rsidRPr="000B6B9F">
        <w:rPr>
          <w:rFonts w:ascii="宋体" w:eastAsia="宋体" w:hAnsi="宋体"/>
          <w:color w:val="000000" w:themeColor="text1"/>
        </w:rPr>
        <w:t>)</w:t>
      </w:r>
      <w:r w:rsidRPr="000B6B9F">
        <w:rPr>
          <w:rFonts w:ascii="宋体" w:eastAsia="宋体" w:hAnsi="宋体"/>
          <w:color w:val="000000" w:themeColor="text1"/>
        </w:rPr>
        <w:t>在细胞分裂时</w:t>
      </w:r>
      <w:r w:rsidRPr="000B6B9F">
        <w:rPr>
          <w:rFonts w:ascii="宋体" w:eastAsia="宋体" w:hAnsi="宋体"/>
          <w:color w:val="000000" w:themeColor="text1"/>
        </w:rPr>
        <w:t>,</w:t>
      </w:r>
      <w:r w:rsidRPr="000B6B9F">
        <w:rPr>
          <w:rFonts w:ascii="宋体" w:eastAsia="宋体" w:hAnsi="宋体"/>
          <w:color w:val="000000" w:themeColor="text1"/>
        </w:rPr>
        <w:t>C</w:t>
      </w:r>
      <w:r w:rsidRPr="000B6B9F">
        <w:rPr>
          <w:rFonts w:ascii="宋体" w:eastAsia="宋体" w:hAnsi="宋体"/>
          <w:color w:val="000000" w:themeColor="text1"/>
        </w:rPr>
        <w:t>的变化是进行了</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遗传物质的复制</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然后分成完全相同的两份分别进入两个子细胞</w:t>
      </w:r>
      <w:r w:rsidRPr="000B6B9F">
        <w:rPr>
          <w:rFonts w:ascii="宋体" w:eastAsia="宋体" w:hAnsi="宋体"/>
          <w:color w:val="000000" w:themeColor="text1"/>
        </w:rPr>
        <w:t>,</w:t>
      </w:r>
      <w:r w:rsidRPr="000B6B9F">
        <w:rPr>
          <w:rFonts w:ascii="宋体" w:eastAsia="宋体" w:hAnsi="宋体"/>
          <w:color w:val="000000" w:themeColor="text1"/>
        </w:rPr>
        <w:t>以确保稳定遗传。</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23</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205" name="DX.eps" descr="id:2147488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DX.eps" descr="id:2147488036;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71384057</w:t>
      </w:r>
      <w:r w:rsidRPr="000B6B9F">
        <w:rPr>
          <w:rFonts w:ascii="宋体" w:eastAsia="宋体" w:hAnsi="宋体"/>
          <w:color w:val="000000" w:themeColor="text1"/>
        </w:rPr>
        <w:t>(</w:t>
      </w:r>
      <w:r w:rsidRPr="000B6B9F">
        <w:rPr>
          <w:rFonts w:ascii="宋体" w:eastAsia="宋体" w:hAnsi="宋体"/>
          <w:color w:val="000000" w:themeColor="text1"/>
        </w:rPr>
        <w:t>8</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如图是生物学工作者用变形虫作为实验材料所做的两个实验</w:t>
      </w:r>
      <w:r w:rsidRPr="000B6B9F">
        <w:rPr>
          <w:rFonts w:ascii="宋体" w:eastAsia="宋体" w:hAnsi="宋体"/>
          <w:color w:val="000000" w:themeColor="text1"/>
        </w:rPr>
        <w:t>,</w:t>
      </w:r>
      <w:r w:rsidRPr="000B6B9F">
        <w:rPr>
          <w:rFonts w:ascii="宋体" w:eastAsia="宋体" w:hAnsi="宋体"/>
          <w:color w:val="000000" w:themeColor="text1"/>
        </w:rPr>
        <w:t>根据实验回答下列问题。</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322830" cy="1065530"/>
            <wp:effectExtent l="0" t="0" r="0" b="0"/>
            <wp:docPr id="206" name="M47.eps" descr="id:2147488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M47.eps" descr="id:2147488043;FounderCES"/>
                    <pic:cNvPicPr>
                      <a:picLocks noChangeAspect="1"/>
                    </pic:cNvPicPr>
                  </pic:nvPicPr>
                  <pic:blipFill>
                    <a:blip r:embed="rId21"/>
                    <a:stretch>
                      <a:fillRect/>
                    </a:stretch>
                  </pic:blipFill>
                  <pic:spPr>
                    <a:xfrm>
                      <a:off x="0" y="0"/>
                      <a:ext cx="2323080" cy="1065960"/>
                    </a:xfrm>
                    <a:prstGeom prst="rect">
                      <a:avLst/>
                    </a:prstGeom>
                  </pic:spPr>
                </pic:pic>
              </a:graphicData>
            </a:graphic>
          </wp:inline>
        </w:drawing>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color w:val="000000" w:themeColor="text1"/>
        </w:rPr>
        <w:t>实验一</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730500" cy="1230630"/>
            <wp:effectExtent l="0" t="0" r="0" b="0"/>
            <wp:docPr id="207" name="M48.eps" descr="id:2147488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M48.eps" descr="id:2147488050;FounderCES"/>
                    <pic:cNvPicPr>
                      <a:picLocks noChangeAspect="1"/>
                    </pic:cNvPicPr>
                  </pic:nvPicPr>
                  <pic:blipFill>
                    <a:blip r:embed="rId22"/>
                    <a:stretch>
                      <a:fillRect/>
                    </a:stretch>
                  </pic:blipFill>
                  <pic:spPr>
                    <a:xfrm>
                      <a:off x="0" y="0"/>
                      <a:ext cx="2730960" cy="1231200"/>
                    </a:xfrm>
                    <a:prstGeom prst="rect">
                      <a:avLst/>
                    </a:prstGeom>
                  </pic:spPr>
                </pic:pic>
              </a:graphicData>
            </a:graphic>
          </wp:inline>
        </w:drawing>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color w:val="000000" w:themeColor="text1"/>
        </w:rPr>
        <w:t>实验二</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1</w:t>
      </w:r>
      <w:r w:rsidRPr="000B6B9F">
        <w:rPr>
          <w:rFonts w:ascii="宋体" w:eastAsia="宋体" w:hAnsi="宋体"/>
          <w:color w:val="000000" w:themeColor="text1"/>
        </w:rPr>
        <w:t>)</w:t>
      </w:r>
      <w:r w:rsidRPr="000B6B9F">
        <w:rPr>
          <w:rFonts w:ascii="宋体" w:eastAsia="宋体" w:hAnsi="宋体"/>
          <w:color w:val="000000" w:themeColor="text1"/>
        </w:rPr>
        <w:t>当变形虫被玻璃针切成两半后</w:t>
      </w:r>
      <w:r w:rsidRPr="000B6B9F">
        <w:rPr>
          <w:rFonts w:ascii="宋体" w:eastAsia="宋体" w:hAnsi="宋体"/>
          <w:color w:val="000000" w:themeColor="text1"/>
        </w:rPr>
        <w:t>,</w:t>
      </w:r>
      <w:r w:rsidRPr="000B6B9F">
        <w:rPr>
          <w:rFonts w:ascii="宋体" w:eastAsia="宋体" w:hAnsi="宋体"/>
          <w:color w:val="000000" w:themeColor="text1"/>
        </w:rPr>
        <w:t>无核部分不久就会</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死亡</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2</w:t>
      </w:r>
      <w:r w:rsidRPr="000B6B9F">
        <w:rPr>
          <w:rFonts w:ascii="宋体" w:eastAsia="宋体" w:hAnsi="宋体"/>
          <w:color w:val="000000" w:themeColor="text1"/>
        </w:rPr>
        <w:t>)</w:t>
      </w:r>
      <w:r w:rsidRPr="000B6B9F">
        <w:rPr>
          <w:rFonts w:ascii="宋体" w:eastAsia="宋体" w:hAnsi="宋体"/>
          <w:color w:val="000000" w:themeColor="text1"/>
        </w:rPr>
        <w:t>有核部分能伸出伪足</w:t>
      </w:r>
      <w:r w:rsidRPr="000B6B9F">
        <w:rPr>
          <w:rFonts w:ascii="宋体" w:eastAsia="宋体" w:hAnsi="宋体"/>
          <w:color w:val="000000" w:themeColor="text1"/>
        </w:rPr>
        <w:t>,</w:t>
      </w:r>
      <w:r w:rsidRPr="000B6B9F">
        <w:rPr>
          <w:rFonts w:ascii="宋体" w:eastAsia="宋体" w:hAnsi="宋体"/>
          <w:color w:val="000000" w:themeColor="text1"/>
        </w:rPr>
        <w:t>摄取和消化</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食物</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进行</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生长</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和</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繁殖</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生殖</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3</w:t>
      </w:r>
      <w:r w:rsidRPr="000B6B9F">
        <w:rPr>
          <w:rFonts w:ascii="宋体" w:eastAsia="宋体" w:hAnsi="宋体"/>
          <w:color w:val="000000" w:themeColor="text1"/>
        </w:rPr>
        <w:t>)</w:t>
      </w:r>
      <w:r w:rsidRPr="000B6B9F">
        <w:rPr>
          <w:rFonts w:ascii="宋体" w:eastAsia="宋体" w:hAnsi="宋体"/>
          <w:color w:val="000000" w:themeColor="text1"/>
        </w:rPr>
        <w:t>在这</w:t>
      </w:r>
      <w:r w:rsidRPr="000B6B9F">
        <w:rPr>
          <w:rFonts w:ascii="宋体" w:eastAsia="宋体" w:hAnsi="宋体"/>
          <w:color w:val="000000" w:themeColor="text1"/>
        </w:rPr>
        <w:t>2~3</w:t>
      </w:r>
      <w:r w:rsidRPr="000B6B9F">
        <w:rPr>
          <w:rFonts w:ascii="宋体" w:eastAsia="宋体" w:hAnsi="宋体"/>
          <w:color w:val="000000" w:themeColor="text1"/>
        </w:rPr>
        <w:t>天内</w:t>
      </w:r>
      <w:r w:rsidRPr="000B6B9F">
        <w:rPr>
          <w:rFonts w:ascii="宋体" w:eastAsia="宋体" w:hAnsi="宋体"/>
          <w:color w:val="000000" w:themeColor="text1"/>
        </w:rPr>
        <w:t>,</w:t>
      </w:r>
      <w:r w:rsidRPr="000B6B9F">
        <w:rPr>
          <w:rFonts w:ascii="宋体" w:eastAsia="宋体" w:hAnsi="宋体"/>
          <w:color w:val="000000" w:themeColor="text1"/>
        </w:rPr>
        <w:t>如果给分割后的无核部分植入一个新的</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细胞核</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它就可以恢复正常的</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生命活动</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4</w:t>
      </w:r>
      <w:r w:rsidRPr="000B6B9F">
        <w:rPr>
          <w:rFonts w:ascii="宋体" w:eastAsia="宋体" w:hAnsi="宋体"/>
          <w:color w:val="000000" w:themeColor="text1"/>
        </w:rPr>
        <w:t>)</w:t>
      </w:r>
      <w:r w:rsidRPr="000B6B9F">
        <w:rPr>
          <w:rFonts w:ascii="宋体" w:eastAsia="宋体" w:hAnsi="宋体"/>
          <w:color w:val="000000" w:themeColor="text1"/>
        </w:rPr>
        <w:t>这个实验告诉我们</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细胞核</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是细胞的重要结构</w:t>
      </w:r>
      <w:r w:rsidRPr="000B6B9F">
        <w:rPr>
          <w:rFonts w:ascii="宋体" w:eastAsia="宋体" w:hAnsi="宋体"/>
          <w:color w:val="000000" w:themeColor="text1"/>
        </w:rPr>
        <w:t>,</w:t>
      </w:r>
      <w:r w:rsidRPr="000B6B9F">
        <w:rPr>
          <w:rFonts w:ascii="宋体" w:eastAsia="宋体" w:hAnsi="宋体"/>
          <w:color w:val="000000" w:themeColor="text1"/>
        </w:rPr>
        <w:t>它的功能是</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控制细胞的生命活动</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6865EE">
      <w:pPr>
        <w:tabs>
          <w:tab w:val="left" w:pos="1871"/>
          <w:tab w:val="left" w:pos="3407"/>
          <w:tab w:val="left" w:pos="4949"/>
          <w:tab w:val="left" w:pos="6599"/>
        </w:tabs>
        <w:rPr>
          <w:rFonts w:ascii="宋体" w:eastAsia="宋体" w:hAnsi="宋体"/>
          <w:color w:val="000000" w:themeColor="text1"/>
        </w:rPr>
      </w:pP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24</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10</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湖南株洲中考改编</w:t>
      </w:r>
      <w:r w:rsidRPr="000B6B9F">
        <w:rPr>
          <w:rFonts w:ascii="宋体" w:eastAsia="宋体" w:hAnsi="宋体"/>
          <w:color w:val="000000" w:themeColor="text1"/>
        </w:rPr>
        <w:t>)</w:t>
      </w:r>
      <w:r w:rsidRPr="000B6B9F">
        <w:rPr>
          <w:rFonts w:ascii="宋体" w:eastAsia="宋体" w:hAnsi="宋体"/>
          <w:color w:val="000000" w:themeColor="text1"/>
        </w:rPr>
        <w:t>我们认识生物体的结构是从观察细胞开始的</w:t>
      </w:r>
      <w:r w:rsidRPr="000B6B9F">
        <w:rPr>
          <w:rFonts w:ascii="宋体" w:eastAsia="宋体" w:hAnsi="宋体"/>
          <w:color w:val="000000" w:themeColor="text1"/>
        </w:rPr>
        <w:t>,</w:t>
      </w:r>
      <w:r w:rsidRPr="000B6B9F">
        <w:rPr>
          <w:rFonts w:ascii="宋体" w:eastAsia="宋体" w:hAnsi="宋体"/>
          <w:color w:val="000000" w:themeColor="text1"/>
        </w:rPr>
        <w:t>如图是制作并观察洋葱鳞片叶内表皮细胞及人的口腔上皮细胞临时装片时</w:t>
      </w:r>
      <w:r w:rsidRPr="000B6B9F">
        <w:rPr>
          <w:rFonts w:ascii="宋体" w:eastAsia="宋体" w:hAnsi="宋体"/>
          <w:color w:val="000000" w:themeColor="text1"/>
        </w:rPr>
        <w:t>,</w:t>
      </w:r>
      <w:r w:rsidRPr="000B6B9F">
        <w:rPr>
          <w:rFonts w:ascii="宋体" w:eastAsia="宋体" w:hAnsi="宋体"/>
          <w:color w:val="000000" w:themeColor="text1"/>
        </w:rPr>
        <w:t>显微镜下观察到的三个视野。请据图回答问题。</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183130" cy="748665"/>
            <wp:effectExtent l="0" t="0" r="0" b="0"/>
            <wp:docPr id="208" name="M49.eps" descr="id:2147488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M49.eps" descr="id:2147488057;FounderCES"/>
                    <pic:cNvPicPr>
                      <a:picLocks noChangeAspect="1"/>
                    </pic:cNvPicPr>
                  </pic:nvPicPr>
                  <pic:blipFill>
                    <a:blip r:embed="rId23"/>
                    <a:stretch>
                      <a:fillRect/>
                    </a:stretch>
                  </pic:blipFill>
                  <pic:spPr>
                    <a:xfrm>
                      <a:off x="0" y="0"/>
                      <a:ext cx="2183760" cy="74916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1</w:t>
      </w:r>
      <w:r w:rsidRPr="000B6B9F">
        <w:rPr>
          <w:rFonts w:ascii="宋体" w:eastAsia="宋体" w:hAnsi="宋体"/>
          <w:color w:val="000000" w:themeColor="text1"/>
        </w:rPr>
        <w:t>)</w:t>
      </w:r>
      <w:r w:rsidRPr="000B6B9F">
        <w:rPr>
          <w:rFonts w:ascii="宋体" w:eastAsia="宋体" w:hAnsi="宋体"/>
          <w:color w:val="000000" w:themeColor="text1"/>
        </w:rPr>
        <w:t>根据你的经验判断</w:t>
      </w:r>
      <w:r w:rsidRPr="000B6B9F">
        <w:rPr>
          <w:rFonts w:ascii="宋体" w:eastAsia="宋体" w:hAnsi="宋体"/>
          <w:color w:val="000000" w:themeColor="text1"/>
        </w:rPr>
        <w:t>,</w:t>
      </w:r>
      <w:r w:rsidRPr="000B6B9F">
        <w:rPr>
          <w:rFonts w:ascii="宋体" w:eastAsia="宋体" w:hAnsi="宋体"/>
          <w:color w:val="000000" w:themeColor="text1"/>
        </w:rPr>
        <w:t>图</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1</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所示视野是观察到的洋葱鳞片叶内表皮细胞。</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2</w:t>
      </w:r>
      <w:r w:rsidRPr="000B6B9F">
        <w:rPr>
          <w:rFonts w:ascii="宋体" w:eastAsia="宋体" w:hAnsi="宋体"/>
          <w:color w:val="000000" w:themeColor="text1"/>
        </w:rPr>
        <w:t>)</w:t>
      </w:r>
      <w:r w:rsidRPr="000B6B9F">
        <w:rPr>
          <w:rFonts w:ascii="宋体" w:eastAsia="宋体" w:hAnsi="宋体"/>
          <w:color w:val="000000" w:themeColor="text1"/>
        </w:rPr>
        <w:t>产生图</w:t>
      </w:r>
      <w:r w:rsidRPr="000B6B9F">
        <w:rPr>
          <w:rFonts w:ascii="宋体" w:eastAsia="宋体" w:hAnsi="宋体"/>
          <w:color w:val="000000" w:themeColor="text1"/>
        </w:rPr>
        <w:t>1</w:t>
      </w:r>
      <w:r w:rsidRPr="000B6B9F">
        <w:rPr>
          <w:rFonts w:ascii="宋体" w:eastAsia="宋体" w:hAnsi="宋体"/>
          <w:color w:val="000000" w:themeColor="text1"/>
        </w:rPr>
        <w:t>所示现象的原因是在制作临时装片时</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没有将洋葱鳞片叶内表皮展开</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3</w:t>
      </w:r>
      <w:r w:rsidRPr="000B6B9F">
        <w:rPr>
          <w:rFonts w:ascii="宋体" w:eastAsia="宋体" w:hAnsi="宋体"/>
          <w:color w:val="000000" w:themeColor="text1"/>
        </w:rPr>
        <w:t>)</w:t>
      </w:r>
      <w:r w:rsidRPr="000B6B9F">
        <w:rPr>
          <w:rFonts w:ascii="宋体" w:eastAsia="宋体" w:hAnsi="宋体"/>
          <w:color w:val="000000" w:themeColor="text1"/>
        </w:rPr>
        <w:t>图</w:t>
      </w:r>
      <w:r w:rsidRPr="000B6B9F">
        <w:rPr>
          <w:rFonts w:ascii="宋体" w:eastAsia="宋体" w:hAnsi="宋体"/>
          <w:color w:val="000000" w:themeColor="text1"/>
        </w:rPr>
        <w:t>2</w:t>
      </w:r>
      <w:r w:rsidRPr="000B6B9F">
        <w:rPr>
          <w:rFonts w:ascii="宋体" w:eastAsia="宋体" w:hAnsi="宋体"/>
          <w:color w:val="000000" w:themeColor="text1"/>
        </w:rPr>
        <w:t>所示视野出现了明显的气泡</w:t>
      </w:r>
      <w:r w:rsidRPr="000B6B9F">
        <w:rPr>
          <w:rFonts w:ascii="宋体" w:eastAsia="宋体" w:hAnsi="宋体"/>
          <w:color w:val="000000" w:themeColor="text1"/>
        </w:rPr>
        <w:t>,</w:t>
      </w:r>
      <w:r w:rsidRPr="000B6B9F">
        <w:rPr>
          <w:rFonts w:ascii="宋体" w:eastAsia="宋体" w:hAnsi="宋体"/>
          <w:color w:val="000000" w:themeColor="text1"/>
        </w:rPr>
        <w:t>这是在制作临时装片时操作不规范引起的</w:t>
      </w:r>
      <w:r w:rsidRPr="000B6B9F">
        <w:rPr>
          <w:rFonts w:ascii="宋体" w:eastAsia="宋体" w:hAnsi="宋体"/>
          <w:color w:val="000000" w:themeColor="text1"/>
        </w:rPr>
        <w:t>,</w:t>
      </w:r>
      <w:r w:rsidRPr="000B6B9F">
        <w:rPr>
          <w:rFonts w:ascii="宋体" w:eastAsia="宋体" w:hAnsi="宋体"/>
          <w:color w:val="000000" w:themeColor="text1"/>
        </w:rPr>
        <w:t>请写出规范的操作方法</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将盖玻片一侧接触水滴边缘</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然后缓缓</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或</w:t>
      </w:r>
      <w:r w:rsidRPr="000B6B9F">
        <w:rPr>
          <w:rFonts w:ascii="宋体" w:eastAsia="宋体" w:hAnsi="宋体" w:cs="Times New Roman"/>
          <w:color w:val="000000" w:themeColor="text1"/>
          <w:u w:val="single" w:color="000000"/>
        </w:rPr>
        <w:t>“</w:t>
      </w:r>
      <w:r w:rsidRPr="000B6B9F">
        <w:rPr>
          <w:rFonts w:ascii="宋体" w:eastAsia="宋体" w:hAnsi="宋体"/>
          <w:color w:val="000000" w:themeColor="text1"/>
          <w:u w:val="single" w:color="000000"/>
        </w:rPr>
        <w:t>轻轻</w:t>
      </w:r>
      <w:r w:rsidRPr="000B6B9F">
        <w:rPr>
          <w:rFonts w:ascii="宋体" w:eastAsia="宋体" w:hAnsi="宋体" w:cs="Times New Roman"/>
          <w:color w:val="000000" w:themeColor="text1"/>
          <w:u w:val="single" w:color="000000"/>
        </w:rPr>
        <w:t>”</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放下盖玻片</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4</w:t>
      </w:r>
      <w:r w:rsidRPr="000B6B9F">
        <w:rPr>
          <w:rFonts w:ascii="宋体" w:eastAsia="宋体" w:hAnsi="宋体"/>
          <w:color w:val="000000" w:themeColor="text1"/>
        </w:rPr>
        <w:t>)</w:t>
      </w:r>
      <w:r w:rsidRPr="000B6B9F">
        <w:rPr>
          <w:rFonts w:ascii="宋体" w:eastAsia="宋体" w:hAnsi="宋体"/>
          <w:color w:val="000000" w:themeColor="text1"/>
        </w:rPr>
        <w:t>图</w:t>
      </w:r>
      <w:r w:rsidRPr="000B6B9F">
        <w:rPr>
          <w:rFonts w:ascii="宋体" w:eastAsia="宋体" w:hAnsi="宋体"/>
          <w:color w:val="000000" w:themeColor="text1"/>
        </w:rPr>
        <w:t>3</w:t>
      </w:r>
      <w:r w:rsidRPr="000B6B9F">
        <w:rPr>
          <w:rFonts w:ascii="宋体" w:eastAsia="宋体" w:hAnsi="宋体"/>
          <w:color w:val="000000" w:themeColor="text1"/>
        </w:rPr>
        <w:t>所示视野是在图</w:t>
      </w:r>
      <w:r w:rsidRPr="000B6B9F">
        <w:rPr>
          <w:rFonts w:ascii="宋体" w:eastAsia="宋体" w:hAnsi="宋体"/>
          <w:color w:val="000000" w:themeColor="text1"/>
        </w:rPr>
        <w:t>2</w:t>
      </w:r>
      <w:r w:rsidRPr="000B6B9F">
        <w:rPr>
          <w:rFonts w:ascii="宋体" w:eastAsia="宋体" w:hAnsi="宋体"/>
          <w:color w:val="000000" w:themeColor="text1"/>
        </w:rPr>
        <w:t>所示视野的基础上通过操作显微镜获得的。由图</w:t>
      </w:r>
      <w:r w:rsidRPr="000B6B9F">
        <w:rPr>
          <w:rFonts w:ascii="宋体" w:eastAsia="宋体" w:hAnsi="宋体"/>
          <w:color w:val="000000" w:themeColor="text1"/>
        </w:rPr>
        <w:t>2</w:t>
      </w:r>
      <w:r w:rsidRPr="000B6B9F">
        <w:rPr>
          <w:rFonts w:ascii="宋体" w:eastAsia="宋体" w:hAnsi="宋体" w:cs="Times New Roman"/>
          <w:color w:val="000000" w:themeColor="text1"/>
        </w:rPr>
        <w:t>→</w:t>
      </w:r>
      <w:r w:rsidRPr="000B6B9F">
        <w:rPr>
          <w:rFonts w:ascii="宋体" w:eastAsia="宋体" w:hAnsi="宋体"/>
          <w:color w:val="000000" w:themeColor="text1"/>
        </w:rPr>
        <w:t>图</w:t>
      </w:r>
      <w:r w:rsidRPr="000B6B9F">
        <w:rPr>
          <w:rFonts w:ascii="宋体" w:eastAsia="宋体" w:hAnsi="宋体"/>
          <w:color w:val="000000" w:themeColor="text1"/>
        </w:rPr>
        <w:t>3</w:t>
      </w:r>
      <w:r w:rsidRPr="000B6B9F">
        <w:rPr>
          <w:rFonts w:ascii="宋体" w:eastAsia="宋体" w:hAnsi="宋体"/>
          <w:color w:val="000000" w:themeColor="text1"/>
        </w:rPr>
        <w:t>的操作要点是</w:t>
      </w:r>
      <w:r w:rsidRPr="000B6B9F">
        <w:rPr>
          <w:rFonts w:ascii="宋体" w:eastAsia="宋体" w:hAnsi="宋体"/>
          <w:color w:val="000000" w:themeColor="text1"/>
        </w:rPr>
        <w:t>:</w:t>
      </w:r>
      <w:r w:rsidRPr="000B6B9F">
        <w:rPr>
          <w:rFonts w:ascii="宋体" w:eastAsia="宋体" w:hAnsi="宋体" w:cs="宋体" w:hint="eastAsia"/>
          <w:color w:val="000000" w:themeColor="text1"/>
        </w:rPr>
        <w:t>①</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向左下方移动玻片</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使观察对象位于视野中央</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s="宋体" w:hint="eastAsia"/>
          <w:color w:val="000000" w:themeColor="text1"/>
        </w:rPr>
        <w:t>②</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转动转换器</w:t>
      </w:r>
      <w:r w:rsidRPr="000B6B9F">
        <w:rPr>
          <w:rFonts w:ascii="宋体" w:eastAsia="宋体" w:hAnsi="宋体"/>
          <w:color w:val="000000" w:themeColor="text1"/>
          <w:u w:val="single" w:color="000000"/>
        </w:rPr>
        <w:t>,</w:t>
      </w:r>
      <w:r w:rsidRPr="000B6B9F">
        <w:rPr>
          <w:rFonts w:ascii="宋体" w:eastAsia="宋体" w:hAnsi="宋体"/>
          <w:color w:val="000000" w:themeColor="text1"/>
          <w:u w:val="single" w:color="000000"/>
        </w:rPr>
        <w:t>换用高倍物镜</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s="宋体" w:hint="eastAsia"/>
          <w:color w:val="000000" w:themeColor="text1"/>
        </w:rPr>
        <w:t>③</w:t>
      </w:r>
      <w:r w:rsidRPr="000B6B9F">
        <w:rPr>
          <w:rFonts w:ascii="宋体" w:eastAsia="宋体" w:hAnsi="宋体"/>
          <w:color w:val="000000" w:themeColor="text1"/>
        </w:rPr>
        <w:t>调节遮光器换用大光圈</w:t>
      </w:r>
      <w:r w:rsidRPr="000B6B9F">
        <w:rPr>
          <w:rFonts w:ascii="宋体" w:eastAsia="宋体" w:hAnsi="宋体"/>
          <w:color w:val="000000" w:themeColor="text1"/>
        </w:rPr>
        <w:t>,</w:t>
      </w:r>
      <w:r w:rsidRPr="000B6B9F">
        <w:rPr>
          <w:rFonts w:ascii="宋体" w:eastAsia="宋体" w:hAnsi="宋体"/>
          <w:color w:val="000000" w:themeColor="text1"/>
        </w:rPr>
        <w:t>使视野明亮柔和</w:t>
      </w:r>
      <w:r w:rsidRPr="000B6B9F">
        <w:rPr>
          <w:rFonts w:ascii="宋体" w:eastAsia="宋体" w:hAnsi="宋体"/>
          <w:color w:val="000000" w:themeColor="text1"/>
        </w:rPr>
        <w:t>;</w:t>
      </w:r>
      <w:r w:rsidRPr="000B6B9F">
        <w:rPr>
          <w:rFonts w:ascii="宋体" w:eastAsia="宋体" w:hAnsi="宋体" w:cs="宋体" w:hint="eastAsia"/>
          <w:color w:val="000000" w:themeColor="text1"/>
        </w:rPr>
        <w:t>④</w:t>
      </w:r>
      <w:r w:rsidRPr="000B6B9F">
        <w:rPr>
          <w:rFonts w:ascii="宋体" w:eastAsia="宋体" w:hAnsi="宋体"/>
          <w:color w:val="000000" w:themeColor="text1"/>
        </w:rPr>
        <w:t>调节细准焦螺旋使物像更清晰。</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25</w:t>
      </w:r>
      <w:r w:rsidRPr="000B6B9F">
        <w:rPr>
          <w:rFonts w:ascii="宋体" w:eastAsia="宋体" w:hAnsi="宋体" w:cs="Times New Roman"/>
          <w:color w:val="000000" w:themeColor="text1"/>
        </w:rPr>
        <w:t>.</w:t>
      </w:r>
      <w:r w:rsidRPr="000B6B9F">
        <w:rPr>
          <w:rFonts w:ascii="宋体" w:eastAsia="宋体" w:hAnsi="宋体"/>
          <w:noProof/>
          <w:color w:val="000000" w:themeColor="text1"/>
        </w:rPr>
        <w:drawing>
          <wp:inline distT="0" distB="0" distL="0" distR="0">
            <wp:extent cx="864870" cy="141605"/>
            <wp:effectExtent l="0" t="0" r="0" b="0"/>
            <wp:docPr id="209" name="DX.eps" descr="id:2147488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DX.eps" descr="id:2147488064;FounderCES"/>
                    <pic:cNvPicPr>
                      <a:picLocks noChangeAspect="1"/>
                    </pic:cNvPicPr>
                  </pic:nvPicPr>
                  <pic:blipFill>
                    <a:blip r:embed="rId9" cstate="print"/>
                    <a:stretch>
                      <a:fillRect/>
                    </a:stretch>
                  </pic:blipFill>
                  <pic:spPr>
                    <a:xfrm>
                      <a:off x="0" y="0"/>
                      <a:ext cx="865080" cy="141840"/>
                    </a:xfrm>
                    <a:prstGeom prst="rect">
                      <a:avLst/>
                    </a:prstGeom>
                  </pic:spPr>
                </pic:pic>
              </a:graphicData>
            </a:graphic>
          </wp:inline>
        </w:drawing>
      </w:r>
      <w:r w:rsidRPr="000B6B9F">
        <w:rPr>
          <w:rFonts w:ascii="宋体" w:eastAsia="宋体" w:hAnsi="宋体"/>
          <w:color w:val="000000" w:themeColor="text1"/>
        </w:rPr>
        <w:t>导学号</w:t>
      </w:r>
      <w:r w:rsidRPr="000B6B9F">
        <w:rPr>
          <w:rFonts w:ascii="宋体" w:eastAsia="宋体" w:hAnsi="宋体"/>
          <w:color w:val="000000" w:themeColor="text1"/>
        </w:rPr>
        <w:t>71384058</w:t>
      </w:r>
      <w:r w:rsidRPr="000B6B9F">
        <w:rPr>
          <w:rFonts w:ascii="宋体" w:eastAsia="宋体" w:hAnsi="宋体"/>
          <w:color w:val="000000" w:themeColor="text1"/>
        </w:rPr>
        <w:t>(</w:t>
      </w:r>
      <w:r w:rsidRPr="000B6B9F">
        <w:rPr>
          <w:rFonts w:ascii="宋体" w:eastAsia="宋体" w:hAnsi="宋体"/>
          <w:color w:val="000000" w:themeColor="text1"/>
        </w:rPr>
        <w:t>8</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2017</w:t>
      </w:r>
      <w:r w:rsidRPr="000B6B9F">
        <w:rPr>
          <w:rFonts w:ascii="宋体" w:eastAsia="宋体" w:hAnsi="宋体" w:cs="Times New Roman"/>
          <w:color w:val="000000" w:themeColor="text1"/>
        </w:rPr>
        <w:t>·</w:t>
      </w:r>
      <w:r w:rsidRPr="000B6B9F">
        <w:rPr>
          <w:rFonts w:ascii="宋体" w:eastAsia="宋体" w:hAnsi="宋体"/>
          <w:color w:val="000000" w:themeColor="text1"/>
        </w:rPr>
        <w:t>福建宁德月考</w:t>
      </w:r>
      <w:r w:rsidRPr="000B6B9F">
        <w:rPr>
          <w:rFonts w:ascii="宋体" w:eastAsia="宋体" w:hAnsi="宋体"/>
          <w:color w:val="000000" w:themeColor="text1"/>
        </w:rPr>
        <w:t>)</w:t>
      </w:r>
      <w:r w:rsidRPr="000B6B9F">
        <w:rPr>
          <w:rFonts w:ascii="宋体" w:eastAsia="宋体" w:hAnsi="宋体"/>
          <w:color w:val="000000" w:themeColor="text1"/>
        </w:rPr>
        <w:t>下图为植物体的几种主要组织</w:t>
      </w:r>
      <w:r w:rsidRPr="000B6B9F">
        <w:rPr>
          <w:rFonts w:ascii="宋体" w:eastAsia="宋体" w:hAnsi="宋体"/>
          <w:color w:val="000000" w:themeColor="text1"/>
        </w:rPr>
        <w:t>,</w:t>
      </w:r>
      <w:r w:rsidRPr="000B6B9F">
        <w:rPr>
          <w:rFonts w:ascii="宋体" w:eastAsia="宋体" w:hAnsi="宋体"/>
          <w:color w:val="000000" w:themeColor="text1"/>
        </w:rPr>
        <w:t>请分析回答问题。</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425065" cy="646430"/>
            <wp:effectExtent l="0" t="0" r="0" b="0"/>
            <wp:docPr id="210" name="M50.eps" descr="id:2147488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M50.eps" descr="id:2147488071;FounderCES"/>
                    <pic:cNvPicPr>
                      <a:picLocks noChangeAspect="1"/>
                    </pic:cNvPicPr>
                  </pic:nvPicPr>
                  <pic:blipFill>
                    <a:blip r:embed="rId24"/>
                    <a:stretch>
                      <a:fillRect/>
                    </a:stretch>
                  </pic:blipFill>
                  <pic:spPr>
                    <a:xfrm>
                      <a:off x="0" y="0"/>
                      <a:ext cx="2425320" cy="64692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1</w:t>
      </w:r>
      <w:r w:rsidRPr="000B6B9F">
        <w:rPr>
          <w:rFonts w:ascii="宋体" w:eastAsia="宋体" w:hAnsi="宋体"/>
          <w:color w:val="000000" w:themeColor="text1"/>
        </w:rPr>
        <w:t>)</w:t>
      </w:r>
      <w:r w:rsidRPr="000B6B9F">
        <w:rPr>
          <w:rFonts w:ascii="宋体" w:eastAsia="宋体" w:hAnsi="宋体"/>
          <w:color w:val="000000" w:themeColor="text1"/>
        </w:rPr>
        <w:t>根尖分生区的细胞终生保持分裂能力</w:t>
      </w:r>
      <w:r w:rsidRPr="000B6B9F">
        <w:rPr>
          <w:rFonts w:ascii="宋体" w:eastAsia="宋体" w:hAnsi="宋体"/>
          <w:color w:val="000000" w:themeColor="text1"/>
        </w:rPr>
        <w:t>,</w:t>
      </w:r>
      <w:r w:rsidRPr="000B6B9F">
        <w:rPr>
          <w:rFonts w:ascii="宋体" w:eastAsia="宋体" w:hAnsi="宋体"/>
          <w:color w:val="000000" w:themeColor="text1"/>
        </w:rPr>
        <w:t>这样的细胞群构成的组织</w:t>
      </w:r>
      <w:r w:rsidRPr="000B6B9F">
        <w:rPr>
          <w:rFonts w:ascii="宋体" w:eastAsia="宋体" w:hAnsi="宋体"/>
          <w:color w:val="000000" w:themeColor="text1"/>
        </w:rPr>
        <w:t>,</w:t>
      </w:r>
      <w:r w:rsidRPr="000B6B9F">
        <w:rPr>
          <w:rFonts w:ascii="宋体" w:eastAsia="宋体" w:hAnsi="宋体"/>
          <w:color w:val="000000" w:themeColor="text1"/>
        </w:rPr>
        <w:t>叫做</w:t>
      </w:r>
      <w:r w:rsidRPr="000B6B9F">
        <w:rPr>
          <w:rFonts w:ascii="宋体" w:eastAsia="宋体" w:hAnsi="宋体"/>
          <w:color w:val="000000" w:themeColor="text1"/>
        </w:rPr>
        <w:t>[</w:t>
      </w:r>
      <w:r w:rsidRPr="000B6B9F">
        <w:rPr>
          <w:rFonts w:ascii="宋体" w:eastAsia="宋体" w:hAnsi="宋体"/>
          <w:b/>
          <w:color w:val="000000" w:themeColor="text1"/>
        </w:rPr>
        <w:t>C</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分生</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组织。</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2</w:t>
      </w:r>
      <w:r w:rsidRPr="000B6B9F">
        <w:rPr>
          <w:rFonts w:ascii="宋体" w:eastAsia="宋体" w:hAnsi="宋体"/>
          <w:color w:val="000000" w:themeColor="text1"/>
        </w:rPr>
        <w:t>)</w:t>
      </w:r>
      <w:r w:rsidRPr="000B6B9F">
        <w:rPr>
          <w:rFonts w:ascii="宋体" w:eastAsia="宋体" w:hAnsi="宋体"/>
          <w:color w:val="000000" w:themeColor="text1"/>
        </w:rPr>
        <w:t>我们吃橘子时</w:t>
      </w:r>
      <w:r w:rsidRPr="000B6B9F">
        <w:rPr>
          <w:rFonts w:ascii="宋体" w:eastAsia="宋体" w:hAnsi="宋体"/>
          <w:color w:val="000000" w:themeColor="text1"/>
        </w:rPr>
        <w:t>,</w:t>
      </w:r>
      <w:r w:rsidRPr="000B6B9F">
        <w:rPr>
          <w:rFonts w:ascii="宋体" w:eastAsia="宋体" w:hAnsi="宋体"/>
          <w:color w:val="000000" w:themeColor="text1"/>
        </w:rPr>
        <w:t>剖开橘皮看见的筋络</w:t>
      </w:r>
      <w:r w:rsidRPr="000B6B9F">
        <w:rPr>
          <w:rFonts w:ascii="宋体" w:eastAsia="宋体" w:hAnsi="宋体"/>
          <w:color w:val="000000" w:themeColor="text1"/>
        </w:rPr>
        <w:t>,</w:t>
      </w:r>
      <w:r w:rsidRPr="000B6B9F">
        <w:rPr>
          <w:rFonts w:ascii="宋体" w:eastAsia="宋体" w:hAnsi="宋体"/>
          <w:color w:val="000000" w:themeColor="text1"/>
        </w:rPr>
        <w:t>能输导水分和无机盐</w:t>
      </w:r>
      <w:r w:rsidRPr="000B6B9F">
        <w:rPr>
          <w:rFonts w:ascii="宋体" w:eastAsia="宋体" w:hAnsi="宋体"/>
          <w:color w:val="000000" w:themeColor="text1"/>
        </w:rPr>
        <w:t>,</w:t>
      </w:r>
      <w:r w:rsidRPr="000B6B9F">
        <w:rPr>
          <w:rFonts w:ascii="宋体" w:eastAsia="宋体" w:hAnsi="宋体"/>
          <w:color w:val="000000" w:themeColor="text1"/>
        </w:rPr>
        <w:t>属于</w:t>
      </w:r>
      <w:r w:rsidRPr="000B6B9F">
        <w:rPr>
          <w:rFonts w:ascii="宋体" w:eastAsia="宋体" w:hAnsi="宋体"/>
          <w:color w:val="000000" w:themeColor="text1"/>
        </w:rPr>
        <w:t>[</w:t>
      </w:r>
      <w:r w:rsidRPr="000B6B9F">
        <w:rPr>
          <w:rFonts w:ascii="宋体" w:eastAsia="宋体" w:hAnsi="宋体"/>
          <w:b/>
          <w:color w:val="000000" w:themeColor="text1"/>
        </w:rPr>
        <w:t>D</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输导</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组织。</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3</w:t>
      </w:r>
      <w:r w:rsidRPr="000B6B9F">
        <w:rPr>
          <w:rFonts w:ascii="宋体" w:eastAsia="宋体" w:hAnsi="宋体"/>
          <w:color w:val="000000" w:themeColor="text1"/>
        </w:rPr>
        <w:t>)</w:t>
      </w:r>
      <w:r w:rsidRPr="000B6B9F">
        <w:rPr>
          <w:rFonts w:ascii="宋体" w:eastAsia="宋体" w:hAnsi="宋体"/>
          <w:color w:val="000000" w:themeColor="text1"/>
        </w:rPr>
        <w:t>叶肉细胞的细胞壁薄</w:t>
      </w:r>
      <w:r w:rsidRPr="000B6B9F">
        <w:rPr>
          <w:rFonts w:ascii="宋体" w:eastAsia="宋体" w:hAnsi="宋体"/>
          <w:color w:val="000000" w:themeColor="text1"/>
        </w:rPr>
        <w:t>,</w:t>
      </w:r>
      <w:r w:rsidRPr="000B6B9F">
        <w:rPr>
          <w:rFonts w:ascii="宋体" w:eastAsia="宋体" w:hAnsi="宋体"/>
          <w:color w:val="000000" w:themeColor="text1"/>
        </w:rPr>
        <w:t>液泡较大</w:t>
      </w:r>
      <w:r w:rsidRPr="000B6B9F">
        <w:rPr>
          <w:rFonts w:ascii="宋体" w:eastAsia="宋体" w:hAnsi="宋体"/>
          <w:color w:val="000000" w:themeColor="text1"/>
        </w:rPr>
        <w:t>,</w:t>
      </w:r>
      <w:r w:rsidRPr="000B6B9F">
        <w:rPr>
          <w:rFonts w:ascii="宋体" w:eastAsia="宋体" w:hAnsi="宋体"/>
          <w:color w:val="000000" w:themeColor="text1"/>
        </w:rPr>
        <w:t>能储藏营养物质</w:t>
      </w:r>
      <w:r w:rsidRPr="000B6B9F">
        <w:rPr>
          <w:rFonts w:ascii="宋体" w:eastAsia="宋体" w:hAnsi="宋体"/>
          <w:color w:val="000000" w:themeColor="text1"/>
        </w:rPr>
        <w:t>,</w:t>
      </w:r>
      <w:r w:rsidRPr="000B6B9F">
        <w:rPr>
          <w:rFonts w:ascii="宋体" w:eastAsia="宋体" w:hAnsi="宋体"/>
          <w:color w:val="000000" w:themeColor="text1"/>
        </w:rPr>
        <w:t>属于</w:t>
      </w:r>
      <w:r w:rsidRPr="000B6B9F">
        <w:rPr>
          <w:rFonts w:ascii="宋体" w:eastAsia="宋体" w:hAnsi="宋体"/>
          <w:color w:val="000000" w:themeColor="text1"/>
        </w:rPr>
        <w:t>[</w:t>
      </w:r>
      <w:r w:rsidRPr="000B6B9F">
        <w:rPr>
          <w:rFonts w:ascii="宋体" w:eastAsia="宋体" w:hAnsi="宋体"/>
          <w:b/>
          <w:color w:val="000000" w:themeColor="text1"/>
        </w:rPr>
        <w:t>B</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营养</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组织。</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4</w:t>
      </w:r>
      <w:r w:rsidRPr="000B6B9F">
        <w:rPr>
          <w:rFonts w:ascii="宋体" w:eastAsia="宋体" w:hAnsi="宋体"/>
          <w:color w:val="000000" w:themeColor="text1"/>
        </w:rPr>
        <w:t>)[</w:t>
      </w:r>
      <w:r w:rsidRPr="000B6B9F">
        <w:rPr>
          <w:rFonts w:ascii="宋体" w:eastAsia="宋体" w:hAnsi="宋体"/>
          <w:b/>
          <w:color w:val="000000" w:themeColor="text1"/>
        </w:rPr>
        <w:t>A</w:t>
      </w:r>
      <w:r w:rsidRPr="000B6B9F">
        <w:rPr>
          <w:rFonts w:ascii="宋体" w:eastAsia="宋体" w:hAnsi="宋体"/>
          <w:color w:val="000000" w:themeColor="text1"/>
        </w:rPr>
        <w:t>]</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保护</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组织具有保护柔嫩部分的功能</w:t>
      </w:r>
      <w:r w:rsidRPr="000B6B9F">
        <w:rPr>
          <w:rFonts w:ascii="宋体" w:eastAsia="宋体" w:hAnsi="宋体"/>
          <w:color w:val="000000" w:themeColor="text1"/>
        </w:rPr>
        <w:t>,</w:t>
      </w:r>
      <w:r w:rsidRPr="000B6B9F">
        <w:rPr>
          <w:rFonts w:ascii="宋体" w:eastAsia="宋体" w:hAnsi="宋体"/>
          <w:color w:val="000000" w:themeColor="text1"/>
        </w:rPr>
        <w:t>所以一般都分布在植物体的表皮。</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b/>
          <w:color w:val="000000" w:themeColor="text1"/>
        </w:rPr>
        <w:t>26</w:t>
      </w:r>
      <w:r w:rsidRPr="000B6B9F">
        <w:rPr>
          <w:rFonts w:ascii="宋体" w:eastAsia="宋体" w:hAnsi="宋体" w:cs="Times New Roman"/>
          <w:color w:val="000000" w:themeColor="text1"/>
        </w:rPr>
        <w:t>.</w:t>
      </w:r>
      <w:r w:rsidRPr="000B6B9F">
        <w:rPr>
          <w:rFonts w:ascii="宋体" w:eastAsia="宋体" w:hAnsi="宋体"/>
          <w:color w:val="000000" w:themeColor="text1"/>
        </w:rPr>
        <w:t>(</w:t>
      </w:r>
      <w:r w:rsidRPr="000B6B9F">
        <w:rPr>
          <w:rFonts w:ascii="宋体" w:eastAsia="宋体" w:hAnsi="宋体"/>
          <w:color w:val="000000" w:themeColor="text1"/>
        </w:rPr>
        <w:t>10</w:t>
      </w:r>
      <w:r w:rsidRPr="000B6B9F">
        <w:rPr>
          <w:rFonts w:ascii="宋体" w:eastAsia="宋体" w:hAnsi="宋体"/>
          <w:color w:val="000000" w:themeColor="text1"/>
        </w:rPr>
        <w:t>分</w:t>
      </w:r>
      <w:r w:rsidRPr="000B6B9F">
        <w:rPr>
          <w:rFonts w:ascii="宋体" w:eastAsia="宋体" w:hAnsi="宋体"/>
          <w:color w:val="000000" w:themeColor="text1"/>
        </w:rPr>
        <w:t>)(</w:t>
      </w:r>
      <w:r w:rsidRPr="000B6B9F">
        <w:rPr>
          <w:rFonts w:ascii="宋体" w:eastAsia="宋体" w:hAnsi="宋体"/>
          <w:color w:val="000000" w:themeColor="text1"/>
        </w:rPr>
        <w:t>2016</w:t>
      </w:r>
      <w:r w:rsidRPr="000B6B9F">
        <w:rPr>
          <w:rFonts w:ascii="宋体" w:eastAsia="宋体" w:hAnsi="宋体" w:cs="Times New Roman"/>
          <w:color w:val="000000" w:themeColor="text1"/>
        </w:rPr>
        <w:t>·</w:t>
      </w:r>
      <w:r w:rsidRPr="000B6B9F">
        <w:rPr>
          <w:rFonts w:ascii="宋体" w:eastAsia="宋体" w:hAnsi="宋体"/>
          <w:color w:val="000000" w:themeColor="text1"/>
        </w:rPr>
        <w:t>辽宁沈阳中考</w:t>
      </w:r>
      <w:r w:rsidRPr="000B6B9F">
        <w:rPr>
          <w:rFonts w:ascii="宋体" w:eastAsia="宋体" w:hAnsi="宋体"/>
          <w:color w:val="000000" w:themeColor="text1"/>
        </w:rPr>
        <w:t>)</w:t>
      </w:r>
      <w:r w:rsidRPr="000B6B9F">
        <w:rPr>
          <w:rFonts w:ascii="宋体" w:eastAsia="宋体" w:hAnsi="宋体"/>
          <w:color w:val="000000" w:themeColor="text1"/>
        </w:rPr>
        <w:t>如图为番茄的结构层次示意图</w:t>
      </w:r>
      <w:r w:rsidRPr="000B6B9F">
        <w:rPr>
          <w:rFonts w:ascii="宋体" w:eastAsia="宋体" w:hAnsi="宋体"/>
          <w:color w:val="000000" w:themeColor="text1"/>
        </w:rPr>
        <w:t>,</w:t>
      </w:r>
      <w:r w:rsidRPr="000B6B9F">
        <w:rPr>
          <w:rFonts w:ascii="宋体" w:eastAsia="宋体" w:hAnsi="宋体"/>
          <w:color w:val="000000" w:themeColor="text1"/>
        </w:rPr>
        <w:t>请观察和辨析图中各数字符号代表的结构名称</w:t>
      </w:r>
      <w:r w:rsidRPr="000B6B9F">
        <w:rPr>
          <w:rFonts w:ascii="宋体" w:eastAsia="宋体" w:hAnsi="宋体"/>
          <w:color w:val="000000" w:themeColor="text1"/>
        </w:rPr>
        <w:t>,</w:t>
      </w:r>
      <w:r w:rsidRPr="000B6B9F">
        <w:rPr>
          <w:rFonts w:ascii="宋体" w:eastAsia="宋体" w:hAnsi="宋体"/>
          <w:color w:val="000000" w:themeColor="text1"/>
        </w:rPr>
        <w:t>并回答下列问题。</w:t>
      </w:r>
    </w:p>
    <w:p w:rsidR="006865EE" w:rsidRPr="000B6B9F" w:rsidRDefault="00576FC0">
      <w:pPr>
        <w:tabs>
          <w:tab w:val="left" w:pos="1871"/>
          <w:tab w:val="left" w:pos="3407"/>
          <w:tab w:val="left" w:pos="4949"/>
          <w:tab w:val="left" w:pos="6599"/>
        </w:tabs>
        <w:jc w:val="center"/>
        <w:rPr>
          <w:rFonts w:ascii="宋体" w:eastAsia="宋体" w:hAnsi="宋体"/>
          <w:color w:val="000000" w:themeColor="text1"/>
        </w:rPr>
      </w:pPr>
      <w:r w:rsidRPr="000B6B9F">
        <w:rPr>
          <w:rFonts w:ascii="宋体" w:eastAsia="宋体" w:hAnsi="宋体"/>
          <w:noProof/>
          <w:color w:val="000000" w:themeColor="text1"/>
        </w:rPr>
        <w:drawing>
          <wp:inline distT="0" distB="0" distL="0" distR="0">
            <wp:extent cx="2044065" cy="824230"/>
            <wp:effectExtent l="0" t="0" r="0" b="0"/>
            <wp:docPr id="211" name="M51.eps" descr="id:2147488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M51.eps" descr="id:2147488078;FounderCES"/>
                    <pic:cNvPicPr>
                      <a:picLocks noChangeAspect="1"/>
                    </pic:cNvPicPr>
                  </pic:nvPicPr>
                  <pic:blipFill>
                    <a:blip r:embed="rId25"/>
                    <a:stretch>
                      <a:fillRect/>
                    </a:stretch>
                  </pic:blipFill>
                  <pic:spPr>
                    <a:xfrm>
                      <a:off x="0" y="0"/>
                      <a:ext cx="2044440" cy="824400"/>
                    </a:xfrm>
                    <a:prstGeom prst="rect">
                      <a:avLst/>
                    </a:prstGeom>
                  </pic:spPr>
                </pic:pic>
              </a:graphicData>
            </a:graphic>
          </wp:inline>
        </w:drawing>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1</w:t>
      </w:r>
      <w:r w:rsidRPr="000B6B9F">
        <w:rPr>
          <w:rFonts w:ascii="宋体" w:eastAsia="宋体" w:hAnsi="宋体"/>
          <w:color w:val="000000" w:themeColor="text1"/>
        </w:rPr>
        <w:t>)</w:t>
      </w:r>
      <w:r w:rsidRPr="000B6B9F">
        <w:rPr>
          <w:rFonts w:ascii="宋体" w:eastAsia="宋体" w:hAnsi="宋体"/>
          <w:color w:val="000000" w:themeColor="text1"/>
        </w:rPr>
        <w:t>番茄植株从土壤中吸收水和无机盐的器官是</w:t>
      </w:r>
      <w:r w:rsidRPr="000B6B9F">
        <w:rPr>
          <w:rFonts w:ascii="宋体" w:eastAsia="宋体" w:hAnsi="宋体" w:cs="宋体" w:hint="eastAsia"/>
          <w:color w:val="000000" w:themeColor="text1"/>
        </w:rPr>
        <w:t>③</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根</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2</w:t>
      </w:r>
      <w:r w:rsidRPr="000B6B9F">
        <w:rPr>
          <w:rFonts w:ascii="宋体" w:eastAsia="宋体" w:hAnsi="宋体"/>
          <w:color w:val="000000" w:themeColor="text1"/>
        </w:rPr>
        <w:t>)</w:t>
      </w:r>
      <w:r w:rsidRPr="000B6B9F">
        <w:rPr>
          <w:rFonts w:ascii="宋体" w:eastAsia="宋体" w:hAnsi="宋体"/>
          <w:color w:val="000000" w:themeColor="text1"/>
        </w:rPr>
        <w:t>番茄植株进行光合作用的主要器官是</w:t>
      </w:r>
      <w:r w:rsidRPr="000B6B9F">
        <w:rPr>
          <w:rFonts w:ascii="宋体" w:eastAsia="宋体" w:hAnsi="宋体" w:cs="宋体" w:hint="eastAsia"/>
          <w:color w:val="000000" w:themeColor="text1"/>
        </w:rPr>
        <w:t>①</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叶</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3</w:t>
      </w:r>
      <w:r w:rsidRPr="000B6B9F">
        <w:rPr>
          <w:rFonts w:ascii="宋体" w:eastAsia="宋体" w:hAnsi="宋体"/>
          <w:color w:val="000000" w:themeColor="text1"/>
        </w:rPr>
        <w:t>)</w:t>
      </w:r>
      <w:r w:rsidRPr="000B6B9F">
        <w:rPr>
          <w:rFonts w:ascii="宋体" w:eastAsia="宋体" w:hAnsi="宋体" w:cs="宋体" w:hint="eastAsia"/>
          <w:color w:val="000000" w:themeColor="text1"/>
        </w:rPr>
        <w:t>②</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茎</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和</w:t>
      </w:r>
      <w:r w:rsidRPr="000B6B9F">
        <w:rPr>
          <w:rFonts w:ascii="宋体" w:eastAsia="宋体" w:hAnsi="宋体" w:cs="宋体" w:hint="eastAsia"/>
          <w:color w:val="000000" w:themeColor="text1"/>
        </w:rPr>
        <w:t>①</w:t>
      </w:r>
      <w:r w:rsidRPr="000B6B9F">
        <w:rPr>
          <w:rFonts w:ascii="宋体" w:eastAsia="宋体" w:hAnsi="宋体"/>
          <w:color w:val="000000" w:themeColor="text1"/>
        </w:rPr>
        <w:t>、</w:t>
      </w:r>
      <w:r w:rsidRPr="000B6B9F">
        <w:rPr>
          <w:rFonts w:ascii="宋体" w:eastAsia="宋体" w:hAnsi="宋体" w:cs="宋体" w:hint="eastAsia"/>
          <w:color w:val="000000" w:themeColor="text1"/>
        </w:rPr>
        <w:t>③</w:t>
      </w:r>
      <w:r w:rsidRPr="000B6B9F">
        <w:rPr>
          <w:rFonts w:ascii="宋体" w:eastAsia="宋体" w:hAnsi="宋体"/>
          <w:color w:val="000000" w:themeColor="text1"/>
        </w:rPr>
        <w:t>连接起来</w:t>
      </w:r>
      <w:r w:rsidRPr="000B6B9F">
        <w:rPr>
          <w:rFonts w:ascii="宋体" w:eastAsia="宋体" w:hAnsi="宋体"/>
          <w:color w:val="000000" w:themeColor="text1"/>
        </w:rPr>
        <w:t>,</w:t>
      </w:r>
      <w:r w:rsidRPr="000B6B9F">
        <w:rPr>
          <w:rFonts w:ascii="宋体" w:eastAsia="宋体" w:hAnsi="宋体"/>
          <w:color w:val="000000" w:themeColor="text1"/>
        </w:rPr>
        <w:t>内有输导组织</w:t>
      </w:r>
      <w:r w:rsidRPr="000B6B9F">
        <w:rPr>
          <w:rFonts w:ascii="宋体" w:eastAsia="宋体" w:hAnsi="宋体"/>
          <w:color w:val="000000" w:themeColor="text1"/>
        </w:rPr>
        <w:t>,</w:t>
      </w:r>
      <w:r w:rsidRPr="000B6B9F">
        <w:rPr>
          <w:rFonts w:ascii="宋体" w:eastAsia="宋体" w:hAnsi="宋体"/>
          <w:color w:val="000000" w:themeColor="text1"/>
        </w:rPr>
        <w:t>可以输导水、无机盐和有机物。</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4</w:t>
      </w:r>
      <w:r w:rsidRPr="000B6B9F">
        <w:rPr>
          <w:rFonts w:ascii="宋体" w:eastAsia="宋体" w:hAnsi="宋体"/>
          <w:color w:val="000000" w:themeColor="text1"/>
        </w:rPr>
        <w:t>)</w:t>
      </w:r>
      <w:r w:rsidRPr="000B6B9F">
        <w:rPr>
          <w:rFonts w:ascii="宋体" w:eastAsia="宋体" w:hAnsi="宋体"/>
          <w:color w:val="000000" w:themeColor="text1"/>
        </w:rPr>
        <w:t>番茄果肉贮藏了丰富的营养物质</w:t>
      </w:r>
      <w:r w:rsidRPr="000B6B9F">
        <w:rPr>
          <w:rFonts w:ascii="宋体" w:eastAsia="宋体" w:hAnsi="宋体"/>
          <w:color w:val="000000" w:themeColor="text1"/>
        </w:rPr>
        <w:t>,</w:t>
      </w:r>
      <w:r w:rsidRPr="000B6B9F">
        <w:rPr>
          <w:rFonts w:ascii="宋体" w:eastAsia="宋体" w:hAnsi="宋体"/>
          <w:color w:val="000000" w:themeColor="text1"/>
        </w:rPr>
        <w:t>属于</w:t>
      </w:r>
      <w:r w:rsidRPr="000B6B9F">
        <w:rPr>
          <w:rFonts w:ascii="宋体" w:eastAsia="宋体" w:hAnsi="宋体" w:cs="宋体" w:hint="eastAsia"/>
          <w:color w:val="000000" w:themeColor="text1"/>
        </w:rPr>
        <w:t>④</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营养</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rPr>
        <w:t>组织。</w:t>
      </w:r>
      <w:r w:rsidRPr="000B6B9F">
        <w:rPr>
          <w:rFonts w:ascii="宋体" w:eastAsia="宋体" w:hAnsi="宋体"/>
          <w:color w:val="000000" w:themeColor="text1"/>
        </w:rPr>
        <w:t> </w:t>
      </w:r>
    </w:p>
    <w:p w:rsidR="006865EE" w:rsidRPr="000B6B9F" w:rsidRDefault="00576FC0">
      <w:pPr>
        <w:tabs>
          <w:tab w:val="left" w:pos="1871"/>
          <w:tab w:val="left" w:pos="3407"/>
          <w:tab w:val="left" w:pos="4949"/>
          <w:tab w:val="left" w:pos="6599"/>
        </w:tabs>
        <w:rPr>
          <w:rFonts w:ascii="宋体" w:eastAsia="宋体" w:hAnsi="宋体"/>
          <w:color w:val="000000" w:themeColor="text1"/>
        </w:rPr>
      </w:pPr>
      <w:r w:rsidRPr="000B6B9F">
        <w:rPr>
          <w:rFonts w:ascii="宋体" w:eastAsia="宋体" w:hAnsi="宋体"/>
          <w:color w:val="000000" w:themeColor="text1"/>
        </w:rPr>
        <w:t>(</w:t>
      </w:r>
      <w:r w:rsidRPr="000B6B9F">
        <w:rPr>
          <w:rFonts w:ascii="宋体" w:eastAsia="宋体" w:hAnsi="宋体"/>
          <w:color w:val="000000" w:themeColor="text1"/>
        </w:rPr>
        <w:t>5</w:t>
      </w:r>
      <w:r w:rsidRPr="000B6B9F">
        <w:rPr>
          <w:rFonts w:ascii="宋体" w:eastAsia="宋体" w:hAnsi="宋体"/>
          <w:color w:val="000000" w:themeColor="text1"/>
        </w:rPr>
        <w:t>)</w:t>
      </w:r>
      <w:r w:rsidRPr="000B6B9F">
        <w:rPr>
          <w:rFonts w:ascii="宋体" w:eastAsia="宋体" w:hAnsi="宋体"/>
          <w:color w:val="000000" w:themeColor="text1"/>
        </w:rPr>
        <w:t>番茄植株的结构层次从微观到宏观可归纳为</w:t>
      </w:r>
      <w:r w:rsidRPr="000B6B9F">
        <w:rPr>
          <w:rFonts w:ascii="宋体" w:eastAsia="宋体" w:hAnsi="宋体"/>
          <w:color w:val="000000" w:themeColor="text1"/>
          <w:u w:val="single" w:color="000000"/>
        </w:rPr>
        <w:t xml:space="preserve">　</w:t>
      </w:r>
      <w:r w:rsidRPr="000B6B9F">
        <w:rPr>
          <w:rFonts w:ascii="宋体" w:eastAsia="宋体" w:hAnsi="宋体"/>
          <w:color w:val="000000" w:themeColor="text1"/>
          <w:u w:val="single" w:color="000000"/>
        </w:rPr>
        <w:t>细胞</w:t>
      </w:r>
      <w:r w:rsidRPr="000B6B9F">
        <w:rPr>
          <w:rFonts w:ascii="宋体" w:eastAsia="宋体" w:hAnsi="宋体"/>
          <w:color w:val="000000" w:themeColor="text1"/>
          <w:u w:val="single" w:color="000000"/>
        </w:rPr>
        <w:t xml:space="preserve">　</w:t>
      </w:r>
      <w:r w:rsidRPr="000B6B9F">
        <w:rPr>
          <w:rFonts w:ascii="宋体" w:eastAsia="宋体" w:hAnsi="宋体" w:cs="Times New Roman"/>
          <w:color w:val="000000" w:themeColor="text1"/>
        </w:rPr>
        <w:t>→</w:t>
      </w:r>
      <w:r w:rsidRPr="000B6B9F">
        <w:rPr>
          <w:rFonts w:ascii="宋体" w:eastAsia="宋体" w:hAnsi="宋体"/>
          <w:color w:val="000000" w:themeColor="text1"/>
        </w:rPr>
        <w:t>组织</w:t>
      </w:r>
      <w:r w:rsidRPr="000B6B9F">
        <w:rPr>
          <w:rFonts w:ascii="宋体" w:eastAsia="宋体" w:hAnsi="宋体" w:cs="Times New Roman"/>
          <w:color w:val="000000" w:themeColor="text1"/>
        </w:rPr>
        <w:t>→</w:t>
      </w:r>
      <w:r w:rsidRPr="000B6B9F">
        <w:rPr>
          <w:rFonts w:ascii="宋体" w:eastAsia="宋体" w:hAnsi="宋体"/>
          <w:color w:val="000000" w:themeColor="text1"/>
        </w:rPr>
        <w:t>器官</w:t>
      </w:r>
      <w:r w:rsidRPr="000B6B9F">
        <w:rPr>
          <w:rFonts w:ascii="宋体" w:eastAsia="宋体" w:hAnsi="宋体" w:cs="Times New Roman"/>
          <w:color w:val="000000" w:themeColor="text1"/>
        </w:rPr>
        <w:t>→</w:t>
      </w:r>
      <w:r w:rsidRPr="000B6B9F">
        <w:rPr>
          <w:rFonts w:ascii="宋体" w:eastAsia="宋体" w:hAnsi="宋体"/>
          <w:color w:val="000000" w:themeColor="text1"/>
        </w:rPr>
        <w:t>个体。</w:t>
      </w:r>
      <w:bookmarkStart w:id="0" w:name="_GoBack"/>
      <w:bookmarkEnd w:id="0"/>
      <w:r w:rsidRPr="000B6B9F">
        <w:rPr>
          <w:rFonts w:ascii="宋体" w:eastAsia="宋体" w:hAnsi="宋体"/>
          <w:color w:val="000000" w:themeColor="text1"/>
        </w:rPr>
        <w:t> </w:t>
      </w:r>
    </w:p>
    <w:p w:rsidR="006865EE" w:rsidRPr="000B6B9F" w:rsidRDefault="006865EE">
      <w:pPr>
        <w:rPr>
          <w:rFonts w:ascii="宋体" w:eastAsia="宋体" w:hAnsi="宋体"/>
          <w:color w:val="000000" w:themeColor="text1"/>
        </w:rPr>
      </w:pPr>
    </w:p>
    <w:sectPr w:rsidR="006865EE" w:rsidRPr="000B6B9F" w:rsidSect="006865EE">
      <w:headerReference w:type="even" r:id="rId26"/>
      <w:headerReference w:type="default" r:id="rId27"/>
      <w:footerReference w:type="even" r:id="rId28"/>
      <w:footerReference w:type="default" r:id="rId29"/>
      <w:headerReference w:type="first" r:id="rId30"/>
      <w:footerReference w:type="first" r:id="rId31"/>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FC0" w:rsidRDefault="00576FC0" w:rsidP="000B6B9F">
      <w:r>
        <w:separator/>
      </w:r>
    </w:p>
  </w:endnote>
  <w:endnote w:type="continuationSeparator" w:id="1">
    <w:p w:rsidR="00576FC0" w:rsidRDefault="00576FC0" w:rsidP="000B6B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9F" w:rsidRDefault="000B6B9F">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9F" w:rsidRPr="000B6B9F" w:rsidRDefault="000B6B9F" w:rsidP="000B6B9F">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9F" w:rsidRDefault="000B6B9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FC0" w:rsidRDefault="00576FC0" w:rsidP="000B6B9F">
      <w:r>
        <w:separator/>
      </w:r>
    </w:p>
  </w:footnote>
  <w:footnote w:type="continuationSeparator" w:id="1">
    <w:p w:rsidR="00576FC0" w:rsidRDefault="00576FC0" w:rsidP="000B6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9F" w:rsidRDefault="000B6B9F">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9F" w:rsidRDefault="000B6B9F" w:rsidP="000B6B9F">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B9F" w:rsidRDefault="000B6B9F">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6362F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6B9F"/>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76FC0"/>
    <w:rsid w:val="00591E7B"/>
    <w:rsid w:val="005A2465"/>
    <w:rsid w:val="005B35B7"/>
    <w:rsid w:val="005B5282"/>
    <w:rsid w:val="005C0395"/>
    <w:rsid w:val="005C0842"/>
    <w:rsid w:val="005C45A1"/>
    <w:rsid w:val="005D7853"/>
    <w:rsid w:val="005E1024"/>
    <w:rsid w:val="00616090"/>
    <w:rsid w:val="00616C4D"/>
    <w:rsid w:val="00630E3F"/>
    <w:rsid w:val="00635811"/>
    <w:rsid w:val="006362F3"/>
    <w:rsid w:val="00640290"/>
    <w:rsid w:val="00641410"/>
    <w:rsid w:val="0064376B"/>
    <w:rsid w:val="00654BFE"/>
    <w:rsid w:val="00661177"/>
    <w:rsid w:val="0067787C"/>
    <w:rsid w:val="00677986"/>
    <w:rsid w:val="006865EE"/>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26A8"/>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68FE6C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5EE"/>
    <w:rPr>
      <w:rFonts w:ascii="NEU-BZ-S92" w:eastAsia="方正书宋_GBK" w:hAnsi="NEU-BZ-S92" w:cstheme="minorBidi"/>
      <w:color w:val="000000"/>
      <w:sz w:val="21"/>
      <w:szCs w:val="22"/>
    </w:rPr>
  </w:style>
  <w:style w:type="paragraph" w:styleId="1">
    <w:name w:val="heading 1"/>
    <w:basedOn w:val="a0"/>
    <w:next w:val="a0"/>
    <w:link w:val="1Char"/>
    <w:qFormat/>
    <w:rsid w:val="006865EE"/>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6865EE"/>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6865EE"/>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6865EE"/>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6865EE"/>
    <w:pPr>
      <w:numPr>
        <w:ilvl w:val="3"/>
        <w:numId w:val="1"/>
      </w:numPr>
      <w:contextualSpacing/>
    </w:pPr>
  </w:style>
  <w:style w:type="paragraph" w:styleId="a">
    <w:name w:val="List Bullet"/>
    <w:basedOn w:val="a0"/>
    <w:uiPriority w:val="4"/>
    <w:qFormat/>
    <w:rsid w:val="006865EE"/>
    <w:pPr>
      <w:numPr>
        <w:numId w:val="1"/>
      </w:numPr>
      <w:spacing w:after="180"/>
    </w:pPr>
  </w:style>
  <w:style w:type="paragraph" w:styleId="3">
    <w:name w:val="List Bullet 3"/>
    <w:basedOn w:val="a0"/>
    <w:uiPriority w:val="99"/>
    <w:qFormat/>
    <w:rsid w:val="006865EE"/>
    <w:pPr>
      <w:numPr>
        <w:ilvl w:val="2"/>
        <w:numId w:val="1"/>
      </w:numPr>
      <w:contextualSpacing/>
    </w:pPr>
  </w:style>
  <w:style w:type="paragraph" w:styleId="a4">
    <w:name w:val="Body Text"/>
    <w:basedOn w:val="a0"/>
    <w:link w:val="Char"/>
    <w:uiPriority w:val="1"/>
    <w:qFormat/>
    <w:rsid w:val="006865EE"/>
    <w:pPr>
      <w:spacing w:after="180"/>
    </w:pPr>
  </w:style>
  <w:style w:type="paragraph" w:styleId="2">
    <w:name w:val="List Bullet 2"/>
    <w:basedOn w:val="a0"/>
    <w:uiPriority w:val="99"/>
    <w:qFormat/>
    <w:rsid w:val="006865EE"/>
    <w:pPr>
      <w:numPr>
        <w:ilvl w:val="1"/>
        <w:numId w:val="1"/>
      </w:numPr>
      <w:contextualSpacing/>
    </w:pPr>
  </w:style>
  <w:style w:type="paragraph" w:styleId="a5">
    <w:name w:val="Plain Text"/>
    <w:basedOn w:val="a0"/>
    <w:link w:val="Char0"/>
    <w:qFormat/>
    <w:rsid w:val="006865EE"/>
    <w:pPr>
      <w:widowControl w:val="0"/>
      <w:jc w:val="both"/>
    </w:pPr>
    <w:rPr>
      <w:rFonts w:ascii="宋体" w:hAnsi="Courier New" w:cs="Courier New"/>
      <w:kern w:val="2"/>
      <w:szCs w:val="21"/>
    </w:rPr>
  </w:style>
  <w:style w:type="paragraph" w:styleId="5">
    <w:name w:val="List Bullet 5"/>
    <w:basedOn w:val="a0"/>
    <w:uiPriority w:val="99"/>
    <w:qFormat/>
    <w:rsid w:val="006865EE"/>
    <w:pPr>
      <w:numPr>
        <w:ilvl w:val="4"/>
        <w:numId w:val="1"/>
      </w:numPr>
      <w:contextualSpacing/>
    </w:pPr>
  </w:style>
  <w:style w:type="paragraph" w:styleId="a6">
    <w:name w:val="Balloon Text"/>
    <w:basedOn w:val="a0"/>
    <w:link w:val="Char1"/>
    <w:rsid w:val="006865EE"/>
    <w:rPr>
      <w:sz w:val="18"/>
      <w:szCs w:val="18"/>
    </w:rPr>
  </w:style>
  <w:style w:type="paragraph" w:styleId="a7">
    <w:name w:val="Normal (Web)"/>
    <w:basedOn w:val="a0"/>
    <w:qFormat/>
    <w:rsid w:val="006865EE"/>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6865EE"/>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6865EE"/>
    <w:rPr>
      <w:b/>
      <w:bCs/>
    </w:rPr>
  </w:style>
  <w:style w:type="character" w:styleId="aa">
    <w:name w:val="page number"/>
    <w:basedOn w:val="a1"/>
    <w:qFormat/>
    <w:rsid w:val="006865EE"/>
  </w:style>
  <w:style w:type="character" w:styleId="ab">
    <w:name w:val="Emphasis"/>
    <w:uiPriority w:val="20"/>
    <w:qFormat/>
    <w:rsid w:val="006865EE"/>
    <w:rPr>
      <w:rFonts w:ascii="Times New Roman" w:hAnsi="Times New Roman"/>
      <w:b/>
      <w:i/>
      <w:iCs/>
    </w:rPr>
  </w:style>
  <w:style w:type="character" w:styleId="ac">
    <w:name w:val="annotation reference"/>
    <w:semiHidden/>
    <w:unhideWhenUsed/>
    <w:qFormat/>
    <w:rsid w:val="006865EE"/>
    <w:rPr>
      <w:vanish/>
      <w:sz w:val="16"/>
      <w:szCs w:val="16"/>
    </w:rPr>
  </w:style>
  <w:style w:type="character" w:customStyle="1" w:styleId="1Char">
    <w:name w:val="标题 1 Char"/>
    <w:link w:val="1"/>
    <w:uiPriority w:val="9"/>
    <w:qFormat/>
    <w:rsid w:val="006865EE"/>
    <w:rPr>
      <w:rFonts w:ascii="Arial" w:eastAsia="Times New Roman" w:hAnsi="Arial" w:cs="Times New Roman"/>
      <w:b/>
      <w:bCs/>
      <w:kern w:val="32"/>
      <w:sz w:val="32"/>
      <w:szCs w:val="32"/>
    </w:rPr>
  </w:style>
  <w:style w:type="character" w:customStyle="1" w:styleId="2Char">
    <w:name w:val="标题 2 Char"/>
    <w:link w:val="20"/>
    <w:uiPriority w:val="9"/>
    <w:qFormat/>
    <w:rsid w:val="006865EE"/>
    <w:rPr>
      <w:rFonts w:ascii="Arial" w:eastAsia="Times New Roman" w:hAnsi="Arial" w:cs="Times New Roman"/>
      <w:b/>
      <w:bCs/>
      <w:i/>
      <w:iCs/>
      <w:sz w:val="28"/>
      <w:szCs w:val="28"/>
    </w:rPr>
  </w:style>
  <w:style w:type="character" w:customStyle="1" w:styleId="3Char">
    <w:name w:val="标题 3 Char"/>
    <w:link w:val="30"/>
    <w:uiPriority w:val="9"/>
    <w:qFormat/>
    <w:rsid w:val="006865EE"/>
    <w:rPr>
      <w:rFonts w:ascii="Arial" w:eastAsia="Times New Roman" w:hAnsi="Arial" w:cs="Times New Roman"/>
      <w:b/>
      <w:bCs/>
      <w:sz w:val="26"/>
      <w:szCs w:val="26"/>
    </w:rPr>
  </w:style>
  <w:style w:type="character" w:customStyle="1" w:styleId="Char2">
    <w:name w:val="标题 Char"/>
    <w:link w:val="a8"/>
    <w:uiPriority w:val="10"/>
    <w:rsid w:val="006865EE"/>
    <w:rPr>
      <w:rFonts w:ascii="Arial" w:eastAsia="Times New Roman" w:hAnsi="Arial" w:cs="Times New Roman"/>
      <w:b/>
      <w:bCs/>
      <w:kern w:val="28"/>
      <w:sz w:val="32"/>
      <w:szCs w:val="32"/>
    </w:rPr>
  </w:style>
  <w:style w:type="character" w:customStyle="1" w:styleId="Char">
    <w:name w:val="正文文本 Char"/>
    <w:basedOn w:val="a1"/>
    <w:link w:val="a4"/>
    <w:uiPriority w:val="1"/>
    <w:rsid w:val="006865EE"/>
  </w:style>
  <w:style w:type="paragraph" w:styleId="ad">
    <w:name w:val="Quote"/>
    <w:basedOn w:val="a0"/>
    <w:next w:val="a0"/>
    <w:link w:val="Char3"/>
    <w:uiPriority w:val="29"/>
    <w:qFormat/>
    <w:rsid w:val="006865EE"/>
    <w:rPr>
      <w:i/>
    </w:rPr>
  </w:style>
  <w:style w:type="character" w:customStyle="1" w:styleId="Char3">
    <w:name w:val="引用 Char"/>
    <w:link w:val="ad"/>
    <w:uiPriority w:val="29"/>
    <w:qFormat/>
    <w:rsid w:val="006865EE"/>
    <w:rPr>
      <w:i/>
      <w:sz w:val="24"/>
      <w:szCs w:val="24"/>
    </w:rPr>
  </w:style>
  <w:style w:type="character" w:customStyle="1" w:styleId="4Char">
    <w:name w:val="标题 4 Char"/>
    <w:link w:val="40"/>
    <w:semiHidden/>
    <w:qFormat/>
    <w:rsid w:val="006865EE"/>
    <w:rPr>
      <w:rFonts w:ascii="Arial" w:eastAsia="Times New Roman" w:hAnsi="Arial" w:cs="Times New Roman"/>
      <w:b/>
      <w:bCs/>
      <w:i/>
      <w:iCs/>
    </w:rPr>
  </w:style>
  <w:style w:type="character" w:customStyle="1" w:styleId="NoProofing">
    <w:name w:val="No Proofing"/>
    <w:uiPriority w:val="1"/>
    <w:qFormat/>
    <w:rsid w:val="006865EE"/>
    <w:rPr>
      <w:lang w:val="en-US"/>
    </w:rPr>
  </w:style>
  <w:style w:type="paragraph" w:customStyle="1" w:styleId="Char30">
    <w:name w:val="Char3"/>
    <w:basedOn w:val="a0"/>
    <w:qFormat/>
    <w:rsid w:val="006865EE"/>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6865EE"/>
    <w:pPr>
      <w:spacing w:line="300" w:lineRule="auto"/>
      <w:ind w:firstLineChars="200" w:firstLine="200"/>
      <w:jc w:val="both"/>
    </w:pPr>
    <w:rPr>
      <w:kern w:val="2"/>
      <w:szCs w:val="20"/>
    </w:rPr>
  </w:style>
  <w:style w:type="character" w:customStyle="1" w:styleId="Char0">
    <w:name w:val="纯文本 Char"/>
    <w:basedOn w:val="a1"/>
    <w:link w:val="a5"/>
    <w:qFormat/>
    <w:rsid w:val="006865EE"/>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6865EE"/>
    <w:pPr>
      <w:spacing w:line="300" w:lineRule="auto"/>
      <w:ind w:firstLineChars="200" w:firstLine="200"/>
      <w:jc w:val="both"/>
    </w:pPr>
    <w:rPr>
      <w:szCs w:val="20"/>
    </w:rPr>
  </w:style>
  <w:style w:type="character" w:customStyle="1" w:styleId="Char1">
    <w:name w:val="批注框文本 Char"/>
    <w:basedOn w:val="a1"/>
    <w:link w:val="a6"/>
    <w:qFormat/>
    <w:rsid w:val="006865EE"/>
    <w:rPr>
      <w:sz w:val="18"/>
      <w:szCs w:val="18"/>
      <w:lang w:eastAsia="en-US" w:bidi="en-US"/>
    </w:rPr>
  </w:style>
  <w:style w:type="paragraph" w:customStyle="1" w:styleId="ae">
    <w:name w:val="二级章节"/>
    <w:basedOn w:val="a0"/>
    <w:qFormat/>
    <w:rsid w:val="006865EE"/>
    <w:pPr>
      <w:outlineLvl w:val="2"/>
    </w:pPr>
  </w:style>
  <w:style w:type="paragraph" w:styleId="af">
    <w:name w:val="header"/>
    <w:basedOn w:val="a0"/>
    <w:rsid w:val="006865EE"/>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0B6B9F"/>
    <w:pPr>
      <w:tabs>
        <w:tab w:val="center" w:pos="4153"/>
        <w:tab w:val="right" w:pos="8306"/>
      </w:tabs>
      <w:snapToGrid w:val="0"/>
    </w:pPr>
    <w:rPr>
      <w:sz w:val="18"/>
      <w:szCs w:val="18"/>
    </w:rPr>
  </w:style>
  <w:style w:type="character" w:customStyle="1" w:styleId="Char4">
    <w:name w:val="页脚 Char"/>
    <w:basedOn w:val="a1"/>
    <w:link w:val="af0"/>
    <w:rsid w:val="000B6B9F"/>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80FD9-41A5-41CA-89CF-0CC0D959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5</Pages>
  <Words>653</Words>
  <Characters>3723</Characters>
  <Application>Microsoft Office Word</Application>
  <DocSecurity>0</DocSecurity>
  <Lines>31</Lines>
  <Paragraphs>8</Paragraphs>
  <ScaleCrop>false</ScaleCrop>
  <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2017-10-11T00:31:00Z</dcterms:created>
  <dcterms:modified xsi:type="dcterms:W3CDTF">2019-01-02T04:40:00Z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