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B2B" w:rsidRPr="00E67B2B" w:rsidRDefault="00E67B2B" w:rsidP="00E67B2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E67B2B">
        <w:rPr>
          <w:rFonts w:ascii="宋体" w:eastAsia="宋体" w:hAnsi="宋体"/>
          <w:b/>
          <w:color w:val="FF0000"/>
          <w:sz w:val="28"/>
        </w:rPr>
        <w:t xml:space="preserve">第一单元 走进社会生活测评 </w:t>
      </w:r>
    </w:p>
    <w:p w:rsidR="00B2290A" w:rsidRPr="00E67B2B" w:rsidRDefault="00E67B2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 xml:space="preserve"> </w:t>
      </w:r>
      <w:r w:rsidR="00C8082E" w:rsidRPr="00E67B2B">
        <w:rPr>
          <w:rFonts w:ascii="宋体" w:eastAsia="宋体" w:hAnsi="宋体"/>
        </w:rPr>
        <w:t>(</w:t>
      </w:r>
      <w:r w:rsidR="00C8082E" w:rsidRPr="00E67B2B">
        <w:rPr>
          <w:rFonts w:ascii="宋体" w:eastAsia="宋体" w:hAnsi="宋体"/>
        </w:rPr>
        <w:t>时间</w:t>
      </w:r>
      <w:r w:rsidR="00C8082E" w:rsidRPr="00E67B2B">
        <w:rPr>
          <w:rFonts w:ascii="宋体" w:eastAsia="宋体" w:hAnsi="宋体"/>
        </w:rPr>
        <w:t>:45</w:t>
      </w:r>
      <w:r w:rsidR="00C8082E" w:rsidRPr="00E67B2B">
        <w:rPr>
          <w:rFonts w:ascii="宋体" w:eastAsia="宋体" w:hAnsi="宋体"/>
        </w:rPr>
        <w:t>分钟</w:t>
      </w:r>
      <w:r w:rsidR="00C8082E" w:rsidRPr="00E67B2B">
        <w:rPr>
          <w:rFonts w:ascii="宋体" w:eastAsia="宋体" w:hAnsi="宋体"/>
        </w:rPr>
        <w:t xml:space="preserve">　</w:t>
      </w:r>
      <w:r w:rsidR="00C8082E" w:rsidRPr="00E67B2B">
        <w:rPr>
          <w:rFonts w:ascii="宋体" w:eastAsia="宋体" w:hAnsi="宋体"/>
        </w:rPr>
        <w:t>满分</w:t>
      </w:r>
      <w:r w:rsidR="00C8082E" w:rsidRPr="00E67B2B">
        <w:rPr>
          <w:rFonts w:ascii="宋体" w:eastAsia="宋体" w:hAnsi="宋体"/>
        </w:rPr>
        <w:t>:100</w:t>
      </w:r>
      <w:r w:rsidR="00C8082E" w:rsidRPr="00E67B2B">
        <w:rPr>
          <w:rFonts w:ascii="宋体" w:eastAsia="宋体" w:hAnsi="宋体"/>
        </w:rPr>
        <w:t>分</w:t>
      </w:r>
      <w:r w:rsidR="00C8082E"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color w:val="FF0000"/>
        </w:rPr>
        <w:t>一、请你选择</w:t>
      </w:r>
      <w:r w:rsidRPr="00E67B2B">
        <w:rPr>
          <w:rFonts w:ascii="宋体" w:eastAsia="宋体" w:hAnsi="宋体"/>
          <w:color w:val="FF0000"/>
        </w:rPr>
        <w:t>(</w:t>
      </w:r>
      <w:r w:rsidRPr="00E67B2B">
        <w:rPr>
          <w:rFonts w:ascii="宋体" w:eastAsia="宋体" w:hAnsi="宋体"/>
          <w:color w:val="FF0000"/>
        </w:rPr>
        <w:t>下列各题的</w:t>
      </w:r>
      <w:r w:rsidRPr="00E67B2B">
        <w:rPr>
          <w:rFonts w:ascii="宋体" w:eastAsia="宋体" w:hAnsi="宋体"/>
          <w:color w:val="FF0000"/>
        </w:rPr>
        <w:t>4</w:t>
      </w:r>
      <w:r w:rsidRPr="00E67B2B">
        <w:rPr>
          <w:rFonts w:ascii="宋体" w:eastAsia="宋体" w:hAnsi="宋体"/>
          <w:color w:val="FF0000"/>
        </w:rPr>
        <w:t>个选项中</w:t>
      </w:r>
      <w:r w:rsidRPr="00E67B2B">
        <w:rPr>
          <w:rFonts w:ascii="宋体" w:eastAsia="宋体" w:hAnsi="宋体"/>
          <w:color w:val="FF0000"/>
        </w:rPr>
        <w:t>,</w:t>
      </w:r>
      <w:r w:rsidRPr="00E67B2B">
        <w:rPr>
          <w:rFonts w:ascii="宋体" w:eastAsia="宋体" w:hAnsi="宋体"/>
          <w:color w:val="FF0000"/>
        </w:rPr>
        <w:t>只有</w:t>
      </w:r>
      <w:r w:rsidRPr="00E67B2B">
        <w:rPr>
          <w:rFonts w:ascii="宋体" w:eastAsia="宋体" w:hAnsi="宋体"/>
          <w:color w:val="FF0000"/>
        </w:rPr>
        <w:t>1</w:t>
      </w:r>
      <w:r w:rsidRPr="00E67B2B">
        <w:rPr>
          <w:rFonts w:ascii="宋体" w:eastAsia="宋体" w:hAnsi="宋体"/>
          <w:color w:val="FF0000"/>
        </w:rPr>
        <w:t>项是符合题意的</w:t>
      </w:r>
      <w:r w:rsidRPr="00E67B2B">
        <w:rPr>
          <w:rFonts w:ascii="宋体" w:eastAsia="宋体" w:hAnsi="宋体"/>
          <w:color w:val="FF0000"/>
        </w:rPr>
        <w:t>,</w:t>
      </w:r>
      <w:r w:rsidRPr="00E67B2B">
        <w:rPr>
          <w:rFonts w:ascii="宋体" w:eastAsia="宋体" w:hAnsi="宋体"/>
          <w:color w:val="FF0000"/>
        </w:rPr>
        <w:t>每小题</w:t>
      </w:r>
      <w:r w:rsidRPr="00E67B2B">
        <w:rPr>
          <w:rFonts w:ascii="宋体" w:eastAsia="宋体" w:hAnsi="宋体"/>
          <w:color w:val="FF0000"/>
        </w:rPr>
        <w:t>3</w:t>
      </w:r>
      <w:r w:rsidRPr="00E67B2B">
        <w:rPr>
          <w:rFonts w:ascii="宋体" w:eastAsia="宋体" w:hAnsi="宋体"/>
          <w:color w:val="FF0000"/>
        </w:rPr>
        <w:t>分</w:t>
      </w:r>
      <w:r w:rsidRPr="00E67B2B">
        <w:rPr>
          <w:rFonts w:ascii="宋体" w:eastAsia="宋体" w:hAnsi="宋体"/>
          <w:color w:val="FF0000"/>
        </w:rPr>
        <w:t>,</w:t>
      </w:r>
      <w:r w:rsidRPr="00E67B2B">
        <w:rPr>
          <w:rFonts w:ascii="宋体" w:eastAsia="宋体" w:hAnsi="宋体"/>
          <w:color w:val="FF0000"/>
        </w:rPr>
        <w:t>共</w:t>
      </w:r>
      <w:r w:rsidRPr="00E67B2B">
        <w:rPr>
          <w:rFonts w:ascii="宋体" w:eastAsia="宋体" w:hAnsi="宋体"/>
          <w:color w:val="FF0000"/>
        </w:rPr>
        <w:t>30</w:t>
      </w:r>
      <w:r w:rsidRPr="00E67B2B">
        <w:rPr>
          <w:rFonts w:ascii="宋体" w:eastAsia="宋体" w:hAnsi="宋体"/>
          <w:color w:val="FF0000"/>
        </w:rPr>
        <w:t>分</w:t>
      </w:r>
      <w:r w:rsidRPr="00E67B2B">
        <w:rPr>
          <w:rFonts w:ascii="宋体" w:eastAsia="宋体" w:hAnsi="宋体"/>
          <w:color w:val="FF0000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</w:t>
      </w:r>
      <w:r w:rsidRPr="00E67B2B">
        <w:rPr>
          <w:rFonts w:ascii="宋体" w:eastAsia="宋体" w:hAnsi="宋体" w:cs="Times New Roman"/>
        </w:rPr>
        <w:t>.“</w:t>
      </w:r>
      <w:r w:rsidRPr="00E67B2B">
        <w:rPr>
          <w:rFonts w:ascii="宋体" w:eastAsia="宋体" w:hAnsi="宋体"/>
        </w:rPr>
        <w:t>一滴水只有放进大海里才不会干涸。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这句话揭示了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 xml:space="preserve">　　　　　　　　　　　　　　　　　　　　　　　　　　　　　　　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个人与社会之间的相互关系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社会的发展需要每个人的积极参与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个人的生存和发展离不开社会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个人对社会发挥作用需要依靠团体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2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新学期第一节课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魏敏同学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晒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起了自己寒假作业的完成情况</w:t>
      </w:r>
      <w:r w:rsidRPr="00E67B2B">
        <w:rPr>
          <w:rFonts w:ascii="宋体" w:eastAsia="宋体" w:hAnsi="宋体"/>
        </w:rPr>
        <w:t>:</w:t>
      </w:r>
      <w:r w:rsidRPr="00E67B2B">
        <w:rPr>
          <w:rFonts w:ascii="宋体" w:eastAsia="宋体" w:hAnsi="宋体"/>
        </w:rPr>
        <w:t>外出时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看到一些公共自行车上有灰尘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我便连续几天到小区附近的公共自行车站点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擦拭公共自行车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另外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还参加了几次公益活动</w:t>
      </w:r>
      <w:r w:rsidRPr="00E67B2B">
        <w:rPr>
          <w:rFonts w:ascii="宋体" w:eastAsia="宋体" w:hAnsi="宋体"/>
        </w:rPr>
        <w:t>……</w:t>
      </w:r>
      <w:r w:rsidRPr="00E67B2B">
        <w:rPr>
          <w:rFonts w:ascii="宋体" w:eastAsia="宋体" w:hAnsi="宋体"/>
        </w:rPr>
        <w:t>你对这份寒假作业的看法是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能缓解平时的学习压力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 xml:space="preserve">避免产生厌学情绪　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>能增进关心社会的兴趣和情感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养成亲社会行为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 xml:space="preserve">不利于养成良好的学习习惯和生活态度　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有利于养成参与公益活动、爱护公共设施的好习惯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①③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②③</w:t>
      </w:r>
      <w:r w:rsidRPr="00E67B2B">
        <w:rPr>
          <w:rFonts w:ascii="宋体" w:eastAsia="宋体" w:hAnsi="宋体"/>
        </w:rPr>
        <w:tab/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①④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②④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3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随着社会的发展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越来越多的人参与到慈善活动中。参与慈善活动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 xml:space="preserve">有利于传承中华民族扶危济困的优良传统　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 xml:space="preserve">是为了获得丰厚的回报　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 xml:space="preserve">是关心社会、服务社会的表现　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是实现人生价值的具体表现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①②③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②③④</w:t>
      </w:r>
      <w:r w:rsidRPr="00E67B2B">
        <w:rPr>
          <w:rFonts w:ascii="宋体" w:eastAsia="宋体" w:hAnsi="宋体"/>
        </w:rPr>
        <w:tab/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①②④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①③④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4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小明是社区的居民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是商场的消费者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是祖国大家庭中的成员</w:t>
      </w:r>
      <w:r w:rsidRPr="00E67B2B">
        <w:rPr>
          <w:rFonts w:ascii="宋体" w:eastAsia="宋体" w:hAnsi="宋体"/>
        </w:rPr>
        <w:t>……</w:t>
      </w:r>
      <w:r w:rsidRPr="00E67B2B">
        <w:rPr>
          <w:rFonts w:ascii="宋体" w:eastAsia="宋体" w:hAnsi="宋体"/>
        </w:rPr>
        <w:t>这表明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 xml:space="preserve">一个人往往同时具有多重社会身份　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 xml:space="preserve">我们都是社会的一员　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 xml:space="preserve">人的身份是在社会关系中确定的　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人在不同的社会关系中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具有不同的身份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①③④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①②④</w:t>
      </w:r>
      <w:r w:rsidRPr="00E67B2B">
        <w:rPr>
          <w:rFonts w:ascii="宋体" w:eastAsia="宋体" w:hAnsi="宋体"/>
        </w:rPr>
        <w:tab/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②③④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①②③④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5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在现代社会生活中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网络可以及时传送文字、声音、图像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已成为我们人际交往的新途径。我们通过发电子邮件、网上聊天等方式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与许多互</w:t>
      </w:r>
      <w:r w:rsidRPr="00E67B2B">
        <w:rPr>
          <w:rFonts w:ascii="宋体" w:eastAsia="宋体" w:hAnsi="宋体"/>
        </w:rPr>
        <w:t>不相识的人交流思想、互相学习。由此可见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网络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 xml:space="preserve">可以帮助我们解决一切问题　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 xml:space="preserve">能够拓宽我们交往的渠道　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>是虚幻的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 xml:space="preserve">无法给我们的生活带来真正的便利　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可以给我们带来大量信息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②④</w:t>
      </w:r>
      <w:r w:rsidRPr="00E67B2B">
        <w:rPr>
          <w:rFonts w:ascii="宋体" w:eastAsia="宋体" w:hAnsi="宋体"/>
        </w:rPr>
        <w:tab/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③④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①④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6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《网络文明公约》明确提出</w:t>
      </w:r>
      <w:r w:rsidRPr="00E67B2B">
        <w:rPr>
          <w:rFonts w:ascii="宋体" w:eastAsia="宋体" w:hAnsi="宋体"/>
        </w:rPr>
        <w:t>: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要诚实友好交流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不侮辱欺诈他人。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这实际上是要求我们在网络交往中</w:t>
      </w:r>
      <w:r w:rsidRPr="00E67B2B">
        <w:rPr>
          <w:rFonts w:ascii="宋体" w:eastAsia="宋体" w:hAnsi="宋体"/>
        </w:rPr>
        <w:ptab w:relativeTo="margin" w:alignment="right" w:leader="none"/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不得自由地选择交往对象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必须如实地公布自己的所有信息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要遵守网络规则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答应网友的任何要求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7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餐饮遇上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互联网</w:t>
      </w:r>
      <w:r w:rsidRPr="00E67B2B">
        <w:rPr>
          <w:rFonts w:ascii="宋体" w:eastAsia="宋体" w:hAnsi="宋体"/>
        </w:rPr>
        <w:t>+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新的就餐形式</w:t>
      </w:r>
      <w:r w:rsidRPr="00E67B2B">
        <w:rPr>
          <w:rFonts w:ascii="宋体" w:eastAsia="宋体" w:hAnsi="宋体" w:cs="Times New Roman"/>
        </w:rPr>
        <w:t>——</w:t>
      </w:r>
      <w:r w:rsidRPr="00E67B2B">
        <w:rPr>
          <w:rFonts w:ascii="宋体" w:eastAsia="宋体" w:hAnsi="宋体"/>
        </w:rPr>
        <w:t>外卖走进人们的生活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人们进入网络餐饮时代。外卖在改变我们生活方式的同时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也出现了网络食品安全问题。对此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下列说法正确的是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借助于互联网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我们可以购买物品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节约成本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 xml:space="preserve">提高效率　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 xml:space="preserve">网络为经济发展注入活力　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 xml:space="preserve">食品的生产者要自觉遵守法律　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相关部门要加强网络餐饮监管制度的制定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①②④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②③④</w:t>
      </w:r>
      <w:r w:rsidRPr="00E67B2B">
        <w:rPr>
          <w:rFonts w:ascii="宋体" w:eastAsia="宋体" w:hAnsi="宋体"/>
        </w:rPr>
        <w:tab/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①②③④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①③④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8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下列符合下面漫画《在线算命》寓意的是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67B2B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687830" cy="1065530"/>
            <wp:effectExtent l="0" t="0" r="0" b="0"/>
            <wp:docPr id="50" name="M10.eps" descr="id:2147484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M10.eps" descr="id:214748494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在线算命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隐私就无法得到保护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小王应增强个人信息保护意识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避免隐私受到侵害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网站出售小王信息侵犯了小王的名誉权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网站出售小王信息是扰乱公共秩序的行为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9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在网络信息时代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我们青少年要学会合理利用网络信息资源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自觉抵制网络的不良诱惑。下列做法中可取的是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为避免不良诱惑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 xml:space="preserve">拒绝上网　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 xml:space="preserve">不浏览内容不健康的网站　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 xml:space="preserve">不随意答应网友的见面要求　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遵守道德和法律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文明上网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①②③</w:t>
      </w:r>
      <w:r w:rsidRPr="00E67B2B">
        <w:rPr>
          <w:rFonts w:ascii="宋体" w:eastAsia="宋体" w:hAnsi="宋体"/>
        </w:rPr>
        <w:tab/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①②④</w:t>
      </w:r>
      <w:r w:rsidRPr="00E67B2B">
        <w:rPr>
          <w:rFonts w:ascii="宋体" w:eastAsia="宋体" w:hAnsi="宋体"/>
        </w:rPr>
        <w:tab/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①③④</w:t>
      </w:r>
      <w:r w:rsidRPr="00E67B2B">
        <w:rPr>
          <w:rFonts w:ascii="宋体" w:eastAsia="宋体" w:hAnsi="宋体"/>
        </w:rPr>
        <w:tab/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 w:cs="宋体" w:hint="eastAsia"/>
        </w:rPr>
        <w:t>②③④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10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八年级学生小欣迷上了上网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还结识了很多网友。有一天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一位网友要求与她见面。你认为小欣应该</w:t>
      </w:r>
      <w:r w:rsidRPr="00E67B2B">
        <w:rPr>
          <w:rFonts w:ascii="宋体" w:eastAsia="宋体" w:hAnsi="宋体"/>
        </w:rPr>
        <w:t>(</w:t>
      </w:r>
      <w:r w:rsidRPr="00E67B2B">
        <w:rPr>
          <w:rFonts w:ascii="宋体" w:eastAsia="宋体" w:hAnsi="宋体"/>
        </w:rPr>
        <w:t xml:space="preserve">　　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A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不跟父母讲一声就跟该网友见面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B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在父母反对的情况下依然坚持赴约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C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婉转拒绝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不贸然和网友见面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D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为了做到礼貌交往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只能答应该网友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color w:val="FF0000"/>
        </w:rPr>
        <w:t>二、情境分析</w:t>
      </w:r>
      <w:r w:rsidRPr="00E67B2B">
        <w:rPr>
          <w:rFonts w:ascii="宋体" w:eastAsia="宋体" w:hAnsi="宋体"/>
          <w:color w:val="FF0000"/>
        </w:rPr>
        <w:t>(</w:t>
      </w:r>
      <w:r w:rsidRPr="00E67B2B">
        <w:rPr>
          <w:rFonts w:ascii="宋体" w:eastAsia="宋体" w:hAnsi="宋体"/>
          <w:color w:val="FF0000"/>
        </w:rPr>
        <w:t>共</w:t>
      </w:r>
      <w:r w:rsidRPr="00E67B2B">
        <w:rPr>
          <w:rFonts w:ascii="宋体" w:eastAsia="宋体" w:hAnsi="宋体"/>
          <w:color w:val="FF0000"/>
        </w:rPr>
        <w:t>50</w:t>
      </w:r>
      <w:r w:rsidRPr="00E67B2B">
        <w:rPr>
          <w:rFonts w:ascii="宋体" w:eastAsia="宋体" w:hAnsi="宋体"/>
          <w:color w:val="FF0000"/>
        </w:rPr>
        <w:t>分</w:t>
      </w:r>
      <w:r w:rsidRPr="00E67B2B">
        <w:rPr>
          <w:rFonts w:ascii="宋体" w:eastAsia="宋体" w:hAnsi="宋体"/>
          <w:color w:val="FF0000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11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张宝艳是宝贝回家寻子网的创始人。</w:t>
      </w:r>
      <w:r w:rsidRPr="00E67B2B">
        <w:rPr>
          <w:rFonts w:ascii="宋体" w:eastAsia="宋体" w:hAnsi="宋体"/>
        </w:rPr>
        <w:t>2007</w:t>
      </w:r>
      <w:r w:rsidRPr="00E67B2B">
        <w:rPr>
          <w:rFonts w:ascii="宋体" w:eastAsia="宋体" w:hAnsi="宋体"/>
        </w:rPr>
        <w:t>年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张宝艳、秦艳友夫妇自费创建宝贝回家寻子网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专门帮助被拐、被遗弃和走失的孩子以及流浪乞讨儿童回家。在</w:t>
      </w:r>
      <w:r w:rsidRPr="00E67B2B">
        <w:rPr>
          <w:rFonts w:ascii="宋体" w:eastAsia="宋体" w:hAnsi="宋体"/>
        </w:rPr>
        <w:t>2010</w:t>
      </w:r>
      <w:r w:rsidRPr="00E67B2B">
        <w:rPr>
          <w:rFonts w:ascii="宋体" w:eastAsia="宋体" w:hAnsi="宋体"/>
        </w:rPr>
        <w:t>年中央电视台举行的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12</w:t>
      </w:r>
      <w:r w:rsidRPr="00E67B2B">
        <w:rPr>
          <w:rFonts w:ascii="宋体" w:eastAsia="宋体" w:hAnsi="宋体" w:cs="Times New Roman"/>
        </w:rPr>
        <w:t>·</w:t>
      </w:r>
      <w:r w:rsidRPr="00E67B2B">
        <w:rPr>
          <w:rFonts w:ascii="宋体" w:eastAsia="宋体" w:hAnsi="宋体"/>
        </w:rPr>
        <w:t>4</w:t>
      </w:r>
      <w:r w:rsidRPr="00E67B2B">
        <w:rPr>
          <w:rFonts w:ascii="宋体" w:eastAsia="宋体" w:hAnsi="宋体"/>
        </w:rPr>
        <w:t>十年法治人物颁奖典礼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上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张宝艳成为唯一网民代表入选者。</w:t>
      </w:r>
      <w:r w:rsidRPr="00E67B2B">
        <w:rPr>
          <w:rFonts w:ascii="宋体" w:eastAsia="宋体" w:hAnsi="宋体"/>
        </w:rPr>
        <w:t>2014</w:t>
      </w:r>
      <w:r w:rsidRPr="00E67B2B">
        <w:rPr>
          <w:rFonts w:ascii="宋体" w:eastAsia="宋体" w:hAnsi="宋体"/>
        </w:rPr>
        <w:t>年</w:t>
      </w:r>
      <w:r w:rsidRPr="00E67B2B">
        <w:rPr>
          <w:rFonts w:ascii="宋体" w:eastAsia="宋体" w:hAnsi="宋体"/>
        </w:rPr>
        <w:t>12</w:t>
      </w:r>
      <w:r w:rsidRPr="00E67B2B">
        <w:rPr>
          <w:rFonts w:ascii="宋体" w:eastAsia="宋体" w:hAnsi="宋体"/>
        </w:rPr>
        <w:t>月</w:t>
      </w:r>
      <w:r w:rsidRPr="00E67B2B">
        <w:rPr>
          <w:rFonts w:ascii="宋体" w:eastAsia="宋体" w:hAnsi="宋体"/>
        </w:rPr>
        <w:t>10</w:t>
      </w:r>
      <w:r w:rsidRPr="00E67B2B">
        <w:rPr>
          <w:rFonts w:ascii="宋体" w:eastAsia="宋体" w:hAnsi="宋体"/>
        </w:rPr>
        <w:t>日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获得网易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最有态度公益人物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奖。</w:t>
      </w:r>
      <w:r w:rsidRPr="00E67B2B">
        <w:rPr>
          <w:rFonts w:ascii="宋体" w:eastAsia="宋体" w:hAnsi="宋体"/>
        </w:rPr>
        <w:t>2016</w:t>
      </w:r>
      <w:r w:rsidRPr="00E67B2B">
        <w:rPr>
          <w:rFonts w:ascii="宋体" w:eastAsia="宋体" w:hAnsi="宋体"/>
        </w:rPr>
        <w:t>年</w:t>
      </w:r>
      <w:r w:rsidRPr="00E67B2B">
        <w:rPr>
          <w:rFonts w:ascii="宋体" w:eastAsia="宋体" w:hAnsi="宋体"/>
        </w:rPr>
        <w:t>2</w:t>
      </w:r>
      <w:r w:rsidRPr="00E67B2B">
        <w:rPr>
          <w:rFonts w:ascii="宋体" w:eastAsia="宋体" w:hAnsi="宋体"/>
        </w:rPr>
        <w:t>月</w:t>
      </w:r>
      <w:r w:rsidRPr="00E67B2B">
        <w:rPr>
          <w:rFonts w:ascii="宋体" w:eastAsia="宋体" w:hAnsi="宋体"/>
        </w:rPr>
        <w:t>14</w:t>
      </w:r>
      <w:r w:rsidRPr="00E67B2B">
        <w:rPr>
          <w:rFonts w:ascii="宋体" w:eastAsia="宋体" w:hAnsi="宋体"/>
        </w:rPr>
        <w:t>日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被评选为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2015</w:t>
      </w:r>
      <w:r w:rsidRPr="00E67B2B">
        <w:rPr>
          <w:rFonts w:ascii="宋体" w:eastAsia="宋体" w:hAnsi="宋体"/>
        </w:rPr>
        <w:t>年度感动中国人物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为了学习先进人物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传播正能量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某中学开展青年志愿者活动。许多学生通过参加青年志愿者活动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为社会作贡献的亲社会行为能力得到很大提高。请你回答</w:t>
      </w:r>
      <w:r w:rsidRPr="00E67B2B">
        <w:rPr>
          <w:rFonts w:ascii="宋体" w:eastAsia="宋体" w:hAnsi="宋体"/>
        </w:rPr>
        <w:t>: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张宝艳、秦艳友夫妇的事迹给我们什么启发</w:t>
      </w:r>
      <w:r w:rsidRPr="00E67B2B">
        <w:rPr>
          <w:rFonts w:ascii="宋体" w:eastAsia="宋体" w:hAnsi="宋体"/>
        </w:rPr>
        <w:t>?(8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/>
        </w:rPr>
        <w:t>请你为开展好青年志愿者活动提出合理化建议。</w:t>
      </w:r>
      <w:r w:rsidRPr="00E67B2B">
        <w:rPr>
          <w:rFonts w:ascii="宋体" w:eastAsia="宋体" w:hAnsi="宋体"/>
        </w:rPr>
        <w:t>(4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12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材料一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中国政府网开设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我向总理说句话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版块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让中国网民与总理零距离接触。</w:t>
      </w:r>
      <w:r w:rsidRPr="00E67B2B">
        <w:rPr>
          <w:rFonts w:ascii="宋体" w:eastAsia="宋体" w:hAnsi="宋体"/>
        </w:rPr>
        <w:t>2017</w:t>
      </w:r>
      <w:r w:rsidRPr="00E67B2B">
        <w:rPr>
          <w:rFonts w:ascii="宋体" w:eastAsia="宋体" w:hAnsi="宋体"/>
        </w:rPr>
        <w:t>年的前三周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我向总理说句话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收到海内外网民留言</w:t>
      </w:r>
      <w:r w:rsidRPr="00E67B2B">
        <w:rPr>
          <w:rFonts w:ascii="宋体" w:eastAsia="宋体" w:hAnsi="宋体"/>
        </w:rPr>
        <w:t>10</w:t>
      </w:r>
      <w:r w:rsidRPr="00E67B2B">
        <w:rPr>
          <w:rFonts w:ascii="宋体" w:eastAsia="宋体" w:hAnsi="宋体"/>
        </w:rPr>
        <w:t>余万条。留言经汇总整理后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报送国务院相关领导和政府工作报告起草组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为国家决策提供参考。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材料二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为了保障外卖食品安全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北京、上海等地纷纷出台网络餐饮相关监管规定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要求餐饮平台严格审核入网食品经营者的许可资质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并在网上公示。国家公布《网络食品安全违法行为查处办法》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对网络食品抽检采取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神秘买家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的制度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强化第三方交易平台的责任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为保障网络餐饮安全建起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制度屏障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结合材料一说明政府开通这样的网络渠道有什么作用</w:t>
      </w:r>
      <w:r w:rsidRPr="00E67B2B">
        <w:rPr>
          <w:rFonts w:ascii="宋体" w:eastAsia="宋体" w:hAnsi="宋体"/>
        </w:rPr>
        <w:t>?(6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/>
        </w:rPr>
        <w:t>读了材料二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你有何感想</w:t>
      </w:r>
      <w:r w:rsidRPr="00E67B2B">
        <w:rPr>
          <w:rFonts w:ascii="宋体" w:eastAsia="宋体" w:hAnsi="宋体"/>
        </w:rPr>
        <w:t>?(8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13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材料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吴锦泉是江苏省南通市的一位农民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他是南通市年龄最大的红十字志愿者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也是一名老党员。平日里老人靠磨刀为生。吴</w:t>
      </w:r>
      <w:r w:rsidRPr="00E67B2B">
        <w:rPr>
          <w:rFonts w:ascii="宋体" w:eastAsia="宋体" w:hAnsi="宋体"/>
        </w:rPr>
        <w:t>锦泉曾为汶川地震、玉树地震、甘肃泥石流灾区各捐款</w:t>
      </w:r>
      <w:r w:rsidRPr="00E67B2B">
        <w:rPr>
          <w:rFonts w:ascii="宋体" w:eastAsia="宋体" w:hAnsi="宋体"/>
        </w:rPr>
        <w:t>1000</w:t>
      </w:r>
      <w:r w:rsidRPr="00E67B2B">
        <w:rPr>
          <w:rFonts w:ascii="宋体" w:eastAsia="宋体" w:hAnsi="宋体"/>
        </w:rPr>
        <w:t>元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雅安地震后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他又将两年来磨刀积攒的零钱捐献给雅安地震灾区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其中</w:t>
      </w:r>
      <w:r w:rsidRPr="00E67B2B">
        <w:rPr>
          <w:rFonts w:ascii="宋体" w:eastAsia="宋体" w:hAnsi="宋体"/>
        </w:rPr>
        <w:t>1</w:t>
      </w:r>
      <w:r w:rsidRPr="00E67B2B">
        <w:rPr>
          <w:rFonts w:ascii="宋体" w:eastAsia="宋体" w:hAnsi="宋体"/>
        </w:rPr>
        <w:t>元硬币</w:t>
      </w:r>
      <w:r w:rsidRPr="00E67B2B">
        <w:rPr>
          <w:rFonts w:ascii="宋体" w:eastAsia="宋体" w:hAnsi="宋体"/>
        </w:rPr>
        <w:t>1715</w:t>
      </w:r>
      <w:r w:rsidRPr="00E67B2B">
        <w:rPr>
          <w:rFonts w:ascii="宋体" w:eastAsia="宋体" w:hAnsi="宋体"/>
        </w:rPr>
        <w:t>枚</w:t>
      </w:r>
      <w:r w:rsidRPr="00E67B2B">
        <w:rPr>
          <w:rFonts w:ascii="宋体" w:eastAsia="宋体" w:hAnsi="宋体"/>
        </w:rPr>
        <w:t>,5</w:t>
      </w:r>
      <w:r w:rsidRPr="00E67B2B">
        <w:rPr>
          <w:rFonts w:ascii="宋体" w:eastAsia="宋体" w:hAnsi="宋体"/>
        </w:rPr>
        <w:t>角硬币</w:t>
      </w:r>
      <w:r w:rsidRPr="00E67B2B">
        <w:rPr>
          <w:rFonts w:ascii="宋体" w:eastAsia="宋体" w:hAnsi="宋体"/>
        </w:rPr>
        <w:t>501</w:t>
      </w:r>
      <w:r w:rsidRPr="00E67B2B">
        <w:rPr>
          <w:rFonts w:ascii="宋体" w:eastAsia="宋体" w:hAnsi="宋体"/>
        </w:rPr>
        <w:t>枚</w:t>
      </w:r>
      <w:r w:rsidRPr="00E67B2B">
        <w:rPr>
          <w:rFonts w:ascii="宋体" w:eastAsia="宋体" w:hAnsi="宋体"/>
        </w:rPr>
        <w:t>,1</w:t>
      </w:r>
      <w:r w:rsidRPr="00E67B2B">
        <w:rPr>
          <w:rFonts w:ascii="宋体" w:eastAsia="宋体" w:hAnsi="宋体"/>
        </w:rPr>
        <w:t>角硬币</w:t>
      </w:r>
      <w:r w:rsidRPr="00E67B2B">
        <w:rPr>
          <w:rFonts w:ascii="宋体" w:eastAsia="宋体" w:hAnsi="宋体"/>
        </w:rPr>
        <w:t>7</w:t>
      </w:r>
      <w:r w:rsidRPr="00E67B2B">
        <w:rPr>
          <w:rFonts w:ascii="宋体" w:eastAsia="宋体" w:hAnsi="宋体"/>
        </w:rPr>
        <w:t>枚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共计</w:t>
      </w:r>
      <w:r w:rsidRPr="00E67B2B">
        <w:rPr>
          <w:rFonts w:ascii="宋体" w:eastAsia="宋体" w:hAnsi="宋体"/>
        </w:rPr>
        <w:t>1966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2</w:t>
      </w:r>
      <w:r w:rsidRPr="00E67B2B">
        <w:rPr>
          <w:rFonts w:ascii="宋体" w:eastAsia="宋体" w:hAnsi="宋体"/>
        </w:rPr>
        <w:t>元。自</w:t>
      </w:r>
      <w:r w:rsidRPr="00E67B2B">
        <w:rPr>
          <w:rFonts w:ascii="宋体" w:eastAsia="宋体" w:hAnsi="宋体"/>
        </w:rPr>
        <w:t>2008</w:t>
      </w:r>
      <w:r w:rsidRPr="00E67B2B">
        <w:rPr>
          <w:rFonts w:ascii="宋体" w:eastAsia="宋体" w:hAnsi="宋体"/>
        </w:rPr>
        <w:t>年以来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他已累计捐款</w:t>
      </w:r>
      <w:r w:rsidRPr="00E67B2B">
        <w:rPr>
          <w:rFonts w:ascii="宋体" w:eastAsia="宋体" w:hAnsi="宋体"/>
        </w:rPr>
        <w:t>23392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2</w:t>
      </w:r>
      <w:r w:rsidRPr="00E67B2B">
        <w:rPr>
          <w:rFonts w:ascii="宋体" w:eastAsia="宋体" w:hAnsi="宋体"/>
        </w:rPr>
        <w:t>元。在他的倡导下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村里成立了以他的名字命名的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锦泉一元爱心社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五星村内</w:t>
      </w:r>
      <w:r w:rsidRPr="00E67B2B">
        <w:rPr>
          <w:rFonts w:ascii="宋体" w:eastAsia="宋体" w:hAnsi="宋体"/>
        </w:rPr>
        <w:t>15</w:t>
      </w:r>
      <w:r w:rsidRPr="00E67B2B">
        <w:rPr>
          <w:rFonts w:ascii="宋体" w:eastAsia="宋体" w:hAnsi="宋体"/>
        </w:rPr>
        <w:t>家企业向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锦泉一元爱心社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捐出了</w:t>
      </w:r>
      <w:r w:rsidRPr="00E67B2B">
        <w:rPr>
          <w:rFonts w:ascii="宋体" w:eastAsia="宋体" w:hAnsi="宋体"/>
        </w:rPr>
        <w:t>30000</w:t>
      </w:r>
      <w:r w:rsidRPr="00E67B2B">
        <w:rPr>
          <w:rFonts w:ascii="宋体" w:eastAsia="宋体" w:hAnsi="宋体"/>
        </w:rPr>
        <w:t>多元善款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全村</w:t>
      </w:r>
      <w:r w:rsidRPr="00E67B2B">
        <w:rPr>
          <w:rFonts w:ascii="宋体" w:eastAsia="宋体" w:hAnsi="宋体"/>
        </w:rPr>
        <w:t>19</w:t>
      </w:r>
      <w:r w:rsidRPr="00E67B2B">
        <w:rPr>
          <w:rFonts w:ascii="宋体" w:eastAsia="宋体" w:hAnsi="宋体"/>
        </w:rPr>
        <w:t>个村民小组也纷纷捐款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从而使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锦泉一元爱心社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的救助资金达到</w:t>
      </w:r>
      <w:r w:rsidRPr="00E67B2B">
        <w:rPr>
          <w:rFonts w:ascii="宋体" w:eastAsia="宋体" w:hAnsi="宋体"/>
        </w:rPr>
        <w:t>50000</w:t>
      </w:r>
      <w:r w:rsidRPr="00E67B2B">
        <w:rPr>
          <w:rFonts w:ascii="宋体" w:eastAsia="宋体" w:hAnsi="宋体"/>
        </w:rPr>
        <w:t>多元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已救助</w:t>
      </w:r>
      <w:r w:rsidRPr="00E67B2B">
        <w:rPr>
          <w:rFonts w:ascii="宋体" w:eastAsia="宋体" w:hAnsi="宋体"/>
        </w:rPr>
        <w:t>39</w:t>
      </w:r>
      <w:r w:rsidRPr="00E67B2B">
        <w:rPr>
          <w:rFonts w:ascii="宋体" w:eastAsia="宋体" w:hAnsi="宋体"/>
        </w:rPr>
        <w:t>人次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发放救助款</w:t>
      </w:r>
      <w:r w:rsidRPr="00E67B2B">
        <w:rPr>
          <w:rFonts w:ascii="宋体" w:eastAsia="宋体" w:hAnsi="宋体"/>
        </w:rPr>
        <w:t>14000</w:t>
      </w:r>
      <w:r w:rsidRPr="00E67B2B">
        <w:rPr>
          <w:rFonts w:ascii="宋体" w:eastAsia="宋体" w:hAnsi="宋体"/>
        </w:rPr>
        <w:t>余元。救助的对象包括革命伤残军人、重症患者、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空巢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老人等。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材料中人物的行为是一种什么行为</w:t>
      </w:r>
      <w:r w:rsidRPr="00E67B2B">
        <w:rPr>
          <w:rFonts w:ascii="宋体" w:eastAsia="宋体" w:hAnsi="宋体"/>
        </w:rPr>
        <w:t>?</w:t>
      </w:r>
      <w:r w:rsidRPr="00E67B2B">
        <w:rPr>
          <w:rFonts w:ascii="宋体" w:eastAsia="宋体" w:hAnsi="宋体"/>
        </w:rPr>
        <w:t>这些行为有哪些共同点</w:t>
      </w:r>
      <w:r w:rsidRPr="00E67B2B">
        <w:rPr>
          <w:rFonts w:ascii="宋体" w:eastAsia="宋体" w:hAnsi="宋体"/>
        </w:rPr>
        <w:t>?(6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/>
        </w:rPr>
        <w:t>你打算怎样向他们学习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传递社会正能量</w:t>
      </w:r>
      <w:r w:rsidRPr="00E67B2B">
        <w:rPr>
          <w:rFonts w:ascii="宋体" w:eastAsia="宋体" w:hAnsi="宋体"/>
        </w:rPr>
        <w:t>?(6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14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材料一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观察漫画《互控》和《加油</w:t>
      </w:r>
      <w:r w:rsidRPr="00E67B2B">
        <w:rPr>
          <w:rFonts w:ascii="宋体" w:eastAsia="宋体" w:hAnsi="宋体"/>
        </w:rPr>
        <w:t>!</w:t>
      </w:r>
      <w:r w:rsidRPr="00E67B2B">
        <w:rPr>
          <w:rFonts w:ascii="宋体" w:eastAsia="宋体" w:hAnsi="宋体"/>
        </w:rPr>
        <w:t>加油</w:t>
      </w:r>
      <w:r w:rsidRPr="00E67B2B">
        <w:rPr>
          <w:rFonts w:ascii="宋体" w:eastAsia="宋体" w:hAnsi="宋体"/>
        </w:rPr>
        <w:t>!</w:t>
      </w:r>
      <w:r w:rsidRPr="00E67B2B">
        <w:rPr>
          <w:rFonts w:ascii="宋体" w:eastAsia="宋体" w:hAnsi="宋体"/>
        </w:rPr>
        <w:t>》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67B2B">
        <w:rPr>
          <w:rFonts w:ascii="宋体" w:eastAsia="宋体" w:hAnsi="宋体"/>
          <w:noProof/>
        </w:rPr>
        <w:drawing>
          <wp:inline distT="0" distB="0" distL="0" distR="0">
            <wp:extent cx="1117600" cy="1243965"/>
            <wp:effectExtent l="0" t="0" r="0" b="0"/>
            <wp:docPr id="51" name="M11.eps" descr="id:2147484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11.eps" descr="id:214748495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互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控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67B2B">
        <w:rPr>
          <w:rFonts w:ascii="宋体" w:eastAsia="宋体" w:hAnsi="宋体"/>
          <w:noProof/>
        </w:rPr>
        <w:drawing>
          <wp:inline distT="0" distB="0" distL="0" distR="0">
            <wp:extent cx="1387475" cy="1016635"/>
            <wp:effectExtent l="0" t="0" r="0" b="0"/>
            <wp:docPr id="52" name="M12.eps" descr="id:2147484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M12.eps" descr="id:214748496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780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加油</w:t>
      </w:r>
      <w:r w:rsidRPr="00E67B2B">
        <w:rPr>
          <w:rFonts w:ascii="宋体" w:eastAsia="宋体" w:hAnsi="宋体"/>
        </w:rPr>
        <w:t>!</w:t>
      </w:r>
      <w:r w:rsidRPr="00E67B2B">
        <w:rPr>
          <w:rFonts w:ascii="宋体" w:eastAsia="宋体" w:hAnsi="宋体"/>
        </w:rPr>
        <w:t>加油</w:t>
      </w:r>
      <w:r w:rsidRPr="00E67B2B">
        <w:rPr>
          <w:rFonts w:ascii="宋体" w:eastAsia="宋体" w:hAnsi="宋体"/>
        </w:rPr>
        <w:t>!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材料二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中国国家主席习近平在第二届世界互联网大会上强调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网络空间同现实社会一样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既要提倡自由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也要保持秩序。自由是秩序的目的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秩序是自由的保障。网络空间不是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法外之地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材料三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包括中央纪委监察部网站在内的许多政府机关网站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都设置了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一键通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窗口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公民可以通过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一键通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窗口参政议政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行使建议权、监督权。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阅读上述材料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回答下列问题。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材料一对你有何启示</w:t>
      </w:r>
      <w:r w:rsidRPr="00E67B2B">
        <w:rPr>
          <w:rFonts w:ascii="宋体" w:eastAsia="宋体" w:hAnsi="宋体"/>
        </w:rPr>
        <w:t>?(</w:t>
      </w:r>
      <w:r w:rsidRPr="00E67B2B">
        <w:rPr>
          <w:rFonts w:ascii="宋体" w:eastAsia="宋体" w:hAnsi="宋体"/>
        </w:rPr>
        <w:t>答出三点即可</w:t>
      </w:r>
      <w:r w:rsidRPr="00E67B2B">
        <w:rPr>
          <w:rFonts w:ascii="宋体" w:eastAsia="宋体" w:hAnsi="宋体"/>
        </w:rPr>
        <w:t>,6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网络空间不是法外之地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如果你通过</w:t>
      </w:r>
      <w:r w:rsidRPr="00E67B2B">
        <w:rPr>
          <w:rFonts w:ascii="宋体" w:eastAsia="宋体" w:hAnsi="宋体" w:cs="Times New Roman"/>
        </w:rPr>
        <w:t>“</w:t>
      </w:r>
      <w:r w:rsidRPr="00E67B2B">
        <w:rPr>
          <w:rFonts w:ascii="宋体" w:eastAsia="宋体" w:hAnsi="宋体"/>
        </w:rPr>
        <w:t>一键通</w:t>
      </w:r>
      <w:r w:rsidRPr="00E67B2B">
        <w:rPr>
          <w:rFonts w:ascii="宋体" w:eastAsia="宋体" w:hAnsi="宋体" w:cs="Times New Roman"/>
        </w:rPr>
        <w:t>”</w:t>
      </w:r>
      <w:r w:rsidRPr="00E67B2B">
        <w:rPr>
          <w:rFonts w:ascii="宋体" w:eastAsia="宋体" w:hAnsi="宋体"/>
        </w:rPr>
        <w:t>窗口等渠道行使建议权、监督权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应注意哪些问题</w:t>
      </w:r>
      <w:r w:rsidRPr="00E67B2B">
        <w:rPr>
          <w:rFonts w:ascii="宋体" w:eastAsia="宋体" w:hAnsi="宋体"/>
        </w:rPr>
        <w:t>?(6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color w:val="FF0000"/>
        </w:rPr>
        <w:t>三、生活实践</w:t>
      </w:r>
      <w:r w:rsidRPr="00E67B2B">
        <w:rPr>
          <w:rFonts w:ascii="宋体" w:eastAsia="宋体" w:hAnsi="宋体"/>
          <w:color w:val="FF0000"/>
        </w:rPr>
        <w:t>(</w:t>
      </w:r>
      <w:r w:rsidRPr="00E67B2B">
        <w:rPr>
          <w:rFonts w:ascii="宋体" w:eastAsia="宋体" w:hAnsi="宋体"/>
          <w:color w:val="FF0000"/>
        </w:rPr>
        <w:t>共</w:t>
      </w:r>
      <w:r w:rsidRPr="00E67B2B">
        <w:rPr>
          <w:rFonts w:ascii="宋体" w:eastAsia="宋体" w:hAnsi="宋体"/>
          <w:color w:val="FF0000"/>
        </w:rPr>
        <w:t>20</w:t>
      </w:r>
      <w:r w:rsidRPr="00E67B2B">
        <w:rPr>
          <w:rFonts w:ascii="宋体" w:eastAsia="宋体" w:hAnsi="宋体"/>
          <w:color w:val="FF0000"/>
        </w:rPr>
        <w:t>分</w:t>
      </w:r>
      <w:r w:rsidRPr="00E67B2B">
        <w:rPr>
          <w:rFonts w:ascii="宋体" w:eastAsia="宋体" w:hAnsi="宋体"/>
          <w:color w:val="FF0000"/>
        </w:rPr>
        <w:t>)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15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2016</w:t>
      </w:r>
      <w:r w:rsidRPr="00E67B2B">
        <w:rPr>
          <w:rFonts w:ascii="宋体" w:eastAsia="宋体" w:hAnsi="宋体"/>
        </w:rPr>
        <w:t>年</w:t>
      </w:r>
      <w:r w:rsidRPr="00E67B2B">
        <w:rPr>
          <w:rFonts w:ascii="宋体" w:eastAsia="宋体" w:hAnsi="宋体"/>
        </w:rPr>
        <w:t>11</w:t>
      </w:r>
      <w:r w:rsidRPr="00E67B2B">
        <w:rPr>
          <w:rFonts w:ascii="宋体" w:eastAsia="宋体" w:hAnsi="宋体"/>
        </w:rPr>
        <w:t>月</w:t>
      </w:r>
      <w:r w:rsidRPr="00E67B2B">
        <w:rPr>
          <w:rFonts w:ascii="宋体" w:eastAsia="宋体" w:hAnsi="宋体"/>
        </w:rPr>
        <w:t>7</w:t>
      </w:r>
      <w:r w:rsidRPr="00E67B2B">
        <w:rPr>
          <w:rFonts w:ascii="宋体" w:eastAsia="宋体" w:hAnsi="宋体"/>
        </w:rPr>
        <w:t>日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第十二届全国人大常委会第二十四次会议表决通过了《中华人民共和国网络安全法》。该法规定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国家保护公民依法使用网络的权利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但任何个人和组织不得编造、传播虚假信息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扰乱经济秩序和社会秩序。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lastRenderedPageBreak/>
        <w:t>某校八年级</w:t>
      </w: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班为进一步增强同学们的网络安全意识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开展了一次主题探究活动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请你积极参与其中。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【社会调查】同学们就人们对网络谣言的态度展开调查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结果如下</w:t>
      </w:r>
      <w:r w:rsidRPr="00E67B2B">
        <w:rPr>
          <w:rFonts w:ascii="宋体" w:eastAsia="宋体" w:hAnsi="宋体"/>
        </w:rPr>
        <w:t>:</w:t>
      </w:r>
    </w:p>
    <w:tbl>
      <w:tblPr>
        <w:tblW w:w="23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11"/>
        <w:gridCol w:w="412"/>
        <w:gridCol w:w="420"/>
        <w:gridCol w:w="453"/>
        <w:gridCol w:w="420"/>
        <w:gridCol w:w="360"/>
      </w:tblGrid>
      <w:tr w:rsidR="00B2290A" w:rsidRPr="00E67B2B">
        <w:trPr>
          <w:jc w:val="center"/>
        </w:trPr>
        <w:tc>
          <w:tcPr>
            <w:tcW w:w="3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 xml:space="preserve">　　</w:t>
            </w:r>
            <w:r w:rsidRPr="00E67B2B">
              <w:rPr>
                <w:rFonts w:ascii="宋体" w:eastAsia="宋体" w:hAnsi="宋体"/>
              </w:rPr>
              <w:t>态度</w:t>
            </w:r>
          </w:p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数值</w:t>
            </w:r>
            <w:r w:rsidRPr="00E67B2B">
              <w:rPr>
                <w:rFonts w:ascii="宋体" w:eastAsia="宋体" w:hAnsi="宋体"/>
              </w:rPr>
              <w:t xml:space="preserve">　　</w:t>
            </w:r>
          </w:p>
        </w:tc>
        <w:tc>
          <w:tcPr>
            <w:tcW w:w="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不知何谓谣言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坚决抵制</w:t>
            </w:r>
          </w:p>
        </w:tc>
        <w:tc>
          <w:tcPr>
            <w:tcW w:w="4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宁可信其有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敬而远之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积极转发</w:t>
            </w:r>
          </w:p>
        </w:tc>
      </w:tr>
      <w:tr w:rsidR="00B2290A" w:rsidRPr="00E67B2B">
        <w:trPr>
          <w:jc w:val="center"/>
        </w:trPr>
        <w:tc>
          <w:tcPr>
            <w:tcW w:w="3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比例</w:t>
            </w:r>
          </w:p>
        </w:tc>
        <w:tc>
          <w:tcPr>
            <w:tcW w:w="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6%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21%</w:t>
            </w:r>
          </w:p>
        </w:tc>
        <w:tc>
          <w:tcPr>
            <w:tcW w:w="4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48%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18%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290A" w:rsidRPr="00E67B2B" w:rsidRDefault="00C8082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E67B2B">
              <w:rPr>
                <w:rFonts w:ascii="宋体" w:eastAsia="宋体" w:hAnsi="宋体"/>
              </w:rPr>
              <w:t>7%</w:t>
            </w:r>
          </w:p>
        </w:tc>
      </w:tr>
    </w:tbl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你从调查结果中发现了哪些问题</w:t>
      </w:r>
      <w:r w:rsidRPr="00E67B2B">
        <w:rPr>
          <w:rFonts w:ascii="宋体" w:eastAsia="宋体" w:hAnsi="宋体"/>
        </w:rPr>
        <w:t>?(10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B2290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【行动倡议】为配合有关部门依法治理网络谣言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同学们打算向社区居民发出倡议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呼吁大家共同维护健康的网络环境。</w:t>
      </w:r>
    </w:p>
    <w:p w:rsidR="00B2290A" w:rsidRPr="00E67B2B" w:rsidRDefault="00C8082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/>
        </w:rPr>
        <w:t>请你写出倡议书的要点。</w:t>
      </w:r>
      <w:r w:rsidRPr="00E67B2B">
        <w:rPr>
          <w:rFonts w:ascii="宋体" w:eastAsia="宋体" w:hAnsi="宋体"/>
        </w:rPr>
        <w:t>(10</w:t>
      </w:r>
      <w:r w:rsidRPr="00E67B2B">
        <w:rPr>
          <w:rFonts w:ascii="宋体" w:eastAsia="宋体" w:hAnsi="宋体"/>
        </w:rPr>
        <w:t>分</w:t>
      </w:r>
      <w:r w:rsidRPr="00E67B2B">
        <w:rPr>
          <w:rFonts w:ascii="宋体" w:eastAsia="宋体" w:hAnsi="宋体"/>
        </w:rPr>
        <w:t>)</w:t>
      </w:r>
    </w:p>
    <w:p w:rsidR="00B2290A" w:rsidRPr="00E67B2B" w:rsidRDefault="00C8082E">
      <w:pPr>
        <w:rPr>
          <w:rFonts w:ascii="宋体" w:eastAsia="宋体" w:hAnsi="宋体"/>
        </w:rPr>
      </w:pPr>
      <w:r w:rsidRPr="00E67B2B">
        <w:rPr>
          <w:rFonts w:ascii="宋体" w:eastAsia="宋体" w:hAnsi="宋体" w:hint="eastAsia"/>
        </w:rPr>
        <w:t>答案</w:t>
      </w:r>
      <w:r w:rsidRPr="00E67B2B">
        <w:rPr>
          <w:rFonts w:ascii="宋体" w:eastAsia="宋体" w:hAnsi="宋体"/>
        </w:rPr>
        <w:t>：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C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2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D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从题干的表述中可看出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这份寒假作业能增进关心社会的兴趣和情感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养成亲社会行为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有利于养成参与公益活动、爱护公共设施的好习惯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所以</w:t>
      </w:r>
      <w:r w:rsidRPr="00E67B2B">
        <w:rPr>
          <w:rFonts w:ascii="宋体" w:eastAsia="宋体" w:hAnsi="宋体" w:cs="宋体" w:hint="eastAsia"/>
        </w:rPr>
        <w:t>②④</w:t>
      </w:r>
      <w:r w:rsidRPr="00E67B2B">
        <w:rPr>
          <w:rFonts w:ascii="宋体" w:eastAsia="宋体" w:hAnsi="宋体"/>
        </w:rPr>
        <w:t>符合题意。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3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D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  <w:b/>
        </w:rPr>
        <w:t>4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A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5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B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本题旨在考查对待网络交往的态度。对于交往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我们要明确两点</w:t>
      </w:r>
      <w:r w:rsidRPr="00E67B2B">
        <w:rPr>
          <w:rFonts w:ascii="宋体" w:eastAsia="宋体" w:hAnsi="宋体"/>
        </w:rPr>
        <w:t>:</w:t>
      </w:r>
      <w:r w:rsidRPr="00E67B2B">
        <w:rPr>
          <w:rFonts w:ascii="宋体" w:eastAsia="宋体" w:hAnsi="宋体"/>
        </w:rPr>
        <w:t>一是交往对未成年人是必要的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我们应该积极交往</w:t>
      </w:r>
      <w:r w:rsidRPr="00E67B2B">
        <w:rPr>
          <w:rFonts w:ascii="宋体" w:eastAsia="宋体" w:hAnsi="宋体"/>
        </w:rPr>
        <w:t>;</w:t>
      </w:r>
      <w:r w:rsidRPr="00E67B2B">
        <w:rPr>
          <w:rFonts w:ascii="宋体" w:eastAsia="宋体" w:hAnsi="宋体"/>
        </w:rPr>
        <w:t>二是交往中的人际关系是复杂的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交往时要谨慎。</w:t>
      </w:r>
      <w:r w:rsidRPr="00E67B2B">
        <w:rPr>
          <w:rFonts w:ascii="宋体" w:eastAsia="宋体" w:hAnsi="宋体" w:cs="宋体" w:hint="eastAsia"/>
        </w:rPr>
        <w:t>①③</w:t>
      </w:r>
      <w:r w:rsidRPr="00E67B2B">
        <w:rPr>
          <w:rFonts w:ascii="宋体" w:eastAsia="宋体" w:hAnsi="宋体"/>
        </w:rPr>
        <w:t>说法绝对。故选</w:t>
      </w:r>
      <w:r w:rsidRPr="00E67B2B">
        <w:rPr>
          <w:rFonts w:ascii="宋体" w:eastAsia="宋体" w:hAnsi="宋体"/>
        </w:rPr>
        <w:t>B</w:t>
      </w:r>
      <w:r w:rsidRPr="00E67B2B">
        <w:rPr>
          <w:rFonts w:ascii="宋体" w:eastAsia="宋体" w:hAnsi="宋体"/>
        </w:rPr>
        <w:t>项。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6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C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网络是把双刃剑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我们要正确对待网络。不管在现实生活中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还是在虚拟的网络世界中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我们都要遵守道德和法律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讲诚信。故选</w:t>
      </w:r>
      <w:r w:rsidRPr="00E67B2B">
        <w:rPr>
          <w:rFonts w:ascii="宋体" w:eastAsia="宋体" w:hAnsi="宋体"/>
        </w:rPr>
        <w:t>C</w:t>
      </w:r>
      <w:r w:rsidRPr="00E67B2B">
        <w:rPr>
          <w:rFonts w:ascii="宋体" w:eastAsia="宋体" w:hAnsi="宋体"/>
        </w:rPr>
        <w:t>项。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7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C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  <w:b/>
        </w:rPr>
        <w:t>8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B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9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D</w:t>
      </w:r>
      <w:r w:rsidRPr="00E67B2B">
        <w:rPr>
          <w:rFonts w:ascii="宋体" w:eastAsia="宋体" w:hAnsi="宋体"/>
        </w:rPr>
        <w:t xml:space="preserve">　</w:t>
      </w:r>
      <w:r w:rsidRPr="00E67B2B">
        <w:rPr>
          <w:rFonts w:ascii="宋体" w:eastAsia="宋体" w:hAnsi="宋体"/>
        </w:rPr>
        <w:t>网络信息有利也有弊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我们要趋利避害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拒绝上网的做法不可取。</w:t>
      </w: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说法错误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排除。故选</w:t>
      </w:r>
      <w:r w:rsidRPr="00E67B2B">
        <w:rPr>
          <w:rFonts w:ascii="宋体" w:eastAsia="宋体" w:hAnsi="宋体"/>
        </w:rPr>
        <w:t>D</w:t>
      </w:r>
      <w:r w:rsidRPr="00E67B2B">
        <w:rPr>
          <w:rFonts w:ascii="宋体" w:eastAsia="宋体" w:hAnsi="宋体"/>
        </w:rPr>
        <w:t>项。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10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C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11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答案</w:t>
      </w:r>
      <w:r w:rsidRPr="00E67B2B">
        <w:rPr>
          <w:rFonts w:ascii="宋体" w:eastAsia="宋体" w:hAnsi="宋体"/>
        </w:rPr>
        <w:t xml:space="preserve"> </w:t>
      </w: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我们要在网络上传播正能量。我们要积极践行社会主义核心价值观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不断提高网络媒介素养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共同培育积极健康、向上向善的网络文化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让网络公共空间充满正能量、高扬主旋律。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/>
        </w:rPr>
        <w:t>建议</w:t>
      </w:r>
      <w:r w:rsidRPr="00E67B2B">
        <w:rPr>
          <w:rFonts w:ascii="宋体" w:eastAsia="宋体" w:hAnsi="宋体"/>
        </w:rPr>
        <w:t>:</w:t>
      </w: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应该学会真诚帮助他人。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>参加社会公益活动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增强社会责任感。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>搞好社会调查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关心社会发展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关注国家大事。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从点滴小事做起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立志服务社会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奉献社会。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lastRenderedPageBreak/>
        <w:t>12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答案</w:t>
      </w:r>
      <w:r w:rsidRPr="00E67B2B">
        <w:rPr>
          <w:rFonts w:ascii="宋体" w:eastAsia="宋体" w:hAnsi="宋体"/>
        </w:rPr>
        <w:t xml:space="preserve"> </w:t>
      </w: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网络促进民主政治的进步。互联网丰富了民主形式、拓宽了民主渠道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使人们更加便利、有序地参与社会生活和政治生活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对保障公民的知情权、参与权、表达权、监督权发挥着重要作用。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/>
        </w:rPr>
        <w:t>网络为经济发展注入了新的活力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推动了社会进步。我们要合理利用网络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遵守网络道德和法律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不能利用网络损害国家、社会和他人的利益。我们要学会辨析网络信息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对利用网络非法经营的人进行举报。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13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答案</w:t>
      </w:r>
      <w:r w:rsidRPr="00E67B2B">
        <w:rPr>
          <w:rFonts w:ascii="宋体" w:eastAsia="宋体" w:hAnsi="宋体"/>
        </w:rPr>
        <w:t xml:space="preserve"> </w:t>
      </w: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/>
        </w:rPr>
        <w:t>亲社会行为。服务社会、奉献社会。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参加社会公益活动。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>关心社会发展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关注国家大事。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>服务社会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奉献社会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学会谦让、分享、助</w:t>
      </w:r>
      <w:r w:rsidRPr="00E67B2B">
        <w:rPr>
          <w:rFonts w:ascii="宋体" w:eastAsia="宋体" w:hAnsi="宋体"/>
        </w:rPr>
        <w:t>人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积极为社会作贡献。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14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答案</w:t>
      </w:r>
      <w:r w:rsidRPr="00E67B2B">
        <w:rPr>
          <w:rFonts w:ascii="宋体" w:eastAsia="宋体" w:hAnsi="宋体"/>
        </w:rPr>
        <w:t xml:space="preserve"> </w:t>
      </w: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网络应用是一把双刃剑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有利也有弊。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>网络不是生活的全部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我们不应该成为网络的俘虏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不能沉溺于网络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而要做网络的主人。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>提高自己的辨别觉察能力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提高自己的抗诱惑能力。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要在法律允许的范围内正确行使。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>实事求是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以事实为依据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如实反映情况。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>不得捏造或歪曲事实进行诬告和陷害。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67B2B">
        <w:rPr>
          <w:rFonts w:ascii="宋体" w:eastAsia="宋体" w:hAnsi="宋体"/>
          <w:b/>
        </w:rPr>
        <w:t>15</w:t>
      </w:r>
      <w:r w:rsidRPr="00E67B2B">
        <w:rPr>
          <w:rFonts w:ascii="宋体" w:eastAsia="宋体" w:hAnsi="宋体" w:cs="Times New Roman"/>
        </w:rPr>
        <w:t>.</w:t>
      </w:r>
      <w:r w:rsidRPr="00E67B2B">
        <w:rPr>
          <w:rFonts w:ascii="宋体" w:eastAsia="宋体" w:hAnsi="宋体"/>
        </w:rPr>
        <w:t>答案</w:t>
      </w:r>
      <w:r w:rsidRPr="00E67B2B">
        <w:rPr>
          <w:rFonts w:ascii="宋体" w:eastAsia="宋体" w:hAnsi="宋体"/>
        </w:rPr>
        <w:t xml:space="preserve"> </w:t>
      </w:r>
      <w:r w:rsidRPr="00E67B2B">
        <w:rPr>
          <w:rFonts w:ascii="宋体" w:eastAsia="宋体" w:hAnsi="宋体"/>
        </w:rPr>
        <w:t>(1)</w:t>
      </w: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不少社会成员由于缺乏科学精神等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轻信谣言。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>少数人由于缺乏责任意识和法治观念等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传播虚假信息。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>有一部分人对谣言漠不关心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敬而远之。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有</w:t>
      </w:r>
      <w:r w:rsidRPr="00E67B2B">
        <w:rPr>
          <w:rFonts w:ascii="宋体" w:eastAsia="宋体" w:hAnsi="宋体"/>
        </w:rPr>
        <w:t>21%</w:t>
      </w:r>
      <w:r w:rsidRPr="00E67B2B">
        <w:rPr>
          <w:rFonts w:ascii="宋体" w:eastAsia="宋体" w:hAnsi="宋体"/>
        </w:rPr>
        <w:t>的人坚决抵制谣言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有较强的社会责任意识。</w:t>
      </w:r>
      <w:r w:rsidRPr="00E67B2B">
        <w:rPr>
          <w:rFonts w:ascii="宋体" w:eastAsia="宋体" w:hAnsi="宋体" w:cs="宋体" w:hint="eastAsia"/>
        </w:rPr>
        <w:t>⑤</w:t>
      </w:r>
      <w:r w:rsidRPr="00E67B2B">
        <w:rPr>
          <w:rFonts w:ascii="宋体" w:eastAsia="宋体" w:hAnsi="宋体"/>
        </w:rPr>
        <w:t>一大部分人对谣言真伪缺乏辨别能力等。</w:t>
      </w:r>
    </w:p>
    <w:p w:rsidR="00B2290A" w:rsidRPr="00E67B2B" w:rsidRDefault="00C8082E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E67B2B">
        <w:rPr>
          <w:rFonts w:ascii="宋体" w:eastAsia="宋体" w:hAnsi="宋体"/>
        </w:rPr>
        <w:t>(2)</w:t>
      </w:r>
      <w:r w:rsidRPr="00E67B2B">
        <w:rPr>
          <w:rFonts w:ascii="宋体" w:eastAsia="宋体" w:hAnsi="宋体" w:cs="宋体" w:hint="eastAsia"/>
        </w:rPr>
        <w:t>①</w:t>
      </w:r>
      <w:r w:rsidRPr="00E67B2B">
        <w:rPr>
          <w:rFonts w:ascii="宋体" w:eastAsia="宋体" w:hAnsi="宋体"/>
        </w:rPr>
        <w:t>自觉抵制谣言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不轻信谣言。</w:t>
      </w:r>
      <w:r w:rsidRPr="00E67B2B">
        <w:rPr>
          <w:rFonts w:ascii="宋体" w:eastAsia="宋体" w:hAnsi="宋体" w:cs="宋体" w:hint="eastAsia"/>
        </w:rPr>
        <w:t>②</w:t>
      </w:r>
      <w:r w:rsidRPr="00E67B2B">
        <w:rPr>
          <w:rFonts w:ascii="宋体" w:eastAsia="宋体" w:hAnsi="宋体"/>
        </w:rPr>
        <w:t>增强法治观念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不编造、不传播谣言。</w:t>
      </w:r>
      <w:r w:rsidRPr="00E67B2B">
        <w:rPr>
          <w:rFonts w:ascii="宋体" w:eastAsia="宋体" w:hAnsi="宋体" w:cs="宋体" w:hint="eastAsia"/>
        </w:rPr>
        <w:t>③</w:t>
      </w:r>
      <w:r w:rsidRPr="00E67B2B">
        <w:rPr>
          <w:rFonts w:ascii="宋体" w:eastAsia="宋体" w:hAnsi="宋体"/>
        </w:rPr>
        <w:t>增强辨别是非的能力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理性对待网络谣言。</w:t>
      </w:r>
      <w:r w:rsidRPr="00E67B2B">
        <w:rPr>
          <w:rFonts w:ascii="宋体" w:eastAsia="宋体" w:hAnsi="宋体" w:cs="宋体" w:hint="eastAsia"/>
        </w:rPr>
        <w:t>④</w:t>
      </w:r>
      <w:r w:rsidRPr="00E67B2B">
        <w:rPr>
          <w:rFonts w:ascii="宋体" w:eastAsia="宋体" w:hAnsi="宋体"/>
        </w:rPr>
        <w:t>发现谣言要及时举报</w:t>
      </w:r>
      <w:r w:rsidRPr="00E67B2B">
        <w:rPr>
          <w:rFonts w:ascii="宋体" w:eastAsia="宋体" w:hAnsi="宋体"/>
        </w:rPr>
        <w:t>,</w:t>
      </w:r>
      <w:r w:rsidRPr="00E67B2B">
        <w:rPr>
          <w:rFonts w:ascii="宋体" w:eastAsia="宋体" w:hAnsi="宋体"/>
        </w:rPr>
        <w:t>坚决同违法行为作斗争</w:t>
      </w:r>
      <w:bookmarkStart w:id="0" w:name="_GoBack"/>
      <w:bookmarkEnd w:id="0"/>
      <w:r w:rsidRPr="00E67B2B">
        <w:rPr>
          <w:rFonts w:ascii="宋体" w:eastAsia="宋体" w:hAnsi="宋体"/>
        </w:rPr>
        <w:t>。</w:t>
      </w:r>
    </w:p>
    <w:p w:rsidR="00B2290A" w:rsidRPr="00E67B2B" w:rsidRDefault="00B2290A">
      <w:pPr>
        <w:rPr>
          <w:rFonts w:ascii="宋体" w:eastAsia="宋体" w:hAnsi="宋体"/>
        </w:rPr>
      </w:pPr>
    </w:p>
    <w:sectPr w:rsidR="00B2290A" w:rsidRPr="00E67B2B" w:rsidSect="00B229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82E" w:rsidRDefault="00C8082E" w:rsidP="00E67B2B">
      <w:r>
        <w:separator/>
      </w:r>
    </w:p>
  </w:endnote>
  <w:endnote w:type="continuationSeparator" w:id="1">
    <w:p w:rsidR="00C8082E" w:rsidRDefault="00C8082E" w:rsidP="00E67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2B" w:rsidRDefault="00E67B2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2B" w:rsidRPr="00E67B2B" w:rsidRDefault="00E67B2B" w:rsidP="00E67B2B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2B" w:rsidRDefault="00E67B2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82E" w:rsidRDefault="00C8082E" w:rsidP="00E67B2B">
      <w:r>
        <w:separator/>
      </w:r>
    </w:p>
  </w:footnote>
  <w:footnote w:type="continuationSeparator" w:id="1">
    <w:p w:rsidR="00C8082E" w:rsidRDefault="00C8082E" w:rsidP="00E67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2B" w:rsidRDefault="00E67B2B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2B" w:rsidRDefault="00E67B2B" w:rsidP="00E67B2B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2B" w:rsidRDefault="00E67B2B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13B8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A681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468C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3B8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2290A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1EE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082E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67B2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2044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2290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B2290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2290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2290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2290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B2290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2290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B2290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2290A"/>
    <w:pPr>
      <w:spacing w:after="180"/>
    </w:pPr>
  </w:style>
  <w:style w:type="paragraph" w:styleId="2">
    <w:name w:val="List Bullet 2"/>
    <w:basedOn w:val="a0"/>
    <w:uiPriority w:val="99"/>
    <w:qFormat/>
    <w:rsid w:val="00B2290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2290A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2290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B2290A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B2290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B2290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B2290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B2290A"/>
    <w:rPr>
      <w:b/>
      <w:bCs/>
    </w:rPr>
  </w:style>
  <w:style w:type="character" w:styleId="ab">
    <w:name w:val="page number"/>
    <w:basedOn w:val="a1"/>
    <w:qFormat/>
    <w:rsid w:val="00B2290A"/>
  </w:style>
  <w:style w:type="character" w:styleId="ac">
    <w:name w:val="Emphasis"/>
    <w:uiPriority w:val="20"/>
    <w:qFormat/>
    <w:rsid w:val="00B2290A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B2290A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B2290A"/>
    <w:rPr>
      <w:vertAlign w:val="superscript"/>
    </w:rPr>
  </w:style>
  <w:style w:type="table" w:styleId="af">
    <w:name w:val="Table Grid"/>
    <w:basedOn w:val="a2"/>
    <w:uiPriority w:val="59"/>
    <w:qFormat/>
    <w:rsid w:val="00B2290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B2290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B2290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B2290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B2290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B2290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B2290A"/>
  </w:style>
  <w:style w:type="paragraph" w:styleId="af0">
    <w:name w:val="Quote"/>
    <w:basedOn w:val="a0"/>
    <w:next w:val="a0"/>
    <w:link w:val="Char4"/>
    <w:uiPriority w:val="29"/>
    <w:qFormat/>
    <w:rsid w:val="00B2290A"/>
    <w:rPr>
      <w:i/>
    </w:rPr>
  </w:style>
  <w:style w:type="character" w:customStyle="1" w:styleId="Char4">
    <w:name w:val="引用 Char"/>
    <w:link w:val="af0"/>
    <w:uiPriority w:val="29"/>
    <w:qFormat/>
    <w:rsid w:val="00B2290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B2290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2290A"/>
    <w:rPr>
      <w:lang w:val="en-US"/>
    </w:rPr>
  </w:style>
  <w:style w:type="paragraph" w:customStyle="1" w:styleId="Char30">
    <w:name w:val="Char3"/>
    <w:basedOn w:val="a0"/>
    <w:rsid w:val="00B2290A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2290A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2290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B2290A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B2290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B2290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2290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B2290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B2290A"/>
    <w:rPr>
      <w:sz w:val="18"/>
      <w:szCs w:val="18"/>
    </w:rPr>
  </w:style>
  <w:style w:type="character" w:customStyle="1" w:styleId="Char10">
    <w:name w:val="脚注文本 Char1"/>
    <w:basedOn w:val="a1"/>
    <w:qFormat/>
    <w:rsid w:val="00B2290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B2290A"/>
    <w:pPr>
      <w:outlineLvl w:val="1"/>
    </w:pPr>
  </w:style>
  <w:style w:type="paragraph" w:customStyle="1" w:styleId="af3">
    <w:name w:val="二级章节"/>
    <w:basedOn w:val="a0"/>
    <w:qFormat/>
    <w:rsid w:val="00B2290A"/>
    <w:pPr>
      <w:outlineLvl w:val="2"/>
    </w:pPr>
  </w:style>
  <w:style w:type="paragraph" w:styleId="af4">
    <w:name w:val="header"/>
    <w:basedOn w:val="a0"/>
    <w:rsid w:val="00B229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E67B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E67B2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2F3D34-444B-4752-A705-7F835649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6</Pages>
  <Words>644</Words>
  <Characters>3671</Characters>
  <Application>Microsoft Office Word</Application>
  <DocSecurity>0</DocSecurity>
  <Lines>30</Lines>
  <Paragraphs>8</Paragraphs>
  <ScaleCrop>false</ScaleCrop>
  <Company>ylmfeng.com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2017-08-18T07:14:00Z</dcterms:created>
  <dcterms:modified xsi:type="dcterms:W3CDTF">2018-12-24T07:28:00Z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