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spacing w:line="360" w:lineRule="auto"/>
        <w:ind w:firstLine="420" w:firstLineChars="200"/>
        <w:jc w:val="center"/>
        <w:rPr>
          <w:rFonts w:eastAsiaTheme="minorEastAsia"/>
          <w:b/>
          <w:sz w:val="24"/>
          <w:szCs w:val="21"/>
        </w:rPr>
      </w:pPr>
      <w:r>
        <w:rPr>
          <w:rFonts w:eastAsiaTheme="minorEastAsia" w:hAnsiTheme="minorEastAsia"/>
          <w:b/>
          <w:sz w:val="24"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2pt;margin-left:13in;margin-top:821pt;mso-position-horizontal-relative:page;mso-position-vertical-relative:top-margin-area;position:absolute;width:33pt;z-index:251658240">
            <v:imagedata r:id="rId5" o:title=""/>
          </v:shape>
        </w:pict>
      </w:r>
      <w:r>
        <w:rPr>
          <w:rFonts w:eastAsiaTheme="minorEastAsia" w:hAnsiTheme="minorEastAsia"/>
          <w:b/>
          <w:sz w:val="24"/>
          <w:szCs w:val="21"/>
        </w:rPr>
        <w:t>观察生物结构</w:t>
      </w:r>
    </w:p>
    <w:p>
      <w:pPr>
        <w:spacing w:line="360" w:lineRule="auto"/>
        <w:ind w:firstLine="420" w:firstLineChars="200"/>
        <w:jc w:val="center"/>
        <w:rPr>
          <w:rFonts w:eastAsiaTheme="minorEastAsia"/>
          <w:b/>
          <w:sz w:val="24"/>
          <w:szCs w:val="21"/>
        </w:rPr>
      </w:pPr>
      <w:r>
        <w:rPr>
          <w:rFonts w:eastAsiaTheme="minorEastAsia" w:hint="eastAsia"/>
          <w:b/>
          <w:sz w:val="24"/>
          <w:szCs w:val="21"/>
        </w:rPr>
        <w:t>1.</w:t>
      </w:r>
      <w:r>
        <w:rPr>
          <w:rFonts w:eastAsiaTheme="minorEastAsia"/>
          <w:b/>
          <w:sz w:val="24"/>
          <w:szCs w:val="21"/>
        </w:rPr>
        <w:t xml:space="preserve">2.3 </w:t>
      </w:r>
      <w:r>
        <w:rPr>
          <w:rFonts w:eastAsiaTheme="minorEastAsia" w:hAnsiTheme="minorEastAsia"/>
          <w:b/>
          <w:sz w:val="24"/>
          <w:szCs w:val="21"/>
        </w:rPr>
        <w:t>多细胞生物体的结构层次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自主学习案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一、自主学习目标及范围</w:t>
      </w:r>
    </w:p>
    <w:p>
      <w:pPr>
        <w:spacing w:line="360" w:lineRule="auto"/>
        <w:ind w:firstLine="420" w:firstLineChars="200"/>
        <w:jc w:val="left"/>
        <w:rPr>
          <w:rStyle w:val="apple-converted-space"/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学习目标：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bCs/>
          <w:szCs w:val="21"/>
        </w:rPr>
      </w:pPr>
      <w:r>
        <w:rPr>
          <w:rFonts w:eastAsiaTheme="minorEastAsia" w:hAnsiTheme="minorEastAsia"/>
          <w:bCs/>
          <w:szCs w:val="21"/>
        </w:rPr>
        <w:t>（</w:t>
      </w:r>
      <w:r>
        <w:rPr>
          <w:rFonts w:eastAsiaTheme="minorEastAsia"/>
          <w:bCs/>
          <w:szCs w:val="21"/>
        </w:rPr>
        <w:t>1</w:t>
      </w:r>
      <w:r>
        <w:rPr>
          <w:rFonts w:eastAsiaTheme="minorEastAsia" w:hAnsiTheme="minorEastAsia"/>
          <w:bCs/>
          <w:szCs w:val="21"/>
        </w:rPr>
        <w:t>）</w:t>
      </w:r>
      <w:r>
        <w:rPr>
          <w:rFonts w:eastAsiaTheme="minorEastAsia" w:hAnsiTheme="minorEastAsia"/>
          <w:szCs w:val="21"/>
        </w:rPr>
        <w:t>描述绿色开花植物体和动物体的结构层次</w:t>
      </w:r>
      <w:r>
        <w:rPr>
          <w:rFonts w:eastAsiaTheme="minorEastAsia"/>
          <w:bCs/>
          <w:szCs w:val="21"/>
        </w:rPr>
        <w:t>;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bCs/>
          <w:kern w:val="0"/>
          <w:szCs w:val="21"/>
        </w:rPr>
      </w:pPr>
      <w:r>
        <w:rPr>
          <w:rFonts w:eastAsiaTheme="minorEastAsia" w:hAnsiTheme="minorEastAsia"/>
          <w:bCs/>
          <w:szCs w:val="21"/>
        </w:rPr>
        <w:t>（</w:t>
      </w:r>
      <w:r>
        <w:rPr>
          <w:rFonts w:eastAsiaTheme="minorEastAsia"/>
          <w:bCs/>
          <w:szCs w:val="21"/>
        </w:rPr>
        <w:t>2</w:t>
      </w:r>
      <w:r>
        <w:rPr>
          <w:rFonts w:eastAsiaTheme="minorEastAsia" w:hAnsiTheme="minorEastAsia"/>
          <w:bCs/>
          <w:szCs w:val="21"/>
        </w:rPr>
        <w:t>）</w:t>
      </w:r>
      <w:r>
        <w:rPr>
          <w:rFonts w:eastAsiaTheme="minorEastAsia" w:hAnsiTheme="minorEastAsia"/>
          <w:szCs w:val="21"/>
        </w:rPr>
        <w:t>说出器官和系统的概念</w:t>
      </w:r>
      <w:r>
        <w:rPr>
          <w:rFonts w:eastAsiaTheme="minorEastAsia"/>
          <w:bCs/>
          <w:szCs w:val="21"/>
        </w:rPr>
        <w:t>;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学习范围：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预习课本第</w:t>
      </w:r>
      <w:r>
        <w:rPr>
          <w:rFonts w:eastAsiaTheme="minorEastAsia" w:hint="eastAsia"/>
          <w:szCs w:val="21"/>
        </w:rPr>
        <w:t>35</w:t>
      </w:r>
      <w:r>
        <w:rPr>
          <w:rFonts w:eastAsiaTheme="minorEastAsia" w:hAnsiTheme="minorEastAsia"/>
          <w:szCs w:val="21"/>
        </w:rPr>
        <w:t>页到第</w:t>
      </w:r>
      <w:r>
        <w:rPr>
          <w:rFonts w:eastAsiaTheme="minorEastAsia" w:hint="eastAsia"/>
          <w:szCs w:val="21"/>
        </w:rPr>
        <w:t>39</w:t>
      </w:r>
      <w:r>
        <w:rPr>
          <w:rFonts w:eastAsiaTheme="minorEastAsia" w:hAnsiTheme="minorEastAsia"/>
          <w:szCs w:val="21"/>
        </w:rPr>
        <w:t>页的内容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二、自主学习要点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</w:t>
      </w:r>
      <w:r>
        <w:rPr>
          <w:rFonts w:eastAsiaTheme="minorEastAsia" w:hAnsiTheme="minorEastAsia"/>
          <w:szCs w:val="21"/>
        </w:rPr>
        <w:t>、植物体的结构层次：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________________________________________________________________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2</w:t>
      </w:r>
      <w:r>
        <w:rPr>
          <w:rFonts w:eastAsiaTheme="minorEastAsia" w:hAnsiTheme="minorEastAsia"/>
          <w:szCs w:val="21"/>
        </w:rPr>
        <w:t>、动物体的结构层次：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________________________________________________________________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三、自主学习检测</w:t>
      </w:r>
      <w:r>
        <w:rPr>
          <w:rFonts w:eastAsiaTheme="minorEastAsia"/>
          <w:b/>
          <w:szCs w:val="21"/>
        </w:rPr>
        <w:t>.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</w:t>
      </w:r>
      <w:r>
        <w:rPr>
          <w:rFonts w:eastAsiaTheme="minorEastAsia" w:hAnsiTheme="minorEastAsia"/>
          <w:szCs w:val="21"/>
        </w:rPr>
        <w:t>．绿色开花植物一生中的每个阶段都具有六种器官</w:t>
      </w:r>
      <w:r>
        <w:rPr>
          <w:rFonts w:eastAsiaTheme="minorEastAsia"/>
          <w:szCs w:val="21"/>
        </w:rPr>
        <w:t>___________</w:t>
      </w:r>
      <w:r>
        <w:rPr>
          <w:rFonts w:eastAsiaTheme="minorEastAsia" w:hAnsiTheme="minorEastAsia"/>
          <w:szCs w:val="21"/>
        </w:rPr>
        <w:t>（判断对错）。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2</w:t>
      </w:r>
      <w:r>
        <w:rPr>
          <w:rFonts w:eastAsiaTheme="minorEastAsia" w:hAnsiTheme="minorEastAsia"/>
          <w:szCs w:val="21"/>
        </w:rPr>
        <w:t>．水果店出售的梨，它的结构层次可以排列为（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．细胞</w:t>
      </w:r>
      <w:r>
        <w:rPr>
          <w:rFonts w:eastAsiaTheme="minorEastAsia"/>
          <w:szCs w:val="21"/>
        </w:rPr>
        <w:t>→</w:t>
      </w:r>
      <w:r>
        <w:rPr>
          <w:rFonts w:eastAsiaTheme="minorEastAsia" w:hAnsiTheme="minorEastAsia"/>
          <w:szCs w:val="21"/>
        </w:rPr>
        <w:t>组织</w:t>
      </w:r>
      <w:r>
        <w:rPr>
          <w:rFonts w:eastAsiaTheme="minorEastAsia"/>
          <w:szCs w:val="21"/>
        </w:rPr>
        <w:t>→</w:t>
      </w:r>
      <w:r>
        <w:rPr>
          <w:rFonts w:eastAsiaTheme="minorEastAsia" w:hAnsiTheme="minorEastAsia"/>
          <w:szCs w:val="21"/>
        </w:rPr>
        <w:t>器官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．组织</w:t>
      </w:r>
      <w:r>
        <w:rPr>
          <w:rFonts w:eastAsiaTheme="minorEastAsia"/>
          <w:szCs w:val="21"/>
        </w:rPr>
        <w:t>→</w:t>
      </w:r>
      <w:r>
        <w:rPr>
          <w:rFonts w:eastAsiaTheme="minorEastAsia" w:hAnsiTheme="minorEastAsia"/>
          <w:szCs w:val="21"/>
        </w:rPr>
        <w:t>器官</w:t>
      </w:r>
      <w:r>
        <w:rPr>
          <w:rFonts w:eastAsiaTheme="minorEastAsia"/>
          <w:szCs w:val="21"/>
        </w:rPr>
        <w:t>→</w:t>
      </w:r>
      <w:r>
        <w:rPr>
          <w:rFonts w:eastAsiaTheme="minorEastAsia" w:hAnsiTheme="minorEastAsia"/>
          <w:szCs w:val="21"/>
        </w:rPr>
        <w:t>个体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．细胞</w:t>
      </w:r>
      <w:r>
        <w:rPr>
          <w:rFonts w:eastAsiaTheme="minorEastAsia"/>
          <w:szCs w:val="21"/>
        </w:rPr>
        <w:t>→</w:t>
      </w:r>
      <w:r>
        <w:rPr>
          <w:rFonts w:eastAsiaTheme="minorEastAsia" w:hAnsiTheme="minorEastAsia"/>
          <w:szCs w:val="21"/>
        </w:rPr>
        <w:t>器官</w:t>
      </w:r>
      <w:r>
        <w:rPr>
          <w:rFonts w:eastAsiaTheme="minorEastAsia"/>
          <w:szCs w:val="21"/>
        </w:rPr>
        <w:t>→</w:t>
      </w:r>
      <w:r>
        <w:rPr>
          <w:rFonts w:eastAsiaTheme="minorEastAsia" w:hAnsiTheme="minorEastAsia"/>
          <w:szCs w:val="21"/>
        </w:rPr>
        <w:t>个体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．细胞</w:t>
      </w:r>
      <w:r>
        <w:rPr>
          <w:rFonts w:eastAsiaTheme="minorEastAsia"/>
          <w:szCs w:val="21"/>
        </w:rPr>
        <w:t>→</w:t>
      </w:r>
      <w:r>
        <w:rPr>
          <w:rFonts w:eastAsiaTheme="minorEastAsia" w:hAnsiTheme="minorEastAsia"/>
          <w:szCs w:val="21"/>
        </w:rPr>
        <w:t>器官</w:t>
      </w:r>
      <w:r>
        <w:rPr>
          <w:rFonts w:eastAsiaTheme="minorEastAsia"/>
          <w:szCs w:val="21"/>
        </w:rPr>
        <w:t>→</w:t>
      </w:r>
      <w:r>
        <w:rPr>
          <w:rFonts w:eastAsiaTheme="minorEastAsia" w:hAnsiTheme="minorEastAsia"/>
          <w:szCs w:val="21"/>
        </w:rPr>
        <w:t>组织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3</w:t>
      </w:r>
      <w:r>
        <w:rPr>
          <w:rFonts w:eastAsiaTheme="minorEastAsia" w:hAnsiTheme="minorEastAsia"/>
          <w:szCs w:val="21"/>
        </w:rPr>
        <w:t>．下列有关生物体结构层次的叙述错误的是（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．除病毒以外，生物体都是由细胞构成的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．绿色开花植物的根、茎和叶被称为营养器官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．人体的胃是由多种组织构成的消化器官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．被子植物具有细胞、组织、器官和系统四个层次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探究案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一、合作探究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探究一：植物体的结构层次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阅读教材</w:t>
      </w:r>
      <w:r>
        <w:rPr>
          <w:rFonts w:eastAsiaTheme="minorEastAsia"/>
          <w:szCs w:val="21"/>
        </w:rPr>
        <w:t>35——36</w:t>
      </w:r>
      <w:r>
        <w:rPr>
          <w:rFonts w:eastAsiaTheme="minorEastAsia" w:hAnsiTheme="minorEastAsia"/>
          <w:szCs w:val="21"/>
        </w:rPr>
        <w:t>页文字资料，思考：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</w:t>
      </w:r>
      <w:r>
        <w:rPr>
          <w:rFonts w:eastAsiaTheme="minorEastAsia" w:hAnsiTheme="minorEastAsia"/>
          <w:szCs w:val="21"/>
        </w:rPr>
        <w:t>、植物体的结构层次？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探究二：动物体的结构层次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阅读教材</w:t>
      </w:r>
      <w:r>
        <w:rPr>
          <w:rFonts w:eastAsiaTheme="minorEastAsia"/>
          <w:szCs w:val="21"/>
        </w:rPr>
        <w:t>36——37</w:t>
      </w:r>
      <w:r>
        <w:rPr>
          <w:rFonts w:eastAsiaTheme="minorEastAsia" w:hAnsiTheme="minorEastAsia"/>
          <w:szCs w:val="21"/>
        </w:rPr>
        <w:t>页文字资料，思考：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/>
          <w:szCs w:val="21"/>
        </w:rPr>
        <w:t>1</w:t>
      </w:r>
      <w:r>
        <w:rPr>
          <w:rFonts w:eastAsiaTheme="minorEastAsia" w:hAnsiTheme="minorEastAsia"/>
          <w:szCs w:val="21"/>
        </w:rPr>
        <w:t>、动物体的结构层次？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二、随堂检测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</w:t>
      </w:r>
      <w:r>
        <w:rPr>
          <w:rFonts w:eastAsiaTheme="minorEastAsia" w:hAnsiTheme="minorEastAsia"/>
          <w:szCs w:val="21"/>
        </w:rPr>
        <w:t>．玉米与家兔相比，玉米不具有的结构层次是（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．器官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．系统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．细胞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．组织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2</w:t>
      </w:r>
      <w:r>
        <w:rPr>
          <w:rFonts w:eastAsiaTheme="minorEastAsia" w:hAnsiTheme="minorEastAsia"/>
          <w:szCs w:val="21"/>
        </w:rPr>
        <w:t>．油菜植株是由六大器官组成的，其中都是生殖器官的一组是（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．根、花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．茎、种子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．花、果实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．茎、叶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3</w:t>
      </w:r>
      <w:r>
        <w:rPr>
          <w:rFonts w:eastAsiaTheme="minorEastAsia" w:hAnsiTheme="minorEastAsia"/>
          <w:szCs w:val="21"/>
        </w:rPr>
        <w:t>．炎热的夏天吃西瓜可以消暑．西瓜的下列结构中，属于器官的是（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．西瓜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．西瓜瓤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．西瓜秧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．西瓜皮</w:t>
      </w:r>
    </w:p>
    <w:p>
      <w:pPr>
        <w:widowControl/>
        <w:jc w:val="left"/>
        <w:rPr>
          <w:rFonts w:eastAsiaTheme="minorEastAsia"/>
          <w:b/>
          <w:szCs w:val="21"/>
        </w:rPr>
      </w:pPr>
      <w:r>
        <w:rPr>
          <w:rFonts w:eastAsiaTheme="minorEastAsia"/>
          <w:b/>
          <w:szCs w:val="21"/>
        </w:rPr>
        <w:br w:type="page"/>
      </w:r>
    </w:p>
    <w:p>
      <w:pPr>
        <w:spacing w:line="360" w:lineRule="auto"/>
        <w:ind w:firstLine="420" w:firstLineChars="200"/>
        <w:jc w:val="center"/>
        <w:rPr>
          <w:rFonts w:eastAsiaTheme="minorEastAsia"/>
          <w:b/>
          <w:sz w:val="24"/>
          <w:szCs w:val="21"/>
        </w:rPr>
      </w:pPr>
      <w:r>
        <w:rPr>
          <w:rFonts w:eastAsiaTheme="minorEastAsia" w:hAnsiTheme="minorEastAsia"/>
          <w:b/>
          <w:sz w:val="24"/>
          <w:szCs w:val="21"/>
        </w:rPr>
        <w:t>参考答案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自主学习检测：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1.×</w:t>
      </w:r>
      <w:r>
        <w:rPr>
          <w:rFonts w:eastAsiaTheme="minorEastAsia" w:hAnsiTheme="minorEastAsia"/>
          <w:szCs w:val="21"/>
        </w:rPr>
        <w:t>．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2. A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3. D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随堂检测：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1. B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 xml:space="preserve">2. </w:t>
      </w:r>
      <w:r>
        <w:rPr>
          <w:rFonts w:eastAsiaTheme="minorEastAsia"/>
          <w:bCs/>
          <w:szCs w:val="21"/>
        </w:rPr>
        <w:t>C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3. A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</w:p>
    <w:sectPr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5309625"/>
      <w:richText/>
    </w:sdtPr>
    <w:sdtContent>
      <w:p>
        <w:pPr>
          <w:pStyle w:val="Footer"/>
          <w:jc w:val="center"/>
        </w:pPr>
        <w:bookmarkStart w:id="0" w:name="_GoBack"/>
        <w:bookmarkEnd w:id="0"/>
        <w: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4099" o:spid="_x0000_s2050" type="#_x0000_t32" style="flip:y;height:0.75pt;margin-left:0;margin-top:-10.4pt;mso-height-relative:page;mso-width-relative:page;position:absolute;width:414pt;z-index:251658240" coordsize="21600,21600" o:connectortype="straight" filled="f">
              <v:path arrowok="t"/>
            </v:shape>
          </w:pict>
        </w:r>
        <w:r>
          <w:rPr>
            <w:rFonts w:hint="eastAsia"/>
          </w:rPr>
          <w:t>第</w:t>
        </w: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 PAGE   \* MERGEFORMAT 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lang w:val="zh-CN"/>
          </w:rPr>
          <w:t>1</w:t>
        </w:r>
        <w:r>
          <w:rPr>
            <w:rFonts w:ascii="Times New Roman" w:hAnsi="Times New Roman" w:cs="Times New Roman"/>
          </w:rPr>
          <w:fldChar w:fldCharType="end"/>
        </w:r>
        <w:r>
          <w:rPr>
            <w:rFonts w:hint="eastAsia"/>
          </w:rPr>
          <w:t>页</w:t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695343" o:spid="_x0000_s2051" type="#_x0000_t75" style="height:104.5pt;margin-left:0;margin-top:0;mso-height-relative:page;mso-position-horizontal:center;mso-position-horizontal-relative:margin;mso-position-vertical:center;mso-position-vertical-relative:margin;mso-width-relative:page;position:absolute;width:415.25pt;z-index:-251656192" coordsize="21600,21600" o:allowincell="f" o:preferrelative="t" filled="f" stroked="f">
          <v:stroke joinstyle="miter"/>
          <v:imagedata r:id="rId1" o:title="101网校logo-02  灰2"/>
          <o:lock v:ext="edit" aspectratio="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695342" o:spid="_x0000_s2049" type="#_x0000_t75" style="height:104.5pt;margin-left:0;margin-top:0;mso-height-relative:page;mso-position-horizontal:center;mso-position-horizontal-relative:margin;mso-position-vertical:center;mso-position-vertical-relative:margin;mso-width-relative:page;position:absolute;width:415.25pt;z-index:-251657216" coordsize="21600,21600" o:allowincell="f" o:preferrelative="t" filled="f" stroked="f">
          <v:stroke joinstyle="miter"/>
          <v:imagedata r:id="rId1" o:title="101网校logo-02  灰2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 w:semiHidden="0" w:qFormat="1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semiHidden="0" w:qFormat="1"/>
    <w:lsdException w:name="Table Grid" w:semiHidden="0" w:uiPriority="5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uiPriority w:val="99"/>
    <w:unhideWhenUsed/>
    <w:qFormat/>
    <w:rPr>
      <w:rFonts w:ascii="宋体" w:hAnsi="Courier New" w:cs="Courier New"/>
      <w:szCs w:val="21"/>
    </w:rPr>
  </w:style>
  <w:style w:type="paragraph" w:styleId="BalloonText">
    <w:name w:val="Balloon Text"/>
    <w:basedOn w:val="Normal"/>
    <w:link w:val="Char1"/>
    <w:uiPriority w:val="99"/>
    <w:unhideWhenUsed/>
    <w:qFormat/>
    <w:rPr>
      <w:rFonts w:asciiTheme="minorHAnsi" w:eastAsiaTheme="minorEastAsia" w:hAnsiTheme="minorHAnsi" w:cstheme="minorBidi"/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Header">
    <w:name w:val="header"/>
    <w:basedOn w:val="Normal"/>
    <w:link w:val="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qFormat/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qFormat/>
    <w:rPr>
      <w:sz w:val="18"/>
      <w:szCs w:val="18"/>
    </w:rPr>
  </w:style>
  <w:style w:type="paragraph" w:customStyle="1" w:styleId="Char3">
    <w:name w:val="Char3"/>
    <w:basedOn w:val="Normal"/>
    <w:qFormat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  <w:style w:type="character" w:customStyle="1" w:styleId="apple-converted-space">
    <w:name w:val="apple-converted-space"/>
    <w:basedOn w:val="DefaultParagraphFon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header" Target="header1.xml" /><Relationship Id="rId7" Type="http://schemas.openxmlformats.org/officeDocument/2006/relationships/header" Target="header2.xml" /><Relationship Id="rId8" Type="http://schemas.openxmlformats.org/officeDocument/2006/relationships/footer" Target="footer1.xml" /><Relationship Id="rId9" Type="http://schemas.openxmlformats.org/officeDocument/2006/relationships/header" Target="header3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3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100"/>
    <customShpInfo spid="_x0000_s4097"/>
    <customShpInfo spid="_x0000_s409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123</Words>
  <Characters>706</Characters>
  <Application>Microsoft Office Word</Application>
  <DocSecurity>0</DocSecurity>
  <Lines>5</Lines>
  <Paragraphs>1</Paragraphs>
  <ScaleCrop>false</ScaleCrop>
  <Company>Lenovo</Company>
  <LinksUpToDate>false</LinksUpToDate>
  <CharactersWithSpaces>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生物备课大师【全免费】</dc:title>
  <dc:creator>生物备课大师【全免费】</dc:creator>
  <dc:description>生物备课大师【全免费】</dc:description>
  <cp:lastModifiedBy>支持客服-曹文文</cp:lastModifiedBy>
  <cp:revision>生物备课大师【全免费】</cp:revision>
  <cp:lastPrinted>2016-08-03T06:02:00Z</cp:lastPrinted>
  <dcterms:created xsi:type="dcterms:W3CDTF">2017-05-22T02:57:00Z</dcterms:created>
  <dcterms:modified xsi:type="dcterms:W3CDTF">2018-02-06T05:40:22Z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