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02pt;margin-top:819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2.1.3 </w:t>
      </w:r>
      <w:r>
        <w:rPr>
          <w:rFonts w:eastAsiaTheme="minorEastAsia" w:hAnsiTheme="minorEastAsia"/>
          <w:b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、说出软体动物和节肢动物常见的动物。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、认识蝗虫的形态结构以及与其生活习性相适应的特点，掌握节肢动物的主要特征。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75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79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、软体动物的主要特征：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、节肢动物的主要特征：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、外骨骼的作用：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、蝗虫的呼吸器官：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．河蚌的呼吸器官是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，运动器官是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，能分泌珍珠质的是</w:t>
      </w:r>
      <w:r>
        <w:rPr>
          <w:rFonts w:eastAsiaTheme="minorEastAsia"/>
          <w:szCs w:val="21"/>
        </w:rPr>
        <w:t>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．下列关于动物类群主要特征的叙述，正确的是（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．腔肠动物身体呈两侧对称，体表有刺细胞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．扁形动物身体呈辐射对称，有口无肛门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．线形动物身体分节，体表有角质层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．节肢动物身体和附肢都分节，体表有外骨骼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．翩翩飞舞在花丛中的蜜蜂能帮助植物进行异花传粉，蜜蜂属于（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．环节动物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．线形动物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．节肢动物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探究一：软体动物的主要特征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75——76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河蚌的运动器官是什么？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2.</w:t>
      </w:r>
      <w:r>
        <w:rPr>
          <w:rFonts w:eastAsiaTheme="minorEastAsia" w:hAnsiTheme="minorEastAsia"/>
          <w:szCs w:val="21"/>
        </w:rPr>
        <w:t>河蚌是如何进行呼吸的？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3.</w:t>
      </w:r>
      <w:r>
        <w:rPr>
          <w:rFonts w:eastAsiaTheme="minorEastAsia" w:hAnsiTheme="minorEastAsia"/>
          <w:szCs w:val="21"/>
        </w:rPr>
        <w:t>贝壳是怎么形成的呢？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</w:t>
      </w:r>
      <w:r>
        <w:rPr>
          <w:rFonts w:eastAsiaTheme="minorEastAsia" w:hAnsiTheme="minorEastAsia"/>
          <w:szCs w:val="21"/>
        </w:rPr>
        <w:t>软体动物都有贝壳吗？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</w:t>
      </w:r>
      <w:r>
        <w:rPr>
          <w:rFonts w:eastAsiaTheme="minorEastAsia" w:hAnsiTheme="minorEastAsia"/>
          <w:szCs w:val="21"/>
        </w:rPr>
        <w:t>软体动物的主要特征是什么？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探究二：节肢动物的主要特征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77——79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、蝗虫的身体分为哪几部分？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、蝗虫的足、出教材、翅各有何特点？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、气门有何作用？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、外骨骼有何则用？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、节肢动物的主要特征是什么？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．蝗虫能适于空中和陆地生活，其形态结构特点有（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①用气管呼吸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②胸部有两对翅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③有外骨骼，防止水分蒸发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④视觉发达，有一对复眼．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．①②④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．①②③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．蝗虫防止体内水分蒸发的结构是（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．气管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．触角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．外骨骼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．翅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．下列动物中，不属于软体动物的是（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．河蚌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．蟾蜍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．扇贝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．蜗牛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2"/>
          <w:szCs w:val="21"/>
        </w:rPr>
      </w:pPr>
      <w:r>
        <w:rPr>
          <w:rFonts w:eastAsiaTheme="minorEastAsia" w:hAnsiTheme="minorEastAsia"/>
          <w:b/>
          <w:sz w:val="22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鳃；斧足．外套膜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</Words>
  <Characters>981</Characters>
  <Application>Microsoft Office Word</Application>
  <DocSecurity>0</DocSecurity>
  <Lines>8</Lines>
  <Paragraphs>2</Paragraphs>
  <ScaleCrop>false</ScaleCrop>
  <Company>Lenovo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