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4.5.0.0 -->
  <w:body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AnsiTheme="minorEastAsia"/>
          <w:b/>
          <w:sz w:val="24"/>
          <w:szCs w:val="21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height:23pt;margin-left:896pt;margin-top:834pt;mso-position-horizontal-relative:page;mso-position-vertical-relative:top-margin-area;position:absolute;width:29pt;z-index:251658240">
            <v:imagedata r:id="rId5" o:title=""/>
          </v:shape>
        </w:pict>
      </w:r>
      <w:r>
        <w:rPr>
          <w:rFonts w:eastAsiaTheme="minorEastAsia" w:hAnsiTheme="minorEastAsia"/>
          <w:b/>
          <w:sz w:val="24"/>
          <w:szCs w:val="21"/>
        </w:rPr>
        <w:t>生物圈中的动物</w:t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int="eastAsia"/>
          <w:b/>
          <w:sz w:val="24"/>
          <w:szCs w:val="21"/>
        </w:rPr>
        <w:t>2.</w:t>
      </w:r>
      <w:r>
        <w:rPr>
          <w:rFonts w:eastAsiaTheme="minorEastAsia"/>
          <w:b/>
          <w:sz w:val="24"/>
          <w:szCs w:val="21"/>
        </w:rPr>
        <w:t xml:space="preserve">2.3 </w:t>
      </w:r>
      <w:r>
        <w:rPr>
          <w:rFonts w:eastAsiaTheme="minorEastAsia" w:hAnsiTheme="minorEastAsia"/>
          <w:b/>
          <w:sz w:val="24"/>
          <w:szCs w:val="21"/>
        </w:rPr>
        <w:t>动物的运动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自主学习案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一、自主学习目标及范围</w:t>
      </w:r>
    </w:p>
    <w:p>
      <w:pPr>
        <w:spacing w:line="360" w:lineRule="auto"/>
        <w:ind w:firstLine="420" w:firstLineChars="200"/>
        <w:jc w:val="left"/>
        <w:rPr>
          <w:rStyle w:val="apple-converted-space"/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学习目标：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、列举动物多种多样的运动形式；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、说明动物运动依赖于一定的结构；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、认同动物的结构与功能的统一性。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学习范围：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预习课本第</w:t>
      </w:r>
      <w:r>
        <w:rPr>
          <w:rFonts w:eastAsiaTheme="minorEastAsia"/>
          <w:szCs w:val="21"/>
        </w:rPr>
        <w:t>9</w:t>
      </w:r>
      <w:r>
        <w:rPr>
          <w:rFonts w:eastAsiaTheme="minorEastAsia" w:hint="eastAsia"/>
          <w:szCs w:val="21"/>
        </w:rPr>
        <w:t>0</w:t>
      </w:r>
      <w:r>
        <w:rPr>
          <w:rFonts w:eastAsiaTheme="minorEastAsia" w:hAnsiTheme="minorEastAsia"/>
          <w:szCs w:val="21"/>
        </w:rPr>
        <w:t>页到第</w:t>
      </w:r>
      <w:r>
        <w:rPr>
          <w:rFonts w:eastAsiaTheme="minorEastAsia"/>
          <w:szCs w:val="21"/>
        </w:rPr>
        <w:t>9</w:t>
      </w:r>
      <w:r>
        <w:rPr>
          <w:rFonts w:eastAsiaTheme="minorEastAsia" w:hint="eastAsia"/>
          <w:szCs w:val="21"/>
        </w:rPr>
        <w:t>3</w:t>
      </w:r>
      <w:r>
        <w:rPr>
          <w:rFonts w:eastAsiaTheme="minorEastAsia" w:hAnsiTheme="minorEastAsia"/>
          <w:szCs w:val="21"/>
        </w:rPr>
        <w:t>页的内容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二、自主学习要点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、运动的方式：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_______________________________________________________________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、运动系统的组成：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________________________________________________________________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、关节的组成：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_______________________________________________________________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、运动的产生：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________________________________________________</w:t>
      </w:r>
      <w:r>
        <w:rPr>
          <w:rFonts w:eastAsiaTheme="minorEastAsia" w:hAnsiTheme="minorEastAsia"/>
          <w:szCs w:val="21"/>
        </w:rPr>
        <w:t>。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三、自主学习检测</w:t>
      </w:r>
      <w:r>
        <w:rPr>
          <w:rFonts w:eastAsiaTheme="minorEastAsia"/>
          <w:b/>
          <w:szCs w:val="21"/>
        </w:rPr>
        <w:t>.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．人和哺乳动物的运动系统是由</w:t>
      </w:r>
      <w:r>
        <w:rPr>
          <w:rFonts w:eastAsiaTheme="minorEastAsia"/>
          <w:szCs w:val="21"/>
        </w:rPr>
        <w:t>________</w:t>
      </w:r>
      <w:r>
        <w:rPr>
          <w:rFonts w:eastAsiaTheme="minorEastAsia" w:hAnsiTheme="minorEastAsia"/>
          <w:szCs w:val="21"/>
        </w:rPr>
        <w:t>、</w:t>
      </w:r>
      <w:r>
        <w:rPr>
          <w:rFonts w:eastAsiaTheme="minorEastAsia"/>
          <w:szCs w:val="21"/>
        </w:rPr>
        <w:t>________</w:t>
      </w:r>
      <w:r>
        <w:rPr>
          <w:rFonts w:eastAsiaTheme="minorEastAsia" w:hAnsiTheme="minorEastAsia"/>
          <w:szCs w:val="21"/>
        </w:rPr>
        <w:t>、</w:t>
      </w:r>
      <w:r>
        <w:rPr>
          <w:rFonts w:eastAsiaTheme="minorEastAsia"/>
          <w:szCs w:val="21"/>
        </w:rPr>
        <w:t>________</w:t>
      </w:r>
      <w:r>
        <w:rPr>
          <w:rFonts w:eastAsiaTheme="minorEastAsia" w:hAnsiTheme="minorEastAsia"/>
          <w:szCs w:val="21"/>
        </w:rPr>
        <w:t>组成．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．下列叙述中，与关节的牢固性相适应的特点是（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①关节囊的内外有韧带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②坚韧的关节囊包绕着整个关节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③关节腔内有少量的滑液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④关节面上有光滑的关节软骨．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．①②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．③④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．①②③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．①②③④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．根据形态，腕骨、肱骨、椎骨、肋骨分别属于（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．长骨、短骨、扁骨、不规则骨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．短骨、长骨、扁骨、不规则骨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．长骨、长骨、扁骨、不规则骨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．短骨、长骨、不规则骨、扁骨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探究案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一、合作探究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探究一：运动的方式</w:t>
      </w:r>
    </w:p>
    <w:p>
      <w:pPr>
        <w:pStyle w:val="PlainText"/>
        <w:spacing w:line="360" w:lineRule="auto"/>
        <w:ind w:firstLine="420" w:firstLineChars="200"/>
        <w:jc w:val="left"/>
        <w:rPr>
          <w:rFonts w:ascii="Times New Roman" w:hAnsi="Times New Roman" w:eastAsiaTheme="minorEastAsia" w:cs="Times New Roman"/>
        </w:rPr>
      </w:pPr>
      <w:r>
        <w:rPr>
          <w:rFonts w:ascii="Times New Roman" w:eastAsiaTheme="minorEastAsia" w:hAnsiTheme="minorEastAsia" w:cs="Times New Roman"/>
        </w:rPr>
        <w:t>阅读教材</w:t>
      </w:r>
      <w:r>
        <w:rPr>
          <w:rFonts w:ascii="Times New Roman" w:hAnsi="Times New Roman" w:eastAsiaTheme="minorEastAsia" w:cs="Times New Roman"/>
        </w:rPr>
        <w:t>90</w:t>
      </w:r>
      <w:r>
        <w:rPr>
          <w:rFonts w:ascii="Times New Roman" w:eastAsiaTheme="minorEastAsia" w:hAnsiTheme="minorEastAsia" w:cs="Times New Roman"/>
        </w:rPr>
        <w:t>文字资料，了解不同种类的动物运动方式也不同，思考：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不同种类的动物运动方式有哪些？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探究二：运动的基础</w:t>
      </w:r>
    </w:p>
    <w:p>
      <w:pPr>
        <w:pStyle w:val="PlainText"/>
        <w:spacing w:line="360" w:lineRule="auto"/>
        <w:ind w:firstLine="420" w:firstLineChars="200"/>
        <w:jc w:val="left"/>
        <w:rPr>
          <w:rFonts w:ascii="Times New Roman" w:hAnsi="Times New Roman" w:eastAsiaTheme="minorEastAsia" w:cs="Times New Roman"/>
        </w:rPr>
      </w:pPr>
      <w:r>
        <w:rPr>
          <w:rFonts w:ascii="Times New Roman" w:eastAsiaTheme="minorEastAsia" w:hAnsiTheme="minorEastAsia" w:cs="Times New Roman"/>
        </w:rPr>
        <w:t>阅读教材</w:t>
      </w:r>
      <w:r>
        <w:rPr>
          <w:rFonts w:ascii="Times New Roman" w:hAnsi="Times New Roman" w:eastAsiaTheme="minorEastAsia" w:cs="Times New Roman"/>
        </w:rPr>
        <w:t>91——92</w:t>
      </w:r>
      <w:r>
        <w:rPr>
          <w:rFonts w:ascii="Times New Roman" w:eastAsiaTheme="minorEastAsia" w:hAnsiTheme="minorEastAsia" w:cs="Times New Roman"/>
        </w:rPr>
        <w:t>页文字资料，了解关节的结构及骨骼肌的组成，思考：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、运动的基础是什么？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、运动系统的组成？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、骨是通过什么来组合成骨骼的？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4</w:t>
      </w:r>
      <w:r>
        <w:rPr>
          <w:rFonts w:eastAsiaTheme="minorEastAsia" w:hAnsiTheme="minorEastAsia"/>
          <w:szCs w:val="21"/>
        </w:rPr>
        <w:t>、骨连接有哪三种方式？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5</w:t>
      </w:r>
      <w:r>
        <w:rPr>
          <w:rFonts w:eastAsiaTheme="minorEastAsia" w:hAnsiTheme="minorEastAsia"/>
          <w:szCs w:val="21"/>
        </w:rPr>
        <w:t>、关节的组成？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6</w:t>
      </w:r>
      <w:r>
        <w:rPr>
          <w:rFonts w:eastAsiaTheme="minorEastAsia" w:hAnsiTheme="minorEastAsia"/>
          <w:szCs w:val="21"/>
        </w:rPr>
        <w:t>、关节对运动的意义？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7</w:t>
      </w:r>
      <w:r>
        <w:rPr>
          <w:rFonts w:eastAsiaTheme="minorEastAsia" w:hAnsiTheme="minorEastAsia"/>
          <w:szCs w:val="21"/>
        </w:rPr>
        <w:t>、关节的特点？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8</w:t>
      </w:r>
      <w:r>
        <w:rPr>
          <w:rFonts w:eastAsiaTheme="minorEastAsia" w:hAnsiTheme="minorEastAsia"/>
          <w:szCs w:val="21"/>
        </w:rPr>
        <w:t>、骨骼肌的组成？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 w:hAnsiTheme="minorEastAsia"/>
          <w:szCs w:val="21"/>
        </w:rPr>
        <w:t>探究三：运动的实现</w:t>
      </w:r>
    </w:p>
    <w:p>
      <w:pPr>
        <w:pStyle w:val="PlainText"/>
        <w:spacing w:line="360" w:lineRule="auto"/>
        <w:ind w:firstLine="420" w:firstLineChars="200"/>
        <w:jc w:val="left"/>
        <w:rPr>
          <w:rFonts w:ascii="Times New Roman" w:hAnsi="Times New Roman" w:eastAsiaTheme="minorEastAsia" w:cs="Times New Roman"/>
        </w:rPr>
      </w:pPr>
      <w:r>
        <w:rPr>
          <w:rFonts w:ascii="Times New Roman" w:eastAsiaTheme="minorEastAsia" w:hAnsiTheme="minorEastAsia" w:cs="Times New Roman"/>
        </w:rPr>
        <w:t>阅读教材</w:t>
      </w:r>
      <w:r>
        <w:rPr>
          <w:rFonts w:ascii="Times New Roman" w:hAnsi="Times New Roman" w:eastAsiaTheme="minorEastAsia" w:cs="Times New Roman"/>
        </w:rPr>
        <w:t>93</w:t>
      </w:r>
      <w:r>
        <w:rPr>
          <w:rFonts w:ascii="Times New Roman" w:eastAsiaTheme="minorEastAsia" w:hAnsiTheme="minorEastAsia" w:cs="Times New Roman"/>
        </w:rPr>
        <w:t>页文字资料，了解运动的产生，思考：</w:t>
      </w:r>
    </w:p>
    <w:p>
      <w:pPr>
        <w:pStyle w:val="PlainText"/>
        <w:spacing w:line="360" w:lineRule="auto"/>
        <w:ind w:firstLine="420" w:firstLineChars="200"/>
        <w:jc w:val="left"/>
        <w:rPr>
          <w:rFonts w:ascii="Times New Roman" w:hAnsi="Times New Roman" w:eastAsiaTheme="minorEastAsia" w:cs="Times New Roman"/>
        </w:rPr>
      </w:pPr>
      <w:r>
        <w:rPr>
          <w:rFonts w:ascii="Times New Roman" w:eastAsiaTheme="minorEastAsia" w:hAnsiTheme="minorEastAsia" w:cs="Times New Roman"/>
        </w:rPr>
        <w:t>运动时如何产生的？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二、随堂检测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</w:t>
      </w:r>
      <w:r>
        <w:rPr>
          <w:rFonts w:eastAsiaTheme="minorEastAsia" w:hAnsiTheme="minorEastAsia"/>
          <w:szCs w:val="21"/>
        </w:rPr>
        <w:t>．当军人在行军礼时，相关肌肉的运动情况是（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．肱二头肌舒张，肱三头肌舒张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．肱二头肌舒张，肱三头肌收缩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．肱二头肌收缩，肱三头肌舒张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．肱二头肌收缩，肱三头肌收缩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</w:t>
      </w:r>
      <w:r>
        <w:rPr>
          <w:rFonts w:eastAsiaTheme="minorEastAsia" w:hAnsiTheme="minorEastAsia"/>
          <w:szCs w:val="21"/>
        </w:rPr>
        <w:t>．当你做任何一个动作时，都会包括以下步骤：①相应的骨受到牵引</w:t>
      </w:r>
      <w:r>
        <w:rPr>
          <w:rFonts w:eastAsiaTheme="minorEastAsia"/>
          <w:szCs w:val="21"/>
        </w:rPr>
        <w:t xml:space="preserve"> </w:t>
      </w:r>
      <w:r>
        <w:rPr>
          <w:rFonts w:eastAsiaTheme="minorEastAsia" w:hAnsiTheme="minorEastAsia"/>
          <w:szCs w:val="21"/>
        </w:rPr>
        <w:t>②骨绕关节转动</w:t>
      </w:r>
      <w:r>
        <w:rPr>
          <w:rFonts w:eastAsiaTheme="minorEastAsia"/>
          <w:szCs w:val="21"/>
        </w:rPr>
        <w:t xml:space="preserve"> </w:t>
      </w:r>
      <w:r>
        <w:rPr>
          <w:rFonts w:eastAsiaTheme="minorEastAsia" w:hAnsiTheme="minorEastAsia"/>
          <w:szCs w:val="21"/>
        </w:rPr>
        <w:t>③骨骼肌接受神经传来的兴奋</w:t>
      </w:r>
      <w:r>
        <w:rPr>
          <w:rFonts w:eastAsiaTheme="minorEastAsia"/>
          <w:szCs w:val="21"/>
        </w:rPr>
        <w:t xml:space="preserve"> </w:t>
      </w:r>
      <w:r>
        <w:rPr>
          <w:rFonts w:eastAsiaTheme="minorEastAsia" w:hAnsiTheme="minorEastAsia"/>
          <w:szCs w:val="21"/>
        </w:rPr>
        <w:t>④骨骼肌收缩．这些步骤发生的正确顺序是（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．①②③④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．②①③④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．③④①②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．④①②③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</w:t>
      </w:r>
      <w:r>
        <w:rPr>
          <w:rFonts w:eastAsiaTheme="minorEastAsia" w:hAnsiTheme="minorEastAsia"/>
          <w:szCs w:val="21"/>
        </w:rPr>
        <w:t>．下列不是哺乳动物运动系统组成部分的是（　　）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A</w:t>
      </w:r>
      <w:r>
        <w:rPr>
          <w:rFonts w:eastAsiaTheme="minorEastAsia" w:hAnsiTheme="minorEastAsia"/>
          <w:szCs w:val="21"/>
        </w:rPr>
        <w:t>．骨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B</w:t>
      </w:r>
      <w:r>
        <w:rPr>
          <w:rFonts w:eastAsiaTheme="minorEastAsia" w:hAnsiTheme="minorEastAsia"/>
          <w:szCs w:val="21"/>
        </w:rPr>
        <w:t>．关节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C</w:t>
      </w:r>
      <w:r>
        <w:rPr>
          <w:rFonts w:eastAsiaTheme="minorEastAsia" w:hAnsiTheme="minorEastAsia"/>
          <w:szCs w:val="21"/>
        </w:rPr>
        <w:t>．肌肉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/>
          <w:szCs w:val="21"/>
        </w:rPr>
        <w:t>D</w:t>
      </w:r>
      <w:r>
        <w:rPr>
          <w:rFonts w:eastAsiaTheme="minorEastAsia" w:hAnsiTheme="minorEastAsia"/>
          <w:szCs w:val="21"/>
        </w:rPr>
        <w:t>．神经</w:t>
      </w:r>
    </w:p>
    <w:p>
      <w:pPr>
        <w:widowControl/>
        <w:jc w:val="left"/>
        <w:rPr>
          <w:rFonts w:eastAsiaTheme="minorEastAsia"/>
          <w:b/>
          <w:szCs w:val="21"/>
        </w:rPr>
      </w:pPr>
      <w:r>
        <w:rPr>
          <w:rFonts w:eastAsiaTheme="minorEastAsia"/>
          <w:b/>
          <w:szCs w:val="21"/>
        </w:rPr>
        <w:br w:type="page"/>
      </w:r>
    </w:p>
    <w:p>
      <w:pPr>
        <w:spacing w:line="360" w:lineRule="auto"/>
        <w:ind w:firstLine="420" w:firstLineChars="200"/>
        <w:jc w:val="center"/>
        <w:rPr>
          <w:rFonts w:eastAsiaTheme="minorEastAsia"/>
          <w:b/>
          <w:sz w:val="24"/>
          <w:szCs w:val="21"/>
        </w:rPr>
      </w:pPr>
      <w:r>
        <w:rPr>
          <w:rFonts w:eastAsiaTheme="minorEastAsia" w:hAnsiTheme="minorEastAsia"/>
          <w:b/>
          <w:sz w:val="24"/>
          <w:szCs w:val="21"/>
        </w:rPr>
        <w:t>参考答案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自主学习检测：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</w:t>
      </w:r>
      <w:r>
        <w:rPr>
          <w:rFonts w:eastAsiaTheme="minorEastAsia" w:hAnsiTheme="minorEastAsia"/>
          <w:szCs w:val="21"/>
        </w:rPr>
        <w:t>骨；关节；骨骼肌．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2. A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3. D</w:t>
      </w:r>
    </w:p>
    <w:p>
      <w:pPr>
        <w:spacing w:line="360" w:lineRule="auto"/>
        <w:ind w:firstLine="420" w:firstLineChars="200"/>
        <w:jc w:val="left"/>
        <w:rPr>
          <w:rFonts w:eastAsiaTheme="minorEastAsia"/>
          <w:b/>
          <w:szCs w:val="21"/>
        </w:rPr>
      </w:pPr>
      <w:r>
        <w:rPr>
          <w:rFonts w:eastAsiaTheme="minorEastAsia" w:hAnsiTheme="minorEastAsia"/>
          <w:b/>
          <w:szCs w:val="21"/>
        </w:rPr>
        <w:t>随堂检测：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1. C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 xml:space="preserve">2. </w:t>
      </w:r>
      <w:r>
        <w:rPr>
          <w:rFonts w:eastAsiaTheme="minorEastAsia"/>
          <w:bCs/>
          <w:szCs w:val="21"/>
        </w:rPr>
        <w:t>D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  <w:r>
        <w:rPr>
          <w:rFonts w:eastAsiaTheme="minorEastAsia"/>
          <w:szCs w:val="21"/>
        </w:rPr>
        <w:t>3. D</w:t>
      </w:r>
    </w:p>
    <w:p>
      <w:pPr>
        <w:spacing w:line="360" w:lineRule="auto"/>
        <w:ind w:firstLine="420" w:firstLineChars="200"/>
        <w:jc w:val="left"/>
        <w:rPr>
          <w:rFonts w:eastAsiaTheme="minorEastAsia"/>
          <w:szCs w:val="21"/>
        </w:rPr>
      </w:pPr>
    </w:p>
    <w:sectPr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440" w:right="1800" w:bottom="1440" w:left="1800" w:header="851" w:footer="992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5309625"/>
      <w:richText/>
    </w:sdtPr>
    <w:sdtContent>
      <w:p>
        <w:pPr>
          <w:pStyle w:val="Footer"/>
          <w:jc w:val="center"/>
        </w:pPr>
        <w: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4099" o:spid="_x0000_s2050" type="#_x0000_t32" style="flip:y;height:0.75pt;margin-left:0;margin-top:-10.4pt;mso-height-relative:page;mso-width-relative:page;position:absolute;width:414pt;z-index:251658240" coordsize="21600,21600" o:connectortype="straight" filled="f">
              <v:path arrowok="t"/>
            </v:shape>
          </w:pict>
        </w:r>
        <w:r>
          <w:rPr>
            <w:rFonts w:hint="eastAsia"/>
          </w:rPr>
          <w:t>第</w:t>
        </w:r>
        <w:r>
          <w:rPr>
            <w:rFonts w:ascii="Times New Roman" w:hAnsi="Times New Roman" w:cs="Times New Roman"/>
          </w:rPr>
          <w:fldChar w:fldCharType="begin"/>
        </w:r>
        <w:r>
          <w:rPr>
            <w:rFonts w:ascii="Times New Roman" w:hAnsi="Times New Roman" w:cs="Times New Roman"/>
          </w:rPr>
          <w:instrText xml:space="preserve"> PAGE   \* MERGEFORMAT </w:instrText>
        </w:r>
        <w:r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lang w:val="zh-CN"/>
          </w:rPr>
          <w:t>1</w:t>
        </w:r>
        <w:r>
          <w:rPr>
            <w:rFonts w:ascii="Times New Roman" w:hAnsi="Times New Roman" w:cs="Times New Roman"/>
          </w:rPr>
          <w:fldChar w:fldCharType="end"/>
        </w:r>
        <w:r>
          <w:rPr>
            <w:rFonts w:hint="eastAsia"/>
          </w:rPr>
          <w:t>页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3" o:spid="_x0000_s2051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6192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jc w:val="both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695342" o:spid="_x0000_s2049" type="#_x0000_t75" style="height:104.5pt;margin-left:0;margin-top:0;mso-height-relative:page;mso-position-horizontal:center;mso-position-horizontal-relative:margin;mso-position-vertical:center;mso-position-vertical-relative:margin;mso-width-relative:page;position:absolute;width:415.25pt;z-index:-251657216" coordsize="21600,21600" o:allowincell="f" o:preferrelative="t" filled="f" stroked="f">
          <v:stroke joinstyle="miter"/>
          <v:imagedata r:id="rId1" o:title="101网校logo-02  灰2"/>
          <o:lock v:ext="edit" aspectratio="t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 w:semiHidden="0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 w:qFormat="1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semiHidden="0" w:qFormat="1"/>
    <w:lsdException w:name="Table Grid" w:semiHidden="0" w:uiPriority="59" w:unhideWhenUsed="0"/>
    <w:lsdException w:name="Table Theme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  <w:lang w:val="en-US" w:eastAsia="zh-CN" w:bidi="ar-SA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unhideWhenUsed/>
    <w:rPr>
      <w:rFonts w:ascii="宋体" w:hAnsi="Courier New" w:cs="Courier New"/>
      <w:szCs w:val="21"/>
    </w:rPr>
  </w:style>
  <w:style w:type="paragraph" w:styleId="BalloonText">
    <w:name w:val="Balloon Text"/>
    <w:basedOn w:val="Normal"/>
    <w:link w:val="Char1"/>
    <w:uiPriority w:val="99"/>
    <w:unhideWhenUsed/>
    <w:qFormat/>
    <w:rPr>
      <w:rFonts w:asciiTheme="minorHAnsi" w:eastAsiaTheme="minorEastAsia" w:hAnsiTheme="minorHAnsi" w:cstheme="minorBidi"/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Header">
    <w:name w:val="header"/>
    <w:basedOn w:val="Normal"/>
    <w:link w:val="Char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qFormat/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qFormat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qFormat/>
    <w:rPr>
      <w:sz w:val="18"/>
      <w:szCs w:val="18"/>
    </w:rPr>
  </w:style>
  <w:style w:type="paragraph" w:customStyle="1" w:styleId="Char3">
    <w:name w:val="Char3"/>
    <w:basedOn w:val="Normal"/>
    <w:qFormat/>
    <w:pPr>
      <w:widowControl/>
      <w:spacing w:line="300" w:lineRule="auto"/>
      <w:ind w:firstLine="200" w:firstLineChars="200"/>
    </w:pPr>
    <w:rPr>
      <w:rFonts w:ascii="Verdana" w:hAnsi="Verdana"/>
      <w:kern w:val="0"/>
      <w:szCs w:val="20"/>
      <w:lang w:eastAsia="en-US"/>
    </w:rPr>
  </w:style>
  <w:style w:type="character" w:customStyle="1" w:styleId="apple-converted-space">
    <w:name w:val="apple-converted-space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theme" Target="theme/theme1.xml" /><Relationship Id="rId11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footer" Target="footer1.xml" /><Relationship Id="rId9" Type="http://schemas.openxmlformats.org/officeDocument/2006/relationships/header" Target="header3.xml" /></Relationships>
</file>

<file path=word/_rels/header1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3.xml.rels>&#65279;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100"/>
    <customShpInfo spid="_x0000_s4097"/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181</Words>
  <Characters>1035</Characters>
  <Application>Microsoft Office Word</Application>
  <DocSecurity>0</DocSecurity>
  <Lines>8</Lines>
  <Paragraphs>2</Paragraphs>
  <ScaleCrop>false</ScaleCrop>
  <Company>Lenovo</Company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生物备课大师【全免费】</dc:title>
  <dc:creator>生物备课大师【全免费】</dc:creator>
  <dc:description>生物备课大师【全免费】</dc:description>
  <cp:lastModifiedBy>支持客服-曹文文</cp:lastModifiedBy>
  <cp:revision>生物备课大师【全免费】</cp:revision>
  <cp:lastPrinted>2016-08-03T06:02:00Z</cp:lastPrinted>
  <dcterms:created xsi:type="dcterms:W3CDTF">2017-05-22T02:57:00Z</dcterms:created>
  <dcterms:modified xsi:type="dcterms:W3CDTF">2018-02-06T05:46:52Z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