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5065" w:rsidRDefault="00FD335C">
      <w:pPr>
        <w:pStyle w:val="1"/>
        <w:jc w:val="center"/>
      </w:pPr>
      <w:r>
        <w:t>期末检测卷</w:t>
      </w:r>
    </w:p>
    <w:p w:rsidR="002D5065" w:rsidRDefault="00FD335C">
      <w:pPr>
        <w:pStyle w:val="a5"/>
        <w:ind w:firstLineChars="200" w:firstLine="420"/>
        <w:jc w:val="center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时间：</w:t>
      </w:r>
      <w:r>
        <w:rPr>
          <w:rFonts w:ascii="Times New Roman" w:eastAsia="楷体_GB2312" w:hAnsi="Times New Roman" w:cs="Times New Roman"/>
        </w:rPr>
        <w:t>45</w:t>
      </w:r>
      <w:r>
        <w:rPr>
          <w:rFonts w:ascii="Times New Roman" w:eastAsia="楷体_GB2312" w:hAnsi="Times New Roman" w:cs="Times New Roman"/>
        </w:rPr>
        <w:t>分钟　　满分：</w:t>
      </w:r>
      <w:r>
        <w:rPr>
          <w:rFonts w:ascii="Times New Roman" w:eastAsia="楷体_GB2312" w:hAnsi="Times New Roman" w:cs="Times New Roman"/>
        </w:rPr>
        <w:t>100</w:t>
      </w:r>
      <w:r>
        <w:rPr>
          <w:rFonts w:ascii="Times New Roman" w:eastAsia="楷体_GB2312" w:hAnsi="Times New Roman" w:cs="Times New Roman"/>
        </w:rPr>
        <w:t>分</w:t>
      </w:r>
    </w:p>
    <w:tbl>
      <w:tblPr>
        <w:tblW w:w="56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808"/>
        <w:gridCol w:w="606"/>
        <w:gridCol w:w="606"/>
        <w:gridCol w:w="606"/>
        <w:gridCol w:w="606"/>
        <w:gridCol w:w="606"/>
        <w:gridCol w:w="816"/>
      </w:tblGrid>
      <w:tr w:rsidR="002D5065">
        <w:trPr>
          <w:jc w:val="center"/>
        </w:trPr>
        <w:tc>
          <w:tcPr>
            <w:tcW w:w="1808" w:type="dxa"/>
            <w:shd w:val="clear" w:color="auto" w:fill="auto"/>
            <w:vAlign w:val="center"/>
          </w:tcPr>
          <w:p w:rsidR="002D5065" w:rsidRDefault="00FD335C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题序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2D5065" w:rsidRDefault="00FD335C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一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2D5065" w:rsidRDefault="00FD335C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二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2D5065" w:rsidRDefault="00FD335C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三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2D5065" w:rsidRDefault="00FD335C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四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2D5065" w:rsidRDefault="00FD335C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五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2D5065" w:rsidRDefault="00FD335C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总分</w:t>
            </w:r>
          </w:p>
        </w:tc>
      </w:tr>
      <w:tr w:rsidR="002D5065">
        <w:trPr>
          <w:jc w:val="center"/>
        </w:trPr>
        <w:tc>
          <w:tcPr>
            <w:tcW w:w="1808" w:type="dxa"/>
            <w:shd w:val="clear" w:color="auto" w:fill="auto"/>
            <w:vAlign w:val="center"/>
          </w:tcPr>
          <w:p w:rsidR="002D5065" w:rsidRDefault="00FD335C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得分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2D5065" w:rsidRDefault="002D5065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2D5065" w:rsidRDefault="002D5065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2D5065" w:rsidRDefault="002D5065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2D5065" w:rsidRDefault="002D5065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2D5065" w:rsidRDefault="002D5065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</w:p>
        </w:tc>
        <w:tc>
          <w:tcPr>
            <w:tcW w:w="816" w:type="dxa"/>
            <w:shd w:val="clear" w:color="auto" w:fill="auto"/>
            <w:vAlign w:val="center"/>
          </w:tcPr>
          <w:p w:rsidR="002D5065" w:rsidRDefault="002D5065">
            <w:pPr>
              <w:pStyle w:val="a5"/>
              <w:jc w:val="center"/>
              <w:rPr>
                <w:rFonts w:ascii="Times New Roman" w:eastAsia="黑体" w:hAnsi="Times New Roman" w:cs="Times New Roman"/>
              </w:rPr>
            </w:pPr>
          </w:p>
        </w:tc>
      </w:tr>
    </w:tbl>
    <w:p w:rsidR="002D5065" w:rsidRDefault="002D5065">
      <w:pPr>
        <w:pStyle w:val="a5"/>
        <w:rPr>
          <w:rFonts w:ascii="Times New Roman" w:eastAsia="黑体" w:hAnsi="Times New Roman" w:cs="Times New Roman"/>
        </w:rPr>
      </w:pPr>
    </w:p>
    <w:p w:rsidR="002D5065" w:rsidRDefault="00FD335C">
      <w:pPr>
        <w:pStyle w:val="a5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一、单项选择题</w:t>
      </w:r>
      <w:r>
        <w:rPr>
          <w:rFonts w:ascii="Times New Roman" w:eastAsia="黑体" w:hAnsi="Times New Roman" w:cs="Times New Roman"/>
        </w:rPr>
        <w:t>(</w:t>
      </w:r>
      <w:r>
        <w:rPr>
          <w:rFonts w:ascii="Times New Roman" w:eastAsia="黑体" w:hAnsi="Times New Roman" w:cs="Times New Roman"/>
        </w:rPr>
        <w:t>每小题</w:t>
      </w:r>
      <w:r>
        <w:rPr>
          <w:rFonts w:ascii="Times New Roman" w:eastAsia="黑体" w:hAnsi="Times New Roman" w:cs="Times New Roman"/>
        </w:rPr>
        <w:t>3</w:t>
      </w:r>
      <w:r>
        <w:rPr>
          <w:rFonts w:ascii="Times New Roman" w:eastAsia="黑体" w:hAnsi="Times New Roman" w:cs="Times New Roman"/>
        </w:rPr>
        <w:t>分，共</w:t>
      </w:r>
      <w:r>
        <w:rPr>
          <w:rFonts w:ascii="Times New Roman" w:eastAsia="黑体" w:hAnsi="Times New Roman" w:cs="Times New Roman"/>
        </w:rPr>
        <w:t>45</w:t>
      </w:r>
      <w:r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p w:rsidR="002D5065" w:rsidRDefault="00FD335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青春之所以迷人，是因为她如此生机勃勃却又充满危险；她有瑰丽的想象，也有许多解不开的困惑。青少年在青春期体格快速变化，第二性征开始凸显，由此带来这样那样的困惑。</w:t>
      </w:r>
      <w:r>
        <w:rPr>
          <w:rFonts w:ascii="Times New Roman" w:hAnsi="Times New Roman" w:cs="Times New Roman"/>
        </w:rPr>
        <w:t>面对这些困惑，下列做法不正确的是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．正确面对青春期的身心矛盾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．不因自己的生理变化而自卑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．拿同伴的生理变化开玩笑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．追求内在美和外在美的统一</w:t>
      </w:r>
    </w:p>
    <w:p w:rsidR="002D5065" w:rsidRDefault="00FD335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人云亦云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随声附和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拾人牙慧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这些词语和下面漫画共同反映了有的人思维缺乏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D5065" w:rsidRDefault="002D5065">
      <w:pPr>
        <w:pStyle w:val="a5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FD335C">
        <w:rPr>
          <w:rFonts w:ascii="Times New Roman" w:hAnsi="Times New Roman" w:cs="Times New Roman"/>
        </w:rPr>
        <w:instrText>INCLUDEPICTURE"R7DSJ7.TIF"</w:instrText>
      </w:r>
      <w:r>
        <w:rPr>
          <w:rFonts w:ascii="Times New Roman" w:hAnsi="Times New Roman" w:cs="Times New Roman"/>
        </w:rPr>
        <w:fldChar w:fldCharType="separate"/>
      </w:r>
      <w:r w:rsidR="00FD335C">
        <w:rPr>
          <w:rFonts w:ascii="Times New Roman" w:hAnsi="Times New Roman" w:cs="Times New Roman"/>
          <w:noProof/>
        </w:rPr>
        <w:drawing>
          <wp:inline distT="0" distB="0" distL="114300" distR="114300">
            <wp:extent cx="1219200" cy="987425"/>
            <wp:effectExtent l="0" t="0" r="0" b="317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8" r:link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87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．开创性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．独立性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．挑战性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．批判性</w:t>
      </w:r>
    </w:p>
    <w:p w:rsidR="002D5065" w:rsidRDefault="00FD335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湖北卫视某档男女情商对抗节目，采用提问和</w:t>
      </w:r>
      <w:r>
        <w:rPr>
          <w:rFonts w:ascii="Times New Roman" w:eastAsia="楷体_GB2312" w:hAnsi="Times New Roman" w:cs="Times New Roman"/>
        </w:rPr>
        <w:t>PK</w:t>
      </w:r>
      <w:r>
        <w:rPr>
          <w:rFonts w:ascii="Times New Roman" w:eastAsia="楷体_GB2312" w:hAnsi="Times New Roman" w:cs="Times New Roman"/>
        </w:rPr>
        <w:t>的方式来告诉观众男人和女人之间究竟有些什么样的不同，通过这档节目不仅可以认清自己所属性别的特点，也可以发现异性和自己的差异。</w:t>
      </w:r>
      <w:r>
        <w:rPr>
          <w:rFonts w:ascii="Times New Roman" w:hAnsi="Times New Roman" w:cs="Times New Roman"/>
        </w:rPr>
        <w:t>下列属于男性特征的是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喜欢数学和科学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善于理解、体谅他人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富有冒险精神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不善于决断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③④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①④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②④</w:t>
      </w:r>
    </w:p>
    <w:p w:rsidR="002D5065" w:rsidRDefault="00FD335C">
      <w:pPr>
        <w:pStyle w:val="a5"/>
        <w:ind w:leftChars="200" w:left="420"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有的初中生喜欢某位异性同学，甚至以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老公</w:t>
      </w:r>
      <w:r>
        <w:rPr>
          <w:rFonts w:hAnsi="宋体" w:cs="Times New Roman"/>
        </w:rPr>
        <w:t>”“</w:t>
      </w:r>
      <w:r>
        <w:rPr>
          <w:rFonts w:ascii="Times New Roman" w:eastAsia="楷体_GB2312" w:hAnsi="Times New Roman" w:cs="Times New Roman"/>
        </w:rPr>
        <w:t>老婆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称呼对方，有的甚至从七年级开始，就与班里异性同学产生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绯闻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了。</w:t>
      </w:r>
      <w:r>
        <w:rPr>
          <w:rFonts w:ascii="Times New Roman" w:hAnsi="Times New Roman" w:cs="Times New Roman"/>
        </w:rPr>
        <w:t>回答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题。</w:t>
      </w:r>
    </w:p>
    <w:p w:rsidR="002D5065" w:rsidRDefault="00FD335C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．材料中这些同学的行为是</w:t>
      </w:r>
      <w:r>
        <w:rPr>
          <w:rFonts w:ascii="Times New Roman" w:hAnsi="Times New Roman" w:cs="Times New Roman"/>
        </w:rPr>
        <w:t>______</w:t>
      </w:r>
      <w:r>
        <w:rPr>
          <w:rFonts w:ascii="Times New Roman" w:hAnsi="Times New Roman" w:cs="Times New Roman"/>
        </w:rPr>
        <w:t>的表现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．智力发展到高峰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．自我意识迅速增强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．情感更加丰富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．青春期的心理萌动</w:t>
      </w:r>
    </w:p>
    <w:p w:rsidR="002D5065" w:rsidRDefault="00FD335C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．对于上述材料中出现的情况，下列说法正确的有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D5065" w:rsidRDefault="00FD335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放任不管，这是很正常的事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应该正确与异性相处，做到内心坦荡，言谈得当，举止得体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这是青春成长中的正常现象，但这并不是真正的爱情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家长应尽快给孩子转学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③④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②③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①④</w:t>
      </w:r>
    </w:p>
    <w:p w:rsidR="002D5065" w:rsidRDefault="00FD335C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人独处时谨慎不苟。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这句话启示我们要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D5065" w:rsidRDefault="00FD335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养成自我省察的习惯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通过自省和慎独，端正自己的行为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向榜样学习、汲取榜样的力量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遵守法律，不做违法的事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③④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②③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①④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</w:t>
      </w:r>
    </w:p>
    <w:p w:rsidR="002D5065" w:rsidRDefault="00FD335C">
      <w:pPr>
        <w:pStyle w:val="a5"/>
        <w:rPr>
          <w:rFonts w:ascii="Times New Roman" w:eastAsia="楷体_GB2312" w:hAnsi="Times New Roman" w:cs="Times New Roman"/>
        </w:rPr>
      </w:pPr>
      <w:r>
        <w:rPr>
          <w:rFonts w:ascii="Times New Roman" w:hAnsi="Times New Roman" w:cs="Times New Roman"/>
        </w:rPr>
        <w:lastRenderedPageBreak/>
        <w:t>7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现在人们最爱说的一个字就是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累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，不仅身累更心累。生存压力让很多人越来越情绪</w:t>
      </w:r>
      <w:r>
        <w:rPr>
          <w:rFonts w:ascii="Times New Roman" w:eastAsia="楷体_GB2312" w:hAnsi="Times New Roman" w:cs="Times New Roman" w:hint="eastAsia"/>
        </w:rPr>
        <w:t xml:space="preserve">  </w:t>
      </w:r>
    </w:p>
    <w:p w:rsidR="002D5065" w:rsidRDefault="00FD335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化，有些情绪连自己都没意识到，但身体却早早地发出了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报警信号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。当人情绪变化时，往往伴随着一系列生理变化。比如恐惧会让人瞳孔变大、口渴、出汗、脸色发白；而情绪低落或过度紧张时，人会越来越讨厌自己的长相</w:t>
      </w:r>
      <w:r>
        <w:rPr>
          <w:rFonts w:hAnsi="宋体" w:cs="Times New Roman"/>
        </w:rPr>
        <w:t>……</w:t>
      </w:r>
      <w:r>
        <w:rPr>
          <w:rFonts w:ascii="Times New Roman" w:hAnsi="Times New Roman" w:cs="Times New Roman"/>
        </w:rPr>
        <w:t>这说明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．要学会合理地调节情绪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．情绪丰富了我们的生活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．人的情绪是复杂多样的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．要完全消除负面的情绪</w:t>
      </w:r>
    </w:p>
    <w:p w:rsidR="002D5065" w:rsidRDefault="00FD335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英国精神分析学家比昂在他的阿尔法功能理论里提到了情感的分类，他把情感分成了可以承受的情感体验和难以承受的情感体验。</w:t>
      </w:r>
      <w:r>
        <w:rPr>
          <w:rFonts w:ascii="Times New Roman" w:hAnsi="Times New Roman" w:cs="Times New Roman"/>
        </w:rPr>
        <w:t>你认为可以承受的情感体验有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对公正的体验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对恐怖的体验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对能力的体验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对职责的体验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①③④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①②④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②③④</w:t>
      </w:r>
    </w:p>
    <w:p w:rsidR="002D5065" w:rsidRDefault="00FD335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有人说过，无论怎样学习，都不如他在受到屈辱时学得迅速、深刻、持久。屈辱使人学会思考，能体会到顺境中无法体会到的东西；它使人更深入地去接触实际，去了解社会，促使人的思想得以升华，并由此开辟出一条宽广的成功之路。</w:t>
      </w:r>
      <w:r>
        <w:rPr>
          <w:rFonts w:ascii="Times New Roman" w:hAnsi="Times New Roman" w:cs="Times New Roman"/>
        </w:rPr>
        <w:t>这段话告诉我们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D5065" w:rsidRDefault="00FD335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体验负面情感可以丰富我们的人生阅历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生活中的某些负面情感体验对我们的成长也有意义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体验负面情感可以使我们的生命变得更加饱满丰盈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我们应善于将负面情感转变为成长的助力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①②④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②③④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①③④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①②③④</w:t>
      </w:r>
    </w:p>
    <w:p w:rsidR="002D5065" w:rsidRDefault="00FD335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七年级</w:t>
      </w:r>
      <w:r>
        <w:rPr>
          <w:rFonts w:ascii="Times New Roman" w:eastAsia="楷体_GB2312" w:hAnsi="Times New Roman" w:cs="Times New Roman"/>
        </w:rPr>
        <w:t>(1)</w:t>
      </w:r>
      <w:r>
        <w:rPr>
          <w:rFonts w:ascii="Times New Roman" w:eastAsia="楷体_GB2312" w:hAnsi="Times New Roman" w:cs="Times New Roman"/>
        </w:rPr>
        <w:t>班</w:t>
      </w:r>
      <w:r>
        <w:rPr>
          <w:rFonts w:ascii="Times New Roman" w:eastAsia="楷体_GB2312" w:hAnsi="Times New Roman" w:cs="Times New Roman"/>
        </w:rPr>
        <w:t>举行了以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集体荣誉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为主题的班会，同学们对此展开了热烈的讨论。</w:t>
      </w:r>
      <w:r>
        <w:rPr>
          <w:rFonts w:ascii="Times New Roman" w:hAnsi="Times New Roman" w:cs="Times New Roman"/>
        </w:rPr>
        <w:t>下面是几位同学的观点，你觉得正确的有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D5065" w:rsidRDefault="00FD335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当集体取得成绩、受到表彰或奖励时，我们可以体验到集体荣誉感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集体荣誉感令我们骄傲、自豪，给我们温暖和力量，激励我们不断前进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集体荣誉感是集体成员共同奋斗的结果，是我们共同的荣誉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集体荣誉感是集体的事情，和我们个人没有关系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①②④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①③④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②③④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①②③</w:t>
      </w:r>
    </w:p>
    <w:p w:rsidR="002D5065" w:rsidRDefault="00FD335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一道菜中，佐料是个体，但倘若没有这个个体，菜的味道就要大打折扣了，但这个个体也不能太过，太过，这道菜恐怕也难以入口。</w:t>
      </w:r>
      <w:r>
        <w:rPr>
          <w:rFonts w:ascii="Times New Roman" w:hAnsi="Times New Roman" w:cs="Times New Roman"/>
        </w:rPr>
        <w:t>这告诉我们的道理是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．个人意愿与集体规则是不会存在矛盾的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．在集体中每个个体都能把集体利益放在首位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．坚持集体主义，就不能关注个人的利益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．集体利益和个人利益在根本上是一致的</w:t>
      </w:r>
    </w:p>
    <w:p w:rsidR="002D5065" w:rsidRDefault="00FD335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一个篱笆三个桩，一个好汉三个帮</w:t>
      </w:r>
      <w:r>
        <w:rPr>
          <w:rFonts w:hAnsi="宋体" w:cs="Times New Roman"/>
        </w:rPr>
        <w:t>”“</w:t>
      </w:r>
      <w:r>
        <w:rPr>
          <w:rFonts w:ascii="Times New Roman" w:eastAsia="楷体_GB2312" w:hAnsi="Times New Roman" w:cs="Times New Roman"/>
        </w:rPr>
        <w:t>人心齐，泰山移</w:t>
      </w:r>
      <w:r>
        <w:rPr>
          <w:rFonts w:hAnsi="宋体" w:cs="Times New Roman"/>
        </w:rPr>
        <w:t>”“</w:t>
      </w:r>
      <w:r>
        <w:rPr>
          <w:rFonts w:ascii="Times New Roman" w:eastAsia="楷体_GB2312" w:hAnsi="Times New Roman" w:cs="Times New Roman"/>
        </w:rPr>
        <w:t>一堆沙子是松散的，可是它和水泥、石子、水混合后，比花岗岩还坚硬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。</w:t>
      </w:r>
      <w:r>
        <w:rPr>
          <w:rFonts w:ascii="Times New Roman" w:hAnsi="Times New Roman" w:cs="Times New Roman"/>
        </w:rPr>
        <w:t>这说明美好集体应该是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．民主的、公正的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．充满关怀与友爱的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善于合作的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．充满活力的</w:t>
      </w:r>
    </w:p>
    <w:p w:rsidR="002D5065" w:rsidRDefault="00FD335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我们在学校上学不用交学费、杂费，这是依据义务教育法的有关规定；我们的父母是社会的劳动者，有劳动法等法律法规来保护他们的合法权益；道路上的行人、车辆都必须遵守交通法规；盗窃、抢劫等违法犯罪行为会受到法律制裁</w:t>
      </w:r>
      <w:r>
        <w:rPr>
          <w:rFonts w:hAnsi="宋体" w:cs="Times New Roman"/>
        </w:rPr>
        <w:t>……</w:t>
      </w:r>
      <w:r>
        <w:rPr>
          <w:rFonts w:ascii="Times New Roman" w:hAnsi="Times New Roman" w:cs="Times New Roman"/>
        </w:rPr>
        <w:t>这说明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．我们的生活与法律息息相关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．法律指导着我们未来的生活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．法律只对违法的人有约束力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．法律与我们的一生相依相伴</w:t>
      </w:r>
    </w:p>
    <w:p w:rsidR="002D5065" w:rsidRDefault="00FD335C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14</w:t>
      </w:r>
      <w:r>
        <w:rPr>
          <w:rFonts w:ascii="Times New Roman" w:hAnsi="Times New Roman" w:cs="Times New Roman"/>
        </w:rPr>
        <w:t>．右边漫画告诉我们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D5065" w:rsidRDefault="002D5065">
      <w:pPr>
        <w:pStyle w:val="a5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FD335C">
        <w:rPr>
          <w:rFonts w:ascii="Times New Roman" w:hAnsi="Times New Roman" w:cs="Times New Roman" w:hint="eastAsia"/>
        </w:rPr>
        <w:instrText>INCLUDEPICTURE"7</w:instrText>
      </w:r>
      <w:r w:rsidR="00FD335C">
        <w:rPr>
          <w:rFonts w:ascii="Times New Roman" w:hAnsi="Times New Roman" w:cs="Times New Roman" w:hint="eastAsia"/>
        </w:rPr>
        <w:instrText>思</w:instrText>
      </w:r>
      <w:r w:rsidR="00FD335C">
        <w:rPr>
          <w:rFonts w:ascii="Times New Roman" w:hAnsi="Times New Roman" w:cs="Times New Roman" w:hint="eastAsia"/>
        </w:rPr>
        <w:instrText>X126.TIF"</w:instrText>
      </w:r>
      <w:r>
        <w:rPr>
          <w:rFonts w:ascii="Times New Roman" w:hAnsi="Times New Roman" w:cs="Times New Roman"/>
        </w:rPr>
        <w:fldChar w:fldCharType="separate"/>
      </w:r>
      <w:r w:rsidR="00FD335C">
        <w:rPr>
          <w:rFonts w:ascii="Times New Roman" w:hAnsi="Times New Roman" w:cs="Times New Roman" w:hint="eastAsia"/>
          <w:noProof/>
        </w:rPr>
        <w:drawing>
          <wp:inline distT="0" distB="0" distL="114300" distR="114300">
            <wp:extent cx="1222375" cy="887095"/>
            <wp:effectExtent l="0" t="0" r="15875" b="8255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10" r:link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2375" cy="887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法律是由国家制定或认可的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．法律靠国家强制力保证实施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．法律对全体社会成员具有普遍约束力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．法律规定公民的权利与义务</w:t>
      </w:r>
    </w:p>
    <w:p w:rsidR="002D5065" w:rsidRDefault="00FD335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七年级学生小瑜在逛街的时候，从路边摊买了一包薯片，吃完之后就出现了食物中毒现象，被送到医院就医。后来发现，这包薯片是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三无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产品。</w:t>
      </w:r>
      <w:r>
        <w:rPr>
          <w:rFonts w:ascii="Times New Roman" w:hAnsi="Times New Roman" w:cs="Times New Roman"/>
        </w:rPr>
        <w:t>对此，下列说法正确的有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2D5065" w:rsidRDefault="00FD335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在社会生活中，有些单位和个人不遵守法律法规，肆意侵犯他人的合法权益　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小瑜应通过法治方式，表达自身合法的诉求和愿望　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 xml:space="preserve">小瑜应带人将该商贩痛打一顿　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小瑜应该自认倒霉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①②</w:t>
      </w:r>
      <w:r>
        <w:rPr>
          <w:rFonts w:ascii="Times New Roman" w:hAnsi="Times New Roman" w:cs="Times New Roman"/>
        </w:rPr>
        <w:t xml:space="preserve">  B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③④</w:t>
      </w:r>
      <w:r>
        <w:rPr>
          <w:rFonts w:ascii="Times New Roman" w:hAnsi="Times New Roman" w:cs="Times New Roman"/>
        </w:rPr>
        <w:t xml:space="preserve">  C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①③</w:t>
      </w:r>
      <w:r>
        <w:rPr>
          <w:rFonts w:ascii="Times New Roman" w:hAnsi="Times New Roman" w:cs="Times New Roman"/>
        </w:rPr>
        <w:t xml:space="preserve">  D</w:t>
      </w:r>
      <w:r>
        <w:rPr>
          <w:rFonts w:ascii="Times New Roman" w:hAnsi="Times New Roman" w:cs="Times New Roman"/>
        </w:rPr>
        <w:t>．</w:t>
      </w:r>
      <w:r>
        <w:rPr>
          <w:rFonts w:hAnsi="宋体" w:cs="Times New Roman"/>
        </w:rPr>
        <w:t>②④</w:t>
      </w:r>
    </w:p>
    <w:p w:rsidR="002D5065" w:rsidRDefault="00FD335C">
      <w:pPr>
        <w:pStyle w:val="a5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二、简答题</w:t>
      </w:r>
      <w:r>
        <w:rPr>
          <w:rFonts w:ascii="Times New Roman" w:eastAsia="黑体" w:hAnsi="Times New Roman" w:cs="Times New Roman"/>
        </w:rPr>
        <w:t>(10</w:t>
      </w:r>
      <w:r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p w:rsidR="002D5065" w:rsidRDefault="00FD335C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16</w:t>
      </w:r>
      <w:r>
        <w:rPr>
          <w:rFonts w:ascii="Times New Roman" w:hAnsi="Times New Roman" w:cs="Times New Roman"/>
        </w:rPr>
        <w:t>．观察漫画，回答下列问题。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为助力青春成长，你会选择漫画中哪位同学的表现？为什么？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2D5065" w:rsidRDefault="002D5065">
      <w:pPr>
        <w:pStyle w:val="a5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FD335C">
        <w:rPr>
          <w:rFonts w:ascii="Times New Roman" w:hAnsi="Times New Roman" w:cs="Times New Roman" w:hint="eastAsia"/>
        </w:rPr>
        <w:instrText>INCLUDEPICTURE"7</w:instrText>
      </w:r>
      <w:r w:rsidR="00FD335C">
        <w:rPr>
          <w:rFonts w:ascii="Times New Roman" w:hAnsi="Times New Roman" w:cs="Times New Roman" w:hint="eastAsia"/>
        </w:rPr>
        <w:instrText>思</w:instrText>
      </w:r>
      <w:r w:rsidR="00FD335C">
        <w:rPr>
          <w:rFonts w:ascii="Times New Roman" w:hAnsi="Times New Roman" w:cs="Times New Roman" w:hint="eastAsia"/>
        </w:rPr>
        <w:instrText>X127.TIF"</w:instrText>
      </w:r>
      <w:r>
        <w:rPr>
          <w:rFonts w:ascii="Times New Roman" w:hAnsi="Times New Roman" w:cs="Times New Roman"/>
        </w:rPr>
        <w:fldChar w:fldCharType="separate"/>
      </w:r>
      <w:r w:rsidR="00FD335C">
        <w:rPr>
          <w:rFonts w:ascii="Times New Roman" w:hAnsi="Times New Roman" w:cs="Times New Roman" w:hint="eastAsia"/>
          <w:noProof/>
        </w:rPr>
        <w:drawing>
          <wp:inline distT="0" distB="0" distL="114300" distR="114300">
            <wp:extent cx="1454150" cy="760730"/>
            <wp:effectExtent l="0" t="0" r="12700" b="127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2" r:link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4150" cy="7607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向你选择的那位同学学习，你准备如何做？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FD335C">
      <w:pPr>
        <w:pStyle w:val="a5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三、辨析题</w:t>
      </w:r>
      <w:r>
        <w:rPr>
          <w:rFonts w:ascii="Times New Roman" w:eastAsia="黑体" w:hAnsi="Times New Roman" w:cs="Times New Roman"/>
        </w:rPr>
        <w:t>(11</w:t>
      </w:r>
      <w:r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p w:rsidR="002D5065" w:rsidRDefault="00FD335C">
      <w:pPr>
        <w:pStyle w:val="a5"/>
        <w:ind w:left="420" w:hangingChars="200" w:hanging="420"/>
        <w:rPr>
          <w:rFonts w:ascii="Times New Roman" w:eastAsia="楷体_GB2312" w:hAnsi="Times New Roman" w:cs="Times New Roman"/>
        </w:rPr>
      </w:pPr>
      <w:r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一天，初中生小林在回家路上，看到一歹徒正持刀抢劫。他心想：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作为未成年人，要懂得自我保护；同歹徒作斗争是大人的事，与我无关。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于是，小林悄然离开。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请你运用所学知识对小林的想法进行辨析。</w:t>
      </w: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FD335C">
      <w:pPr>
        <w:pStyle w:val="a5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四、材料分析题</w:t>
      </w:r>
      <w:r>
        <w:rPr>
          <w:rFonts w:ascii="Times New Roman" w:eastAsia="黑体" w:hAnsi="Times New Roman" w:cs="Times New Roman"/>
        </w:rPr>
        <w:t>(16</w:t>
      </w:r>
      <w:r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p w:rsidR="002D5065" w:rsidRDefault="00FD335C">
      <w:pPr>
        <w:pStyle w:val="a5"/>
        <w:ind w:left="420" w:hangingChars="200" w:hanging="420"/>
        <w:rPr>
          <w:rFonts w:ascii="Times New Roman" w:eastAsia="楷体_GB2312" w:hAnsi="Times New Roman" w:cs="Times New Roman"/>
        </w:rPr>
      </w:pPr>
      <w:r>
        <w:rPr>
          <w:rFonts w:ascii="Times New Roman" w:hAnsi="Times New Roman" w:cs="Times New Roman"/>
        </w:rPr>
        <w:t>18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材料一：</w:t>
      </w:r>
      <w:r>
        <w:rPr>
          <w:rFonts w:ascii="Times New Roman" w:eastAsia="楷体_GB2312" w:hAnsi="Times New Roman" w:cs="Times New Roman"/>
        </w:rPr>
        <w:t>校园欺凌</w:t>
      </w: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指同学间欺负弱小、敲诈勒索等行为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越来越引起全社会的高度重视。教育部印发《关于开展校园欺凌专项治理的通知》，要求各地对校园欺凌进行专项治理，这一举措在全国引起强烈反响。育才中学同学们在班级</w:t>
      </w:r>
      <w:r>
        <w:rPr>
          <w:rFonts w:ascii="Times New Roman" w:eastAsia="楷体_GB2312" w:hAnsi="Times New Roman" w:cs="Times New Roman"/>
        </w:rPr>
        <w:t>QQ</w:t>
      </w:r>
      <w:r>
        <w:rPr>
          <w:rFonts w:ascii="Times New Roman" w:eastAsia="楷体_GB2312" w:hAnsi="Times New Roman" w:cs="Times New Roman"/>
        </w:rPr>
        <w:t>群纷纷留言，表达自己的看法。下面是几位同学的留言：</w:t>
      </w:r>
    </w:p>
    <w:p w:rsidR="002D5065" w:rsidRDefault="00FD335C">
      <w:pPr>
        <w:pStyle w:val="a5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悠悠岁月：专项治理校园欺凌是对未成年人的关爱和保护，我们真心需要这样的保护。</w:t>
      </w:r>
    </w:p>
    <w:p w:rsidR="002D5065" w:rsidRDefault="00FD335C">
      <w:pPr>
        <w:pStyle w:val="a5"/>
        <w:ind w:leftChars="200" w:left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微风徐徐：咱们学校也经常发生类似事件，预防校园欺凌，人人有责，我们要行动起来，还校园一片安宁。</w:t>
      </w:r>
    </w:p>
    <w:p w:rsidR="002D5065" w:rsidRDefault="00FD335C">
      <w:pPr>
        <w:pStyle w:val="a5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黑体" w:hAnsi="Times New Roman" w:cs="Times New Roman"/>
        </w:rPr>
        <w:lastRenderedPageBreak/>
        <w:t>材料二：</w:t>
      </w:r>
      <w:r>
        <w:rPr>
          <w:rFonts w:ascii="Times New Roman" w:eastAsia="楷体_GB2312" w:hAnsi="Times New Roman" w:cs="Times New Roman"/>
        </w:rPr>
        <w:t>芳芳的父亲认为：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我们家里穷，孩子到外面打工挣钱，可以贴补家里。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致</w:t>
      </w:r>
      <w:r>
        <w:rPr>
          <w:rFonts w:ascii="Times New Roman" w:eastAsia="楷体_GB2312" w:hAnsi="Times New Roman" w:cs="Times New Roman" w:hint="eastAsia"/>
        </w:rPr>
        <w:t xml:space="preserve">  </w:t>
      </w:r>
    </w:p>
    <w:p w:rsidR="002D5065" w:rsidRDefault="00FD335C">
      <w:pPr>
        <w:pStyle w:val="a5"/>
        <w:ind w:leftChars="200" w:left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使</w:t>
      </w:r>
      <w:r>
        <w:rPr>
          <w:rFonts w:ascii="Times New Roman" w:eastAsia="楷体_GB2312" w:hAnsi="Times New Roman" w:cs="Times New Roman"/>
        </w:rPr>
        <w:t>正在读七年级的芳芳辍学。芳芳几次哭着找父亲要求继续读书，可是父亲以家中困难为由就是不让芳芳上学。</w:t>
      </w:r>
    </w:p>
    <w:p w:rsidR="002D5065" w:rsidRDefault="00FD335C">
      <w:pPr>
        <w:pStyle w:val="a5"/>
        <w:ind w:leftChars="200" w:left="84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开展校园欺凌专项治理体现了对未成年人的什么保护？除此之外，未成年人还受到哪些方面的保护？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为什么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悠悠岁月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说我们真心需要这样的保护？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芳芳应该采取哪种方式维护自己的合法权益？为什么？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FD335C">
      <w:pPr>
        <w:pStyle w:val="a5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五、活动探究题</w:t>
      </w:r>
      <w:r>
        <w:rPr>
          <w:rFonts w:ascii="Times New Roman" w:eastAsia="黑体" w:hAnsi="Times New Roman" w:cs="Times New Roman"/>
        </w:rPr>
        <w:t>(18</w:t>
      </w:r>
      <w:r>
        <w:rPr>
          <w:rFonts w:ascii="Times New Roman" w:eastAsia="黑体" w:hAnsi="Times New Roman" w:cs="Times New Roman"/>
        </w:rPr>
        <w:t>分</w:t>
      </w:r>
      <w:r>
        <w:rPr>
          <w:rFonts w:ascii="Times New Roman" w:eastAsia="黑体" w:hAnsi="Times New Roman" w:cs="Times New Roman"/>
        </w:rPr>
        <w:t>)</w:t>
      </w:r>
    </w:p>
    <w:p w:rsidR="002D5065" w:rsidRDefault="00FD335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19</w:t>
      </w:r>
      <w:r>
        <w:rPr>
          <w:rFonts w:ascii="Times New Roman" w:hAnsi="Times New Roman" w:cs="Times New Roman"/>
        </w:rPr>
        <w:t>．对于我们学生来说，最主要的集体就是班级。每天，班级中总要发生许多的事情，有大有小，有喜有忧。这些事情就像一首优美动听的歌曲，回荡在我们每一次的成长之中。某校七年级</w:t>
      </w: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班正在开展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在集体中成长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探究性学习活动，请你参与其中，完成下列任务。</w:t>
      </w:r>
    </w:p>
    <w:p w:rsidR="002D5065" w:rsidRDefault="00FD335C">
      <w:pPr>
        <w:pStyle w:val="a5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黑体" w:hAnsi="Times New Roman" w:cs="Times New Roman"/>
        </w:rPr>
        <w:t>【温暖的班集体】</w:t>
      </w:r>
    </w:p>
    <w:p w:rsidR="002D5065" w:rsidRDefault="00FD335C">
      <w:pPr>
        <w:pStyle w:val="a5"/>
        <w:ind w:leftChars="200" w:left="420"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我们有一个温暖的班集体。有一天同学们正在晨读，突然，王天感到很难受，李大为马上向班长马亮报告，班长连忙拿来体温计，</w:t>
      </w:r>
      <w:r>
        <w:rPr>
          <w:rFonts w:ascii="Times New Roman" w:eastAsia="楷体_GB2312" w:hAnsi="Times New Roman" w:cs="Times New Roman"/>
        </w:rPr>
        <w:t>38.5</w:t>
      </w:r>
      <w:r>
        <w:rPr>
          <w:rFonts w:ascii="Times New Roman" w:eastAsia="楷体_GB2312" w:hAnsi="Times New Roman" w:cs="Times New Roman"/>
        </w:rPr>
        <w:t>度！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快把他送到医务室！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马亮一边说，一边组织同学把王天送到了医务室。吃了退烧药，王天终于退了烧。中午，李明把妈妈给他带的红烧</w:t>
      </w:r>
      <w:r>
        <w:rPr>
          <w:rFonts w:ascii="Times New Roman" w:eastAsia="楷体_GB2312" w:hAnsi="Times New Roman" w:cs="Times New Roman"/>
        </w:rPr>
        <w:t>肉给了王天，王天说：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谢谢，同学们对我太好了！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还有一次，付明轩扫地捡了</w:t>
      </w:r>
      <w:r>
        <w:rPr>
          <w:rFonts w:ascii="Times New Roman" w:eastAsia="楷体_GB2312" w:hAnsi="Times New Roman" w:cs="Times New Roman"/>
        </w:rPr>
        <w:t>50</w:t>
      </w:r>
      <w:r>
        <w:rPr>
          <w:rFonts w:ascii="Times New Roman" w:eastAsia="楷体_GB2312" w:hAnsi="Times New Roman" w:cs="Times New Roman"/>
        </w:rPr>
        <w:t>元钱，他刚想放进自己兜里，可又想：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丢钱的人肯定非常着急！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于是，他把钱交给了老师。老师问：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谁丢了</w:t>
      </w:r>
      <w:r>
        <w:rPr>
          <w:rFonts w:ascii="Times New Roman" w:eastAsia="楷体_GB2312" w:hAnsi="Times New Roman" w:cs="Times New Roman"/>
        </w:rPr>
        <w:t>50</w:t>
      </w:r>
      <w:r>
        <w:rPr>
          <w:rFonts w:ascii="Times New Roman" w:eastAsia="楷体_GB2312" w:hAnsi="Times New Roman" w:cs="Times New Roman"/>
        </w:rPr>
        <w:t>元钱？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刘飞一看书包说：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我丢的！我丢的！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刘飞对付明轩说：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太谢谢你了！</w:t>
      </w:r>
      <w:r>
        <w:rPr>
          <w:rFonts w:hAnsi="宋体" w:cs="Times New Roman"/>
        </w:rPr>
        <w:t>”“</w:t>
      </w:r>
      <w:r>
        <w:rPr>
          <w:rFonts w:ascii="Times New Roman" w:eastAsia="楷体_GB2312" w:hAnsi="Times New Roman" w:cs="Times New Roman"/>
        </w:rPr>
        <w:t>没关系，这是我应该做的。</w:t>
      </w:r>
      <w:r>
        <w:rPr>
          <w:rFonts w:hAnsi="宋体" w:cs="Times New Roman"/>
        </w:rPr>
        <w:t>”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在这个集体中生活会对我们的成长带来哪些积极的影响？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FD335C">
      <w:pPr>
        <w:pStyle w:val="a5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黑体" w:hAnsi="Times New Roman" w:cs="Times New Roman"/>
        </w:rPr>
        <w:t>【团结就是力量】</w:t>
      </w:r>
    </w:p>
    <w:p w:rsidR="002D5065" w:rsidRDefault="00FD335C">
      <w:pPr>
        <w:pStyle w:val="a5"/>
        <w:ind w:leftChars="200" w:left="420"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故事一：一只猎食的豹子盯上了三只野猪，它想，只要猛扑过去，三只野猪必然竞相逃跑，跑得最慢的就是自己的美餐。它瞅准机会，猛扑过去，可三只</w:t>
      </w:r>
      <w:r>
        <w:rPr>
          <w:rFonts w:ascii="Times New Roman" w:eastAsia="楷体_GB2312" w:hAnsi="Times New Roman" w:cs="Times New Roman"/>
        </w:rPr>
        <w:t>野猪非但没有跑，反倒一齐迎战，豹子只得落荒而逃。借助群体的合力，三只野猪战胜了凶猛的豹子。</w:t>
      </w:r>
    </w:p>
    <w:p w:rsidR="002D5065" w:rsidRDefault="00FD335C">
      <w:pPr>
        <w:pStyle w:val="a5"/>
        <w:ind w:leftChars="200" w:left="420"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故事二：一个盲人与一个跛子，被大火围困于楼内，眼看要坐以待毙。但四肢健全的盲人和眼睛完好的跛子，却巧妙地组合成了一个完整的</w:t>
      </w:r>
      <w:r>
        <w:rPr>
          <w:rFonts w:hAnsi="宋体" w:cs="Times New Roman"/>
        </w:rPr>
        <w:t>“</w:t>
      </w:r>
      <w:r>
        <w:rPr>
          <w:rFonts w:ascii="Times New Roman" w:eastAsia="楷体_GB2312" w:hAnsi="Times New Roman" w:cs="Times New Roman"/>
        </w:rPr>
        <w:t>身体</w:t>
      </w:r>
      <w:r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：盲人背起跛子，跛子指路，两个人终于从大火中死里逃生。</w:t>
      </w:r>
    </w:p>
    <w:p w:rsidR="002D5065" w:rsidRDefault="00FD335C">
      <w:pPr>
        <w:pStyle w:val="a5"/>
        <w:numPr>
          <w:ilvl w:val="0"/>
          <w:numId w:val="1"/>
        </w:numPr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根据上面的两则故事谈谈你心目中的美好集体应该具有什么特征。美好集体为什么</w:t>
      </w:r>
      <w:r>
        <w:rPr>
          <w:rFonts w:ascii="Times New Roman" w:hAnsi="Times New Roman" w:cs="Times New Roman" w:hint="eastAsia"/>
        </w:rPr>
        <w:t xml:space="preserve">  </w:t>
      </w:r>
    </w:p>
    <w:p w:rsidR="002D5065" w:rsidRDefault="00FD335C">
      <w:pPr>
        <w:pStyle w:val="a5"/>
        <w:ind w:firstLineChars="400" w:firstLine="84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要具有这一特征？</w:t>
      </w:r>
      <w:r>
        <w:rPr>
          <w:rFonts w:ascii="Times New Roman" w:hAnsi="Times New Roman" w:cs="Times New Roman"/>
        </w:rPr>
        <w:t>(8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2D5065">
      <w:pPr>
        <w:pStyle w:val="a5"/>
        <w:ind w:firstLineChars="200" w:firstLine="420"/>
        <w:rPr>
          <w:rFonts w:ascii="Times New Roman" w:hAnsi="Times New Roman" w:cs="Times New Roman"/>
        </w:rPr>
      </w:pPr>
    </w:p>
    <w:p w:rsidR="002D5065" w:rsidRDefault="00FD335C">
      <w:pPr>
        <w:pStyle w:val="a5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黑体" w:hAnsi="Times New Roman" w:cs="Times New Roman"/>
        </w:rPr>
        <w:t>【建设美好集体】</w:t>
      </w:r>
    </w:p>
    <w:p w:rsidR="002D5065" w:rsidRDefault="00FD335C">
      <w:pPr>
        <w:pStyle w:val="a5"/>
        <w:ind w:leftChars="200" w:left="420"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彩虹的美丽在于它的七色光彩，班级的美丽在于我们每个人的独特性。每个人都能在班级中找到自己的位置，谁都无</w:t>
      </w:r>
      <w:r>
        <w:rPr>
          <w:rFonts w:ascii="Times New Roman" w:eastAsia="楷体_GB2312" w:hAnsi="Times New Roman" w:cs="Times New Roman"/>
        </w:rPr>
        <w:t>法替代。当每个人都把自己的智慧和热情贡献给集体的建设时，班集体就会成为一道亮丽的风景线，展现出彩虹般迷人的色彩，每个人都会为班集体的美丽而感到骄傲和自豪。</w:t>
      </w:r>
    </w:p>
    <w:p w:rsidR="002D5065" w:rsidRDefault="00FD335C">
      <w:pPr>
        <w:pStyle w:val="a5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为建设美好集体，你准备怎么做？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2D5065" w:rsidRDefault="002D5065"/>
    <w:p w:rsidR="002D5065" w:rsidRDefault="002D5065"/>
    <w:p w:rsidR="002D5065" w:rsidRDefault="002D5065"/>
    <w:p w:rsidR="002D5065" w:rsidRDefault="002D5065"/>
    <w:p w:rsidR="002D5065" w:rsidRDefault="002D5065"/>
    <w:p w:rsidR="002D5065" w:rsidRDefault="00FD335C">
      <w:pPr>
        <w:pStyle w:val="4"/>
      </w:pPr>
      <w:r>
        <w:rPr>
          <w:rFonts w:ascii="Times New Roman" w:hAnsi="Times New Roman"/>
        </w:rPr>
        <w:t>期末检测卷</w:t>
      </w:r>
    </w:p>
    <w:p w:rsidR="002D5065" w:rsidRDefault="00FD335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t>．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 xml:space="preserve">　点拨：这是一道逆向选择题。不嘲弄同伴的生理变化，是我们对同伴的尊重。可见，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做法不正确。故选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。</w:t>
      </w:r>
    </w:p>
    <w:p w:rsidR="002D5065" w:rsidRDefault="00FD335C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3.A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4.D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5.C</w:t>
      </w:r>
    </w:p>
    <w:p w:rsidR="002D5065" w:rsidRDefault="00FD335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 xml:space="preserve">　点拨：题干中的这句话的核心观点是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慎独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，告诉我们要自我省察，严守道德准则，端正自己的行为，</w:t>
      </w:r>
      <w:r>
        <w:rPr>
          <w:rFonts w:hAnsi="宋体" w:cs="Times New Roman"/>
        </w:rPr>
        <w:t>①②</w:t>
      </w:r>
      <w:r>
        <w:rPr>
          <w:rFonts w:ascii="Times New Roman" w:hAnsi="Times New Roman" w:cs="Times New Roman"/>
        </w:rPr>
        <w:t>说法符合题意。故选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。</w:t>
      </w:r>
    </w:p>
    <w:p w:rsidR="002D5065" w:rsidRDefault="00FD335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　点拨：材料告诉我们消极情绪影响身体健康。可见，学会合理地调节情绪十分重要。故选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。</w:t>
      </w:r>
    </w:p>
    <w:p w:rsidR="002D5065" w:rsidRDefault="00FD335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 xml:space="preserve">　点拨：排除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，因为恐怖是指由于生命受到威胁或看到暴力、血腥的场面而引起的恐惧。故选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。</w:t>
      </w:r>
    </w:p>
    <w:p w:rsidR="002D5065" w:rsidRDefault="00FD335C">
      <w:pPr>
        <w:pStyle w:val="a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10.D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11.D</w:t>
      </w:r>
    </w:p>
    <w:p w:rsidR="002D5065" w:rsidRDefault="00FD335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 xml:space="preserve">　点拨：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与题干材料不符合。材料告诉我们，在美好集体中，合作是非常重要的。故选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。</w:t>
      </w:r>
    </w:p>
    <w:p w:rsidR="002D5065" w:rsidRDefault="00FD335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　点拨：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与题干材料不符。从法律对我们，对父母，对行人、车辆等所起的作用来看，我们的生活与法律息息相关。故选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。</w:t>
      </w:r>
    </w:p>
    <w:p w:rsidR="002D5065" w:rsidRDefault="00FD335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14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 xml:space="preserve">　点拨：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与漫画表达的意思不符合。漫画说明法律面前</w:t>
      </w:r>
      <w:r>
        <w:rPr>
          <w:rFonts w:ascii="Times New Roman" w:hAnsi="Times New Roman" w:cs="Times New Roman"/>
        </w:rPr>
        <w:t>没有特权，法律对全体社会成员具有普遍约束力。故选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。</w:t>
      </w:r>
    </w:p>
    <w:p w:rsidR="002D5065" w:rsidRDefault="00FD335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　点拨：材料中路边摊主销售的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三无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产品导致小瑜中毒就医，这说明在社会生活中，有些单位和个人不遵守法律法规，肆意侵犯他人的合法权益。面对这种侵害，我们应该通过法治方式，表达自身合法的诉求和愿望，</w:t>
      </w:r>
      <w:r>
        <w:rPr>
          <w:rFonts w:hAnsi="宋体" w:cs="Times New Roman"/>
        </w:rPr>
        <w:t>①②</w:t>
      </w:r>
      <w:r>
        <w:rPr>
          <w:rFonts w:ascii="Times New Roman" w:hAnsi="Times New Roman" w:cs="Times New Roman"/>
        </w:rPr>
        <w:t>说法正确。故选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。</w:t>
      </w:r>
    </w:p>
    <w:p w:rsidR="002D5065" w:rsidRDefault="00FD335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16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(1)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中间同学的自信的表现。</w:t>
      </w:r>
      <w:r>
        <w:rPr>
          <w:rFonts w:ascii="Times New Roman" w:hAnsi="Times New Roman" w:cs="Times New Roman"/>
        </w:rPr>
        <w:t>(1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青春的探索需要自信。自信让我们充满激情。有了自信，我们才能怀着坚定的信心和希望，开始伟大而光荣的事业。自信的人有勇气交往与表达，有信心尝试与坚持，能够展现优势与才华，激发潜能与活力，获得</w:t>
      </w:r>
      <w:r>
        <w:rPr>
          <w:rFonts w:ascii="Times New Roman" w:hAnsi="Times New Roman" w:cs="Times New Roman"/>
        </w:rPr>
        <w:t>更多的实</w:t>
      </w:r>
      <w:r>
        <w:rPr>
          <w:rFonts w:ascii="Times New Roman" w:hAnsi="Times New Roman" w:cs="Times New Roman"/>
        </w:rPr>
        <w:lastRenderedPageBreak/>
        <w:t>践机会与创造可能。</w:t>
      </w:r>
      <w:r>
        <w:rPr>
          <w:rFonts w:ascii="Times New Roman" w:hAnsi="Times New Roman" w:cs="Times New Roman"/>
        </w:rPr>
        <w:t>(3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)(2)</w:t>
      </w:r>
      <w:r>
        <w:rPr>
          <w:rFonts w:ascii="Times New Roman" w:hAnsi="Times New Roman" w:cs="Times New Roman"/>
        </w:rPr>
        <w:t>培养自强的青春态度；看到自己的每一点进步；相信自己，勇敢尝试；等等。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/>
        </w:rPr>
        <w:t>分，两点即可</w:t>
      </w:r>
      <w:r>
        <w:rPr>
          <w:rFonts w:ascii="Times New Roman" w:hAnsi="Times New Roman" w:cs="Times New Roman"/>
        </w:rPr>
        <w:t>)</w:t>
      </w:r>
    </w:p>
    <w:p w:rsidR="002D5065" w:rsidRDefault="00FD335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(1)</w:t>
      </w:r>
      <w:r>
        <w:rPr>
          <w:rFonts w:hAnsi="宋体" w:cs="Times New Roman"/>
        </w:rPr>
        <w:t>①“</w:t>
      </w:r>
      <w:r>
        <w:rPr>
          <w:rFonts w:ascii="Times New Roman" w:hAnsi="Times New Roman" w:cs="Times New Roman"/>
        </w:rPr>
        <w:t>作为未成年人，要懂得自我保护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的想法是正确的。</w:t>
      </w:r>
      <w:r>
        <w:rPr>
          <w:rFonts w:ascii="Times New Roman" w:hAnsi="Times New Roman" w:cs="Times New Roman"/>
        </w:rPr>
        <w:t>(1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由于未成年人阅历不够丰富，心理不够成熟，体质也不够强健，自我保护的意识和能力比较薄弱，更容易受到伤害。</w:t>
      </w:r>
      <w:r>
        <w:rPr>
          <w:rFonts w:ascii="Times New Roman" w:hAnsi="Times New Roman" w:cs="Times New Roman"/>
        </w:rPr>
        <w:t>(3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因此，我们要增强自我保护意识和能力。</w:t>
      </w:r>
      <w:r>
        <w:rPr>
          <w:rFonts w:ascii="Times New Roman" w:hAnsi="Times New Roman" w:cs="Times New Roman"/>
        </w:rPr>
        <w:t>(2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)(2)</w:t>
      </w:r>
      <w:r>
        <w:rPr>
          <w:rFonts w:hAnsi="宋体" w:cs="Times New Roman"/>
        </w:rPr>
        <w:t>①“</w:t>
      </w:r>
      <w:r>
        <w:rPr>
          <w:rFonts w:ascii="Times New Roman" w:hAnsi="Times New Roman" w:cs="Times New Roman"/>
        </w:rPr>
        <w:t>同歹徒作斗争是大人的事，与我无关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的想法是错误的。</w:t>
      </w:r>
      <w:r>
        <w:rPr>
          <w:rFonts w:ascii="Times New Roman" w:hAnsi="Times New Roman" w:cs="Times New Roman"/>
        </w:rPr>
        <w:t>(1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只有人人敢于同违法犯罪作斗争，坏人坏事才会减少，社会正气才能得到弘扬。</w:t>
      </w:r>
      <w:r>
        <w:rPr>
          <w:rFonts w:ascii="Times New Roman" w:hAnsi="Times New Roman" w:cs="Times New Roman"/>
        </w:rPr>
        <w:t>(2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我们要</w:t>
      </w:r>
      <w:r>
        <w:rPr>
          <w:rFonts w:ascii="Times New Roman" w:hAnsi="Times New Roman" w:cs="Times New Roman"/>
        </w:rPr>
        <w:t>学会运用法律同违法犯罪行为作斗争。</w:t>
      </w:r>
      <w:r>
        <w:rPr>
          <w:rFonts w:ascii="Times New Roman" w:hAnsi="Times New Roman" w:cs="Times New Roman"/>
        </w:rPr>
        <w:t>(2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2D5065" w:rsidRDefault="00FD335C">
      <w:pPr>
        <w:pStyle w:val="a5"/>
        <w:ind w:left="420" w:hangingChars="200" w:hanging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18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(1)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社会保护。</w:t>
      </w:r>
      <w:r>
        <w:rPr>
          <w:rFonts w:ascii="Times New Roman" w:hAnsi="Times New Roman" w:cs="Times New Roman"/>
        </w:rPr>
        <w:t>(1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家庭保护，学校保护，司法保护。</w:t>
      </w:r>
      <w:r>
        <w:rPr>
          <w:rFonts w:ascii="Times New Roman" w:hAnsi="Times New Roman" w:cs="Times New Roman"/>
        </w:rPr>
        <w:t>(3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)(2)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未成年人身心发育尚不成熟，自我保护能力较弱，辨别是非能力和自我控制能力不强，容易受到不良因素的影响和不法侵害，需要给予特殊的保护。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未成年人的生存和发展事关人类的未来。保护未成年人的合法权益，是人类文明和社会进步的应有之义。</w:t>
      </w:r>
      <w:r>
        <w:rPr>
          <w:rFonts w:ascii="Times New Roman" w:hAnsi="Times New Roman" w:cs="Times New Roman"/>
        </w:rPr>
        <w:t>(3)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法律方式。</w:t>
      </w:r>
      <w:r>
        <w:rPr>
          <w:rFonts w:ascii="Times New Roman" w:hAnsi="Times New Roman" w:cs="Times New Roman"/>
        </w:rPr>
        <w:t>(1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受教育权是法律赋予我们的一项权利，法律保护着我们的合法权利；芳芳父亲的行为违反了未成年人保护法有关家庭保护的规定；我们要学会依法办事，养</w:t>
      </w:r>
      <w:r>
        <w:rPr>
          <w:rFonts w:ascii="Times New Roman" w:hAnsi="Times New Roman" w:cs="Times New Roman"/>
        </w:rPr>
        <w:t>成学法、尊法、守法、用法的习惯；我们要树立法律信仰，发自内心地尊崇法律、信赖法律、遵守法律和捍卫法律；等等。</w:t>
      </w:r>
      <w:r>
        <w:rPr>
          <w:rFonts w:ascii="Times New Roman" w:hAnsi="Times New Roman" w:cs="Times New Roman"/>
        </w:rPr>
        <w:t>(5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2D5065" w:rsidRDefault="00FD335C">
      <w:pPr>
        <w:ind w:left="420" w:hangingChars="200" w:hanging="420"/>
      </w:pPr>
      <w:r>
        <w:t>19</w:t>
      </w:r>
      <w:r>
        <w:t>．</w:t>
      </w:r>
      <w:r>
        <w:t>(1)</w:t>
      </w:r>
      <w:r>
        <w:t>有助于我们获得安全感；可以培养我们负责任的态度和能力；可以培养我们人际交</w:t>
      </w:r>
      <w:bookmarkStart w:id="0" w:name="_GoBack"/>
      <w:bookmarkEnd w:id="0"/>
      <w:r>
        <w:t>往的基本态度和能力；增强自我保护意识和能力；等等。</w:t>
      </w:r>
      <w:r>
        <w:t>(4</w:t>
      </w:r>
      <w:r>
        <w:t>分，符合题意、两点即可</w:t>
      </w:r>
      <w:r>
        <w:t>)(2)</w:t>
      </w:r>
      <w:r>
        <w:rPr>
          <w:rFonts w:hAnsi="宋体"/>
        </w:rPr>
        <w:t>①</w:t>
      </w:r>
      <w:r>
        <w:t>美好集体应该是善于合作的集体。</w:t>
      </w:r>
      <w:r>
        <w:t>(2</w:t>
      </w:r>
      <w:r>
        <w:t>分</w:t>
      </w:r>
      <w:r>
        <w:t>)</w:t>
      </w:r>
      <w:r>
        <w:rPr>
          <w:rFonts w:hAnsi="宋体"/>
        </w:rPr>
        <w:t>②</w:t>
      </w:r>
      <w:r>
        <w:t>在美好集体中，我们分工协作，优势互补，相互帮助，共同进步，充分发挥各自的能力。合作意味着每个人都发挥自己最大的作用，同时又避免个人英雄主义；每个人都努力实现自己的价值，而不消极依赖或袖</w:t>
      </w:r>
      <w:r>
        <w:t>手旁观。</w:t>
      </w:r>
      <w:r>
        <w:t>(6</w:t>
      </w:r>
      <w:r>
        <w:t>分</w:t>
      </w:r>
      <w:r>
        <w:t>)(3)</w:t>
      </w:r>
      <w:r>
        <w:t>与同学们共同确定愿景和目标，共同商定集体的规则与制度内容；主动参与集体建设，积极参加集体活动，自觉维护集体荣誉；集体的事务，无论大小都认真对待，努力做好，与同学们共同创造良好的集体氛围；学会接纳他人，理解和包容他人；学会关爱他人，互相帮助；学会参与，学会承担；等等。</w:t>
      </w:r>
      <w:r>
        <w:t>(6</w:t>
      </w:r>
      <w:r>
        <w:t>分，符合题意、三点即</w:t>
      </w:r>
      <w:r>
        <w:t>可</w:t>
      </w:r>
      <w:r>
        <w:t>)</w:t>
      </w:r>
    </w:p>
    <w:sectPr w:rsidR="002D5065" w:rsidSect="002D5065">
      <w:headerReference w:type="even" r:id="rId14"/>
      <w:headerReference w:type="first" r:id="rId15"/>
      <w:pgSz w:w="11906" w:h="16838"/>
      <w:pgMar w:top="1440" w:right="1797" w:bottom="1440" w:left="1797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D5065" w:rsidRDefault="002D5065" w:rsidP="002D5065">
      <w:r>
        <w:separator/>
      </w:r>
    </w:p>
  </w:endnote>
  <w:endnote w:type="continuationSeparator" w:id="0">
    <w:p w:rsidR="002D5065" w:rsidRDefault="002D5065" w:rsidP="002D506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楷体_GB2312">
    <w:altName w:val="楷体"/>
    <w:charset w:val="86"/>
    <w:family w:val="modern"/>
    <w:pitch w:val="default"/>
    <w:sig w:usb0="00000001" w:usb1="080E0000" w:usb2="00000010" w:usb3="00000000" w:csb0="0004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D5065" w:rsidRDefault="002D5065" w:rsidP="002D5065">
      <w:r>
        <w:separator/>
      </w:r>
    </w:p>
  </w:footnote>
  <w:footnote w:type="continuationSeparator" w:id="0">
    <w:p w:rsidR="002D5065" w:rsidRDefault="002D5065" w:rsidP="002D506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5065" w:rsidRDefault="00FD335C">
    <w:pPr>
      <w:pStyle w:val="a7"/>
    </w:pPr>
    <w:r>
      <w:rPr>
        <w:noProof/>
      </w:rPr>
      <w:drawing>
        <wp:anchor distT="0" distB="0" distL="114300" distR="114300" simplePos="0" relativeHeight="251661312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256530" cy="7008495"/>
          <wp:effectExtent l="0" t="0" r="1270" b="1905"/>
          <wp:wrapNone/>
          <wp:docPr id="4" name="WordPictureWatermark2" descr="优翼word水印 变换颜色后的。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WordPictureWatermark2" descr="优翼word水印 变换颜色后的。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56530" cy="7008495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274945" cy="7033260"/>
          <wp:effectExtent l="0" t="0" r="1905" b="15240"/>
          <wp:wrapNone/>
          <wp:docPr id="2" name="WordPictureWatermark21679297" descr="教学网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WordPictureWatermark21679297" descr="教学网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4945" cy="703326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5065" w:rsidRDefault="00FD335C">
    <w:pPr>
      <w:pStyle w:val="a7"/>
    </w:pPr>
    <w:r>
      <w:rPr>
        <w:noProof/>
      </w:rPr>
      <w:drawing>
        <wp:anchor distT="0" distB="0" distL="114300" distR="114300" simplePos="0" relativeHeight="251660288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256530" cy="7008495"/>
          <wp:effectExtent l="0" t="0" r="1270" b="1905"/>
          <wp:wrapNone/>
          <wp:docPr id="3" name="WordPictureWatermark1" descr="优翼word水印 变换颜色后的。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WordPictureWatermark1" descr="优翼word水印 变换颜色后的。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56530" cy="7008495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40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274945" cy="7033260"/>
          <wp:effectExtent l="0" t="0" r="1905" b="15240"/>
          <wp:wrapNone/>
          <wp:docPr id="1" name="WordPictureWatermark21679296" descr="教学网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WordPictureWatermark21679296" descr="教学网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4945" cy="703326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A4467EC"/>
    <w:multiLevelType w:val="singleLevel"/>
    <w:tmpl w:val="5A4467EC"/>
    <w:lvl w:ilvl="0">
      <w:start w:val="2"/>
      <w:numFmt w:val="decimal"/>
      <w:lvlText w:val="(%1)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420"/>
  <w:drawingGridHorizontalSpacing w:val="0"/>
  <w:drawingGridVerticalSpacing w:val="156"/>
  <w:noPunctuationKerning/>
  <w:characterSpacingControl w:val="compressPunctuation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</w:compat>
  <w:rsids>
    <w:rsidRoot w:val="28162C8B"/>
    <w:rsid w:val="002D5065"/>
    <w:rsid w:val="00661015"/>
    <w:rsid w:val="00AB0005"/>
    <w:rsid w:val="00CD64F1"/>
    <w:rsid w:val="00F62B56"/>
    <w:rsid w:val="00F7771F"/>
    <w:rsid w:val="00FD335C"/>
    <w:rsid w:val="044443DA"/>
    <w:rsid w:val="08A90D06"/>
    <w:rsid w:val="097D39F2"/>
    <w:rsid w:val="0A0D15C3"/>
    <w:rsid w:val="12673D0C"/>
    <w:rsid w:val="14C3401F"/>
    <w:rsid w:val="166F1ADC"/>
    <w:rsid w:val="17113E48"/>
    <w:rsid w:val="17CE3E8E"/>
    <w:rsid w:val="1E2101FE"/>
    <w:rsid w:val="1E950D02"/>
    <w:rsid w:val="20E447FF"/>
    <w:rsid w:val="214D09AC"/>
    <w:rsid w:val="22234579"/>
    <w:rsid w:val="23376A67"/>
    <w:rsid w:val="23880F5A"/>
    <w:rsid w:val="24BF06AC"/>
    <w:rsid w:val="254C7941"/>
    <w:rsid w:val="26505EEA"/>
    <w:rsid w:val="28162C8B"/>
    <w:rsid w:val="29A60535"/>
    <w:rsid w:val="2AE76775"/>
    <w:rsid w:val="2D452F54"/>
    <w:rsid w:val="2E89513C"/>
    <w:rsid w:val="31E85187"/>
    <w:rsid w:val="34C67823"/>
    <w:rsid w:val="353D6568"/>
    <w:rsid w:val="355E187B"/>
    <w:rsid w:val="360F2033"/>
    <w:rsid w:val="38F97553"/>
    <w:rsid w:val="3A071FAF"/>
    <w:rsid w:val="3AE93AEC"/>
    <w:rsid w:val="3D757901"/>
    <w:rsid w:val="3F4A7F61"/>
    <w:rsid w:val="4011691D"/>
    <w:rsid w:val="408373E6"/>
    <w:rsid w:val="44923DE9"/>
    <w:rsid w:val="49141E56"/>
    <w:rsid w:val="4E3700EC"/>
    <w:rsid w:val="563F697D"/>
    <w:rsid w:val="599E4814"/>
    <w:rsid w:val="5B7473CF"/>
    <w:rsid w:val="5D9B3D9F"/>
    <w:rsid w:val="5E1E28B7"/>
    <w:rsid w:val="5F704339"/>
    <w:rsid w:val="62AE418F"/>
    <w:rsid w:val="644C4E9D"/>
    <w:rsid w:val="65A93AD5"/>
    <w:rsid w:val="67F65035"/>
    <w:rsid w:val="698F343B"/>
    <w:rsid w:val="71F971C4"/>
    <w:rsid w:val="74547E66"/>
    <w:rsid w:val="777C2D30"/>
    <w:rsid w:val="7B074467"/>
    <w:rsid w:val="7D69798C"/>
    <w:rsid w:val="7E267B3A"/>
    <w:rsid w:val="7F4853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page number" w:qFormat="1"/>
    <w:lsdException w:name="List 2" w:qFormat="1"/>
    <w:lsdException w:name="Title" w:qFormat="1"/>
    <w:lsdException w:name="Default Paragraph Font" w:uiPriority="1" w:unhideWhenUsed="1"/>
    <w:lsdException w:name="Body Text" w:qFormat="1"/>
    <w:lsdException w:name="Body Text Indent" w:qFormat="1"/>
    <w:lsdException w:name="Subtitle" w:qFormat="1"/>
    <w:lsdException w:name="Hyperlink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Table Grid" w:uiPriority="99" w:unhideWhenUsed="1" w:qFormat="1"/>
    <w:lsdException w:name="Table Theme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D5065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2D5065"/>
    <w:pPr>
      <w:keepNext/>
      <w:keepLines/>
      <w:spacing w:before="120" w:after="120"/>
      <w:outlineLvl w:val="0"/>
    </w:pPr>
    <w:rPr>
      <w:rFonts w:asciiTheme="minorHAnsi" w:eastAsiaTheme="minorEastAsia" w:hAnsiTheme="minorHAnsi" w:cstheme="minorBidi"/>
      <w:b/>
      <w:bCs/>
      <w:kern w:val="44"/>
      <w:sz w:val="32"/>
      <w:szCs w:val="44"/>
    </w:rPr>
  </w:style>
  <w:style w:type="paragraph" w:styleId="2">
    <w:name w:val="heading 2"/>
    <w:basedOn w:val="a"/>
    <w:next w:val="a"/>
    <w:link w:val="2Char"/>
    <w:unhideWhenUsed/>
    <w:qFormat/>
    <w:rsid w:val="002D5065"/>
    <w:pPr>
      <w:keepNext/>
      <w:keepLines/>
      <w:spacing w:before="40" w:after="40" w:line="416" w:lineRule="auto"/>
      <w:jc w:val="center"/>
      <w:outlineLvl w:val="1"/>
    </w:pPr>
    <w:rPr>
      <w:rFonts w:asciiTheme="majorHAnsi" w:eastAsiaTheme="majorEastAsia" w:hAnsiTheme="majorHAnsi" w:cstheme="majorBidi"/>
      <w:b/>
      <w:bCs/>
      <w:sz w:val="24"/>
      <w:szCs w:val="32"/>
    </w:rPr>
  </w:style>
  <w:style w:type="paragraph" w:styleId="3">
    <w:name w:val="heading 3"/>
    <w:basedOn w:val="a"/>
    <w:next w:val="a"/>
    <w:unhideWhenUsed/>
    <w:qFormat/>
    <w:rsid w:val="002D5065"/>
    <w:pPr>
      <w:spacing w:before="100" w:beforeAutospacing="1" w:after="100" w:afterAutospacing="1"/>
      <w:jc w:val="left"/>
      <w:outlineLvl w:val="2"/>
    </w:pPr>
    <w:rPr>
      <w:rFonts w:ascii="宋体" w:hAnsi="宋体" w:cs="宋体" w:hint="eastAsia"/>
      <w:b/>
      <w:kern w:val="0"/>
      <w:sz w:val="27"/>
      <w:szCs w:val="27"/>
    </w:rPr>
  </w:style>
  <w:style w:type="paragraph" w:styleId="4">
    <w:name w:val="heading 4"/>
    <w:basedOn w:val="a"/>
    <w:next w:val="a"/>
    <w:unhideWhenUsed/>
    <w:qFormat/>
    <w:rsid w:val="002D5065"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6">
    <w:name w:val="heading 6"/>
    <w:basedOn w:val="a"/>
    <w:next w:val="a"/>
    <w:unhideWhenUsed/>
    <w:qFormat/>
    <w:rsid w:val="002D5065"/>
    <w:pPr>
      <w:spacing w:before="100" w:beforeAutospacing="1" w:after="100" w:afterAutospacing="1"/>
      <w:jc w:val="left"/>
      <w:outlineLvl w:val="5"/>
    </w:pPr>
    <w:rPr>
      <w:rFonts w:ascii="宋体" w:hAnsi="宋体" w:cs="宋体" w:hint="eastAsia"/>
      <w:b/>
      <w:kern w:val="0"/>
      <w:sz w:val="15"/>
      <w:szCs w:val="1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qFormat/>
    <w:rsid w:val="002D5065"/>
    <w:pPr>
      <w:spacing w:after="120"/>
    </w:pPr>
    <w:rPr>
      <w:szCs w:val="20"/>
    </w:rPr>
  </w:style>
  <w:style w:type="paragraph" w:styleId="a4">
    <w:name w:val="Body Text Indent"/>
    <w:basedOn w:val="a"/>
    <w:qFormat/>
    <w:rsid w:val="002D5065"/>
    <w:pPr>
      <w:ind w:firstLineChars="100" w:firstLine="210"/>
    </w:pPr>
    <w:rPr>
      <w:rFonts w:ascii="宋体" w:hAnsi="宋体"/>
    </w:rPr>
  </w:style>
  <w:style w:type="paragraph" w:styleId="20">
    <w:name w:val="List 2"/>
    <w:basedOn w:val="a"/>
    <w:qFormat/>
    <w:rsid w:val="002D5065"/>
    <w:pPr>
      <w:ind w:leftChars="200" w:left="100" w:hangingChars="200" w:hanging="200"/>
    </w:pPr>
    <w:rPr>
      <w:szCs w:val="20"/>
    </w:rPr>
  </w:style>
  <w:style w:type="paragraph" w:styleId="a5">
    <w:name w:val="Plain Text"/>
    <w:basedOn w:val="a"/>
    <w:qFormat/>
    <w:rsid w:val="002D5065"/>
    <w:rPr>
      <w:rFonts w:ascii="宋体" w:hAnsi="Courier New" w:cs="Courier New"/>
      <w:szCs w:val="21"/>
    </w:rPr>
  </w:style>
  <w:style w:type="paragraph" w:styleId="a6">
    <w:name w:val="footer"/>
    <w:basedOn w:val="a"/>
    <w:qFormat/>
    <w:rsid w:val="002D506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qFormat/>
    <w:rsid w:val="002D506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8">
    <w:name w:val="Normal (Web)"/>
    <w:basedOn w:val="a"/>
    <w:qFormat/>
    <w:rsid w:val="002D5065"/>
    <w:pPr>
      <w:spacing w:before="100" w:beforeAutospacing="1" w:after="100" w:afterAutospacing="1"/>
      <w:jc w:val="left"/>
    </w:pPr>
    <w:rPr>
      <w:kern w:val="0"/>
      <w:sz w:val="24"/>
    </w:rPr>
  </w:style>
  <w:style w:type="character" w:styleId="a9">
    <w:name w:val="Strong"/>
    <w:basedOn w:val="a0"/>
    <w:qFormat/>
    <w:rsid w:val="002D5065"/>
    <w:rPr>
      <w:b/>
    </w:rPr>
  </w:style>
  <w:style w:type="character" w:styleId="aa">
    <w:name w:val="page number"/>
    <w:basedOn w:val="a0"/>
    <w:qFormat/>
    <w:rsid w:val="002D5065"/>
  </w:style>
  <w:style w:type="character" w:styleId="ab">
    <w:name w:val="Hyperlink"/>
    <w:basedOn w:val="a0"/>
    <w:qFormat/>
    <w:rsid w:val="002D5065"/>
    <w:rPr>
      <w:color w:val="000000"/>
      <w:u w:val="none"/>
    </w:rPr>
  </w:style>
  <w:style w:type="table" w:styleId="ac">
    <w:name w:val="Table Grid"/>
    <w:basedOn w:val="a1"/>
    <w:uiPriority w:val="99"/>
    <w:unhideWhenUsed/>
    <w:qFormat/>
    <w:rsid w:val="002D5065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7">
    <w:name w:val="_Style 17"/>
    <w:basedOn w:val="a"/>
    <w:next w:val="a"/>
    <w:qFormat/>
    <w:rsid w:val="002D5065"/>
    <w:pPr>
      <w:pBdr>
        <w:bottom w:val="single" w:sz="6" w:space="1" w:color="auto"/>
      </w:pBdr>
      <w:jc w:val="center"/>
    </w:pPr>
    <w:rPr>
      <w:rFonts w:ascii="Arial"/>
      <w:vanish/>
      <w:sz w:val="16"/>
    </w:rPr>
  </w:style>
  <w:style w:type="paragraph" w:customStyle="1" w:styleId="style1">
    <w:name w:val="style1"/>
    <w:basedOn w:val="a"/>
    <w:qFormat/>
    <w:rsid w:val="002D5065"/>
    <w:pPr>
      <w:jc w:val="left"/>
    </w:pPr>
    <w:rPr>
      <w:kern w:val="0"/>
      <w:sz w:val="18"/>
      <w:szCs w:val="18"/>
    </w:rPr>
  </w:style>
  <w:style w:type="paragraph" w:customStyle="1" w:styleId="Style19">
    <w:name w:val="_Style 19"/>
    <w:basedOn w:val="a"/>
    <w:next w:val="a"/>
    <w:qFormat/>
    <w:rsid w:val="002D5065"/>
    <w:pPr>
      <w:pBdr>
        <w:top w:val="single" w:sz="6" w:space="1" w:color="auto"/>
      </w:pBdr>
      <w:jc w:val="center"/>
    </w:pPr>
    <w:rPr>
      <w:rFonts w:ascii="Arial"/>
      <w:vanish/>
      <w:sz w:val="16"/>
    </w:rPr>
  </w:style>
  <w:style w:type="character" w:customStyle="1" w:styleId="bdsnopic1">
    <w:name w:val="bds_nopic1"/>
    <w:basedOn w:val="a0"/>
    <w:qFormat/>
    <w:rsid w:val="002D5065"/>
  </w:style>
  <w:style w:type="character" w:customStyle="1" w:styleId="bdsmore1">
    <w:name w:val="bds_more1"/>
    <w:basedOn w:val="a0"/>
    <w:qFormat/>
    <w:rsid w:val="002D5065"/>
  </w:style>
  <w:style w:type="character" w:customStyle="1" w:styleId="style11">
    <w:name w:val="style11"/>
    <w:basedOn w:val="a0"/>
    <w:qFormat/>
    <w:rsid w:val="002D5065"/>
    <w:rPr>
      <w:sz w:val="18"/>
      <w:szCs w:val="18"/>
    </w:rPr>
  </w:style>
  <w:style w:type="character" w:customStyle="1" w:styleId="bdsnopic">
    <w:name w:val="bds_nopic"/>
    <w:basedOn w:val="a0"/>
    <w:qFormat/>
    <w:rsid w:val="002D5065"/>
  </w:style>
  <w:style w:type="character" w:customStyle="1" w:styleId="style21">
    <w:name w:val="style21"/>
    <w:basedOn w:val="a0"/>
    <w:qFormat/>
    <w:rsid w:val="002D5065"/>
    <w:rPr>
      <w:rFonts w:ascii="宋体" w:eastAsia="宋体" w:hAnsi="宋体" w:cs="宋体" w:hint="eastAsia"/>
    </w:rPr>
  </w:style>
  <w:style w:type="character" w:customStyle="1" w:styleId="bdsmore2">
    <w:name w:val="bds_more2"/>
    <w:basedOn w:val="a0"/>
    <w:qFormat/>
    <w:rsid w:val="002D5065"/>
  </w:style>
  <w:style w:type="character" w:customStyle="1" w:styleId="ok21">
    <w:name w:val="ok21"/>
    <w:basedOn w:val="a0"/>
    <w:uiPriority w:val="3"/>
    <w:qFormat/>
    <w:rsid w:val="002D5065"/>
    <w:rPr>
      <w:rFonts w:ascii="宋体" w:eastAsia="宋体" w:hAnsi="宋体" w:hint="eastAsia"/>
      <w:color w:val="000000"/>
      <w:sz w:val="24"/>
      <w:szCs w:val="24"/>
    </w:rPr>
  </w:style>
  <w:style w:type="character" w:customStyle="1" w:styleId="bdsnopic2">
    <w:name w:val="bds_nopic2"/>
    <w:basedOn w:val="a0"/>
    <w:qFormat/>
    <w:rsid w:val="002D5065"/>
  </w:style>
  <w:style w:type="character" w:customStyle="1" w:styleId="bdsmore">
    <w:name w:val="bds_more"/>
    <w:basedOn w:val="a0"/>
    <w:qFormat/>
    <w:rsid w:val="002D5065"/>
    <w:rPr>
      <w:rFonts w:ascii="宋体" w:eastAsia="宋体" w:hAnsi="宋体" w:cs="宋体" w:hint="eastAsia"/>
    </w:rPr>
  </w:style>
  <w:style w:type="character" w:customStyle="1" w:styleId="1Char">
    <w:name w:val="标题 1 Char"/>
    <w:basedOn w:val="a0"/>
    <w:link w:val="1"/>
    <w:uiPriority w:val="9"/>
    <w:qFormat/>
    <w:rsid w:val="002D5065"/>
    <w:rPr>
      <w:rFonts w:asciiTheme="minorHAnsi" w:eastAsiaTheme="minorEastAsia" w:hAnsiTheme="minorHAnsi" w:cstheme="minorBidi"/>
      <w:b/>
      <w:bCs/>
      <w:kern w:val="44"/>
      <w:sz w:val="32"/>
      <w:szCs w:val="44"/>
    </w:rPr>
  </w:style>
  <w:style w:type="character" w:customStyle="1" w:styleId="2Char">
    <w:name w:val="标题 2 Char"/>
    <w:basedOn w:val="a0"/>
    <w:link w:val="2"/>
    <w:uiPriority w:val="9"/>
    <w:semiHidden/>
    <w:qFormat/>
    <w:rsid w:val="002D5065"/>
    <w:rPr>
      <w:rFonts w:asciiTheme="majorHAnsi" w:eastAsiaTheme="majorEastAsia" w:hAnsiTheme="majorHAnsi" w:cstheme="majorBidi"/>
      <w:b/>
      <w:bCs/>
      <w:sz w:val="24"/>
      <w:szCs w:val="32"/>
    </w:rPr>
  </w:style>
  <w:style w:type="paragraph" w:styleId="ad">
    <w:name w:val="Balloon Text"/>
    <w:basedOn w:val="a"/>
    <w:link w:val="Char"/>
    <w:rsid w:val="00FD335C"/>
    <w:rPr>
      <w:sz w:val="18"/>
      <w:szCs w:val="18"/>
    </w:rPr>
  </w:style>
  <w:style w:type="character" w:customStyle="1" w:styleId="Char">
    <w:name w:val="批注框文本 Char"/>
    <w:basedOn w:val="a0"/>
    <w:link w:val="ad"/>
    <w:rsid w:val="00FD335C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file:///D:\&#24110;&#24537;&#20570;&#30340;\18&#26149;&#183;&#23398;&#183;&#20154;&#19971;&#36947;&#27861;&#65288;&#23398;&#29992;&#65289;11.27&#33778;&#36716;word\7&#24605;X127.TIF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file:///D:\&#24110;&#24537;&#20570;&#30340;\18&#26149;&#183;&#23398;&#183;&#20154;&#19971;&#36947;&#27861;&#65288;&#23398;&#29992;&#65289;11.27&#33778;&#36716;word\7&#24605;X126.TIF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file:///D:\&#24110;&#24537;&#20570;&#30340;\18&#26149;&#183;&#23398;&#183;&#20154;&#19971;&#36947;&#27861;&#65288;&#23398;&#29992;&#65289;11.27&#33778;&#36716;word\R7DSJ7.TIF" TargetMode="Externa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829</Words>
  <Characters>4727</Characters>
  <Application>Microsoft Office Word</Application>
  <DocSecurity>0</DocSecurity>
  <Lines>39</Lines>
  <Paragraphs>11</Paragraphs>
  <ScaleCrop>false</ScaleCrop>
  <Company/>
  <LinksUpToDate>false</LinksUpToDate>
  <CharactersWithSpaces>5545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creator>汉江河</dc:creator>
  <cp:lastModifiedBy>Administrator</cp:lastModifiedBy>
  <cp:revision>6</cp:revision>
  <dcterms:created xsi:type="dcterms:W3CDTF">2017-12-28T03:20:00Z</dcterms:created>
  <dcterms:modified xsi:type="dcterms:W3CDTF">2018-07-31T05:59:00Z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2052-10.1.0.7023</vt:lpwstr>
  </property>
</Properties>
</file>